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7450" w:rsidRDefault="00C97450">
      <w:pPr>
        <w:widowControl w:val="0"/>
        <w:pBdr>
          <w:top w:val="nil"/>
          <w:left w:val="nil"/>
          <w:bottom w:val="nil"/>
          <w:right w:val="nil"/>
          <w:between w:val="nil"/>
        </w:pBdr>
        <w:spacing w:after="0"/>
      </w:pPr>
    </w:p>
    <w:p w:rsidR="00C97450" w:rsidRDefault="00C97450">
      <w:pPr>
        <w:widowControl w:val="0"/>
        <w:pBdr>
          <w:top w:val="nil"/>
          <w:left w:val="nil"/>
          <w:bottom w:val="nil"/>
          <w:right w:val="nil"/>
          <w:between w:val="nil"/>
        </w:pBdr>
        <w:spacing w:after="0"/>
      </w:pPr>
    </w:p>
    <w:p w:rsidR="00C97450" w:rsidRDefault="00D26444">
      <w:pPr>
        <w:pBdr>
          <w:top w:val="nil"/>
          <w:left w:val="nil"/>
          <w:bottom w:val="nil"/>
          <w:right w:val="nil"/>
          <w:between w:val="nil"/>
        </w:pBdr>
        <w:tabs>
          <w:tab w:val="center" w:pos="4419"/>
          <w:tab w:val="right" w:pos="8838"/>
        </w:tabs>
        <w:spacing w:after="0" w:line="240" w:lineRule="auto"/>
        <w:ind w:firstLine="142"/>
        <w:jc w:val="center"/>
        <w:rPr>
          <w:rFonts w:ascii="Arial Narrow" w:eastAsia="Arial Narrow" w:hAnsi="Arial Narrow" w:cs="Arial Narrow"/>
          <w:color w:val="000000"/>
          <w:sz w:val="60"/>
          <w:szCs w:val="60"/>
        </w:rPr>
      </w:pPr>
      <w:bookmarkStart w:id="0" w:name="_heading=h.du7lrd4ri5in" w:colFirst="0" w:colLast="0"/>
      <w:bookmarkEnd w:id="0"/>
      <w:r>
        <w:rPr>
          <w:rFonts w:ascii="Arial Narrow" w:eastAsia="Arial Narrow" w:hAnsi="Arial Narrow" w:cs="Arial Narrow"/>
          <w:color w:val="000000"/>
          <w:sz w:val="60"/>
          <w:szCs w:val="60"/>
        </w:rPr>
        <w:t xml:space="preserve">ESTUDIO DE RIESGOS </w:t>
      </w:r>
      <w:bookmarkStart w:id="1" w:name="_GoBack"/>
      <w:bookmarkEnd w:id="1"/>
      <w:r w:rsidR="00461E5E">
        <w:rPr>
          <w:rFonts w:ascii="Arial Narrow" w:eastAsia="Arial Narrow" w:hAnsi="Arial Narrow" w:cs="Arial Narrow"/>
          <w:color w:val="000000"/>
          <w:sz w:val="60"/>
          <w:szCs w:val="60"/>
        </w:rPr>
        <w:t>Y VULNERABILIDAD</w:t>
      </w:r>
    </w:p>
    <w:p w:rsidR="00C97450" w:rsidRDefault="00C97450">
      <w:pPr>
        <w:spacing w:after="0" w:line="240" w:lineRule="auto"/>
        <w:jc w:val="center"/>
        <w:rPr>
          <w:rFonts w:ascii="Arial Narrow" w:eastAsia="Arial Narrow" w:hAnsi="Arial Narrow" w:cs="Arial Narrow"/>
          <w:b/>
          <w:bCs/>
          <w:smallCaps/>
          <w:sz w:val="28"/>
          <w:szCs w:val="28"/>
        </w:rPr>
      </w:pPr>
    </w:p>
    <w:p w:rsidR="00C97450" w:rsidRDefault="00D26444">
      <w:pPr>
        <w:spacing w:after="0" w:line="240" w:lineRule="auto"/>
        <w:jc w:val="center"/>
        <w:rPr>
          <w:rFonts w:ascii="Arial Narrow" w:eastAsia="Arial Narrow" w:hAnsi="Arial Narrow" w:cs="Arial Narrow"/>
          <w:b/>
          <w:bCs/>
          <w:smallCaps/>
          <w:sz w:val="28"/>
          <w:szCs w:val="28"/>
        </w:rPr>
      </w:pPr>
      <w:r>
        <w:rPr>
          <w:rFonts w:ascii="Arial Narrow" w:eastAsia="Arial Narrow" w:hAnsi="Arial Narrow" w:cs="Arial Narrow"/>
          <w:b/>
          <w:bCs/>
          <w:smallCaps/>
          <w:sz w:val="28"/>
          <w:szCs w:val="28"/>
        </w:rPr>
        <w:t>PROYECTO:</w:t>
      </w:r>
    </w:p>
    <w:p w:rsidR="00C97450" w:rsidRDefault="00D26444">
      <w:pPr>
        <w:spacing w:after="0"/>
        <w:jc w:val="center"/>
        <w:rPr>
          <w:rFonts w:ascii="Arial Narrow" w:eastAsia="Arial Narrow" w:hAnsi="Arial Narrow" w:cs="Arial Narrow"/>
          <w:b/>
          <w:bCs/>
          <w:smallCaps/>
          <w:sz w:val="28"/>
          <w:szCs w:val="28"/>
        </w:rPr>
      </w:pPr>
      <w:r>
        <w:rPr>
          <w:rFonts w:ascii="Arial Narrow" w:eastAsia="Arial Narrow" w:hAnsi="Arial Narrow" w:cs="Arial Narrow"/>
          <w:b/>
          <w:bCs/>
          <w:smallCaps/>
          <w:sz w:val="28"/>
          <w:szCs w:val="28"/>
        </w:rPr>
        <w:t>“PERFIL DE INVERSIÓN: “CREACIÓN DEL SERVICIO DE ACCESIBILIDAD A LA ADQUISICIÓN DE PRODUCTOS DE PRIMERA NECESIDAD EN EL MERCADO DE ABASTOS DEL CENTRO POBLADO SEMI-RURAL PACHACUTEC GRUPO ZONAL N.º 12 ZONA B, DISTRITO DE CERRO COLORADO DE LA PROVINCIA DE AREQUIPA DEL DEPARTAMENTO DE AREQUIPA”</w:t>
      </w:r>
    </w:p>
    <w:p w:rsidR="00C97450" w:rsidRDefault="00D26444">
      <w:pPr>
        <w:spacing w:after="0"/>
        <w:ind w:left="567" w:hanging="567"/>
        <w:jc w:val="center"/>
        <w:rPr>
          <w:b/>
          <w:bCs/>
          <w:smallCaps/>
          <w:sz w:val="26"/>
          <w:szCs w:val="26"/>
        </w:rPr>
      </w:pPr>
      <w:r>
        <w:rPr>
          <w:noProof/>
        </w:rPr>
        <w:drawing>
          <wp:inline distT="114300" distB="114300" distL="114300" distR="114300">
            <wp:extent cx="5759775" cy="3429000"/>
            <wp:effectExtent l="0" t="0" r="0" b="0"/>
            <wp:docPr id="300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8"/>
                    <a:srcRect/>
                    <a:stretch>
                      <a:fillRect/>
                    </a:stretch>
                  </pic:blipFill>
                  <pic:spPr>
                    <a:xfrm>
                      <a:off x="0" y="0"/>
                      <a:ext cx="5759775" cy="3429000"/>
                    </a:xfrm>
                    <a:prstGeom prst="rect">
                      <a:avLst/>
                    </a:prstGeom>
                    <a:ln/>
                  </pic:spPr>
                </pic:pic>
              </a:graphicData>
            </a:graphic>
          </wp:inline>
        </w:drawing>
      </w:r>
    </w:p>
    <w:p w:rsidR="00C97450" w:rsidRDefault="00C97450">
      <w:pPr>
        <w:spacing w:after="0" w:line="240" w:lineRule="auto"/>
        <w:ind w:left="1416"/>
        <w:rPr>
          <w:b/>
          <w:bCs/>
          <w:smallCaps/>
          <w:sz w:val="36"/>
          <w:szCs w:val="36"/>
        </w:rPr>
      </w:pPr>
    </w:p>
    <w:p w:rsidR="00C97450" w:rsidRDefault="00D26444">
      <w:pPr>
        <w:spacing w:after="0" w:line="240" w:lineRule="auto"/>
        <w:ind w:left="1416"/>
        <w:rPr>
          <w:b/>
          <w:bCs/>
          <w:smallCaps/>
          <w:sz w:val="36"/>
          <w:szCs w:val="36"/>
        </w:rPr>
      </w:pPr>
      <w:r>
        <w:rPr>
          <w:b/>
          <w:bCs/>
          <w:smallCaps/>
          <w:sz w:val="36"/>
          <w:szCs w:val="36"/>
        </w:rPr>
        <w:t xml:space="preserve">UBICACIÓN: </w:t>
      </w:r>
    </w:p>
    <w:p w:rsidR="00C97450" w:rsidRDefault="00D26444">
      <w:pPr>
        <w:widowControl w:val="0"/>
        <w:numPr>
          <w:ilvl w:val="0"/>
          <w:numId w:val="2"/>
        </w:numPr>
        <w:pBdr>
          <w:top w:val="nil"/>
          <w:left w:val="nil"/>
          <w:bottom w:val="nil"/>
          <w:right w:val="nil"/>
          <w:between w:val="nil"/>
        </w:pBdr>
        <w:spacing w:after="0" w:line="240" w:lineRule="auto"/>
        <w:jc w:val="both"/>
        <w:rPr>
          <w:b/>
          <w:bCs/>
          <w:color w:val="000000"/>
          <w:sz w:val="18"/>
          <w:szCs w:val="18"/>
        </w:rPr>
      </w:pPr>
      <w:r>
        <w:rPr>
          <w:b/>
          <w:bCs/>
          <w:color w:val="000000"/>
          <w:sz w:val="36"/>
          <w:szCs w:val="36"/>
        </w:rPr>
        <w:t>Departamento</w:t>
      </w:r>
      <w:r>
        <w:rPr>
          <w:b/>
          <w:bCs/>
          <w:color w:val="000000"/>
          <w:sz w:val="36"/>
          <w:szCs w:val="36"/>
        </w:rPr>
        <w:tab/>
        <w:t xml:space="preserve">: Arequipa </w:t>
      </w:r>
    </w:p>
    <w:p w:rsidR="00C97450" w:rsidRDefault="00D26444">
      <w:pPr>
        <w:widowControl w:val="0"/>
        <w:numPr>
          <w:ilvl w:val="0"/>
          <w:numId w:val="2"/>
        </w:numPr>
        <w:pBdr>
          <w:top w:val="nil"/>
          <w:left w:val="nil"/>
          <w:bottom w:val="nil"/>
          <w:right w:val="nil"/>
          <w:between w:val="nil"/>
        </w:pBdr>
        <w:spacing w:after="0" w:line="240" w:lineRule="auto"/>
        <w:jc w:val="both"/>
        <w:rPr>
          <w:b/>
          <w:bCs/>
          <w:color w:val="000000"/>
          <w:sz w:val="18"/>
          <w:szCs w:val="18"/>
        </w:rPr>
      </w:pPr>
      <w:r>
        <w:rPr>
          <w:b/>
          <w:bCs/>
          <w:color w:val="000000"/>
          <w:sz w:val="36"/>
          <w:szCs w:val="36"/>
        </w:rPr>
        <w:t>Provincia</w:t>
      </w:r>
      <w:r>
        <w:rPr>
          <w:b/>
          <w:bCs/>
          <w:color w:val="000000"/>
          <w:sz w:val="36"/>
          <w:szCs w:val="36"/>
        </w:rPr>
        <w:tab/>
      </w:r>
      <w:r>
        <w:rPr>
          <w:b/>
          <w:bCs/>
          <w:color w:val="000000"/>
          <w:sz w:val="36"/>
          <w:szCs w:val="36"/>
        </w:rPr>
        <w:tab/>
        <w:t xml:space="preserve">: Arequipa </w:t>
      </w:r>
    </w:p>
    <w:p w:rsidR="00C97450" w:rsidRDefault="00D26444">
      <w:pPr>
        <w:widowControl w:val="0"/>
        <w:numPr>
          <w:ilvl w:val="0"/>
          <w:numId w:val="2"/>
        </w:numPr>
        <w:pBdr>
          <w:top w:val="nil"/>
          <w:left w:val="nil"/>
          <w:bottom w:val="nil"/>
          <w:right w:val="nil"/>
          <w:between w:val="nil"/>
        </w:pBdr>
        <w:spacing w:after="0" w:line="240" w:lineRule="auto"/>
        <w:jc w:val="both"/>
        <w:rPr>
          <w:b/>
          <w:bCs/>
          <w:color w:val="000000"/>
          <w:sz w:val="18"/>
          <w:szCs w:val="18"/>
        </w:rPr>
      </w:pPr>
      <w:r>
        <w:rPr>
          <w:b/>
          <w:bCs/>
          <w:color w:val="000000"/>
          <w:sz w:val="36"/>
          <w:szCs w:val="36"/>
        </w:rPr>
        <w:t>Distrito</w:t>
      </w:r>
      <w:r>
        <w:rPr>
          <w:b/>
          <w:bCs/>
          <w:color w:val="000000"/>
          <w:sz w:val="36"/>
          <w:szCs w:val="36"/>
        </w:rPr>
        <w:tab/>
      </w:r>
      <w:r>
        <w:rPr>
          <w:b/>
          <w:bCs/>
          <w:color w:val="000000"/>
          <w:sz w:val="36"/>
          <w:szCs w:val="36"/>
        </w:rPr>
        <w:tab/>
      </w:r>
      <w:r>
        <w:rPr>
          <w:b/>
          <w:bCs/>
          <w:color w:val="000000"/>
          <w:sz w:val="36"/>
          <w:szCs w:val="36"/>
        </w:rPr>
        <w:tab/>
        <w:t xml:space="preserve">: Cerro Colorado  </w:t>
      </w:r>
    </w:p>
    <w:p w:rsidR="00C97450" w:rsidRDefault="00C97450">
      <w:pPr>
        <w:widowControl w:val="0"/>
        <w:pBdr>
          <w:top w:val="nil"/>
          <w:left w:val="nil"/>
          <w:bottom w:val="nil"/>
          <w:right w:val="nil"/>
          <w:between w:val="nil"/>
        </w:pBdr>
        <w:spacing w:after="0" w:line="240" w:lineRule="auto"/>
        <w:ind w:left="2844"/>
        <w:jc w:val="both"/>
        <w:rPr>
          <w:b/>
          <w:bCs/>
          <w:color w:val="000000"/>
          <w:sz w:val="18"/>
          <w:szCs w:val="18"/>
        </w:rPr>
      </w:pPr>
    </w:p>
    <w:p w:rsidR="00C97450" w:rsidRDefault="00C97450">
      <w:pPr>
        <w:spacing w:after="0"/>
        <w:ind w:left="708"/>
        <w:jc w:val="right"/>
        <w:rPr>
          <w:sz w:val="28"/>
          <w:szCs w:val="28"/>
        </w:rPr>
      </w:pPr>
    </w:p>
    <w:p w:rsidR="00C97450" w:rsidRDefault="00C97450">
      <w:pPr>
        <w:spacing w:after="0"/>
        <w:ind w:left="708"/>
        <w:jc w:val="right"/>
        <w:rPr>
          <w:sz w:val="28"/>
          <w:szCs w:val="28"/>
        </w:rPr>
      </w:pPr>
    </w:p>
    <w:p w:rsidR="00C97450" w:rsidRDefault="00D26444">
      <w:pPr>
        <w:spacing w:after="0"/>
        <w:jc w:val="center"/>
        <w:rPr>
          <w:b/>
          <w:bCs/>
          <w:smallCaps/>
          <w:color w:val="000000"/>
          <w:sz w:val="36"/>
          <w:szCs w:val="36"/>
        </w:rPr>
      </w:pPr>
      <w:bookmarkStart w:id="2" w:name="_heading=h.fcv8jip9b68x" w:colFirst="0" w:colLast="0"/>
      <w:bookmarkEnd w:id="2"/>
      <w:r>
        <w:rPr>
          <w:b/>
          <w:bCs/>
          <w:smallCaps/>
          <w:sz w:val="36"/>
          <w:szCs w:val="36"/>
        </w:rPr>
        <w:t xml:space="preserve">FEBRERO </w:t>
      </w:r>
      <w:r>
        <w:rPr>
          <w:b/>
          <w:bCs/>
          <w:smallCaps/>
          <w:color w:val="000000"/>
          <w:sz w:val="36"/>
          <w:szCs w:val="36"/>
        </w:rPr>
        <w:t>DEL 202</w:t>
      </w:r>
      <w:r w:rsidR="00CD001A">
        <w:rPr>
          <w:b/>
          <w:bCs/>
          <w:smallCaps/>
          <w:color w:val="000000"/>
          <w:sz w:val="36"/>
          <w:szCs w:val="36"/>
        </w:rPr>
        <w:t>6</w:t>
      </w:r>
    </w:p>
    <w:p w:rsidR="00C97450" w:rsidRDefault="00C97450">
      <w:pPr>
        <w:spacing w:after="0"/>
        <w:ind w:left="708"/>
        <w:jc w:val="center"/>
        <w:rPr>
          <w:rFonts w:ascii="Arial Narrow" w:eastAsia="Arial Narrow" w:hAnsi="Arial Narrow" w:cs="Arial Narrow"/>
          <w:b/>
          <w:bCs/>
          <w:i/>
          <w:iCs/>
          <w:sz w:val="28"/>
          <w:szCs w:val="28"/>
        </w:rPr>
      </w:pPr>
    </w:p>
    <w:p w:rsidR="00C97450" w:rsidRDefault="00D26444">
      <w:pPr>
        <w:spacing w:after="0"/>
        <w:jc w:val="center"/>
        <w:rPr>
          <w:b/>
          <w:bCs/>
          <w:smallCaps/>
          <w:color w:val="44546A"/>
          <w:sz w:val="28"/>
          <w:szCs w:val="28"/>
        </w:rPr>
      </w:pPr>
      <w:r>
        <w:rPr>
          <w:rFonts w:ascii="Arial Narrow" w:eastAsia="Arial Narrow" w:hAnsi="Arial Narrow" w:cs="Arial Narrow"/>
          <w:b/>
          <w:bCs/>
          <w:i/>
          <w:iCs/>
          <w:sz w:val="28"/>
          <w:szCs w:val="28"/>
        </w:rPr>
        <w:t>INDICE</w:t>
      </w:r>
    </w:p>
    <w:p w:rsidR="00C97450" w:rsidRDefault="00C97450">
      <w:pPr>
        <w:spacing w:after="0"/>
        <w:ind w:left="708"/>
        <w:rPr>
          <w:sz w:val="10"/>
          <w:szCs w:val="10"/>
        </w:rPr>
      </w:pPr>
    </w:p>
    <w:p w:rsidR="00C97450" w:rsidRDefault="00D26444">
      <w:pPr>
        <w:keepNext/>
        <w:keepLines/>
        <w:pBdr>
          <w:top w:val="nil"/>
          <w:left w:val="nil"/>
          <w:bottom w:val="nil"/>
          <w:right w:val="nil"/>
          <w:between w:val="nil"/>
        </w:pBdr>
        <w:spacing w:after="0" w:line="240" w:lineRule="auto"/>
        <w:rPr>
          <w:color w:val="2F5496"/>
          <w:sz w:val="14"/>
          <w:szCs w:val="14"/>
        </w:rPr>
      </w:pPr>
      <w:r>
        <w:rPr>
          <w:color w:val="2F5496"/>
          <w:sz w:val="14"/>
          <w:szCs w:val="14"/>
        </w:rPr>
        <w:t>Contenido</w:t>
      </w:r>
    </w:p>
    <w:sdt>
      <w:sdtPr>
        <w:id w:val="1280039076"/>
        <w:docPartObj>
          <w:docPartGallery w:val="Table of Contents"/>
          <w:docPartUnique/>
        </w:docPartObj>
      </w:sdtPr>
      <w:sdtEndPr/>
      <w:sdtContent>
        <w:p w:rsidR="00C97450" w:rsidRDefault="00D26444">
          <w:pPr>
            <w:pBdr>
              <w:top w:val="nil"/>
              <w:left w:val="nil"/>
              <w:bottom w:val="nil"/>
              <w:right w:val="nil"/>
              <w:between w:val="nil"/>
            </w:pBdr>
            <w:tabs>
              <w:tab w:val="right" w:pos="9061"/>
            </w:tabs>
            <w:spacing w:after="100"/>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4tkpu1h26e3e">
            <w:r>
              <w:rPr>
                <w:rFonts w:ascii="Arial Narrow" w:eastAsia="Arial Narrow" w:hAnsi="Arial Narrow" w:cs="Arial Narrow"/>
                <w:color w:val="000000"/>
              </w:rPr>
              <w:t>PRESENTACIÓN</w:t>
            </w:r>
          </w:hyperlink>
          <w:hyperlink w:anchor="_heading=h.4tkpu1h26e3e">
            <w:r>
              <w:rPr>
                <w:color w:val="000000"/>
              </w:rPr>
              <w:tab/>
              <w:t>4</w:t>
            </w:r>
          </w:hyperlink>
        </w:p>
        <w:p w:rsidR="00C97450" w:rsidRDefault="00D33F18">
          <w:pPr>
            <w:pBdr>
              <w:top w:val="nil"/>
              <w:left w:val="nil"/>
              <w:bottom w:val="nil"/>
              <w:right w:val="nil"/>
              <w:between w:val="nil"/>
            </w:pBdr>
            <w:tabs>
              <w:tab w:val="right" w:pos="9061"/>
            </w:tabs>
            <w:spacing w:after="100"/>
            <w:rPr>
              <w:rFonts w:ascii="Calibri" w:eastAsia="Calibri" w:hAnsi="Calibri" w:cs="Calibri"/>
              <w:color w:val="000000"/>
              <w:sz w:val="22"/>
              <w:szCs w:val="22"/>
            </w:rPr>
          </w:pPr>
          <w:hyperlink w:anchor="_heading=h.h2pakp53c8r6">
            <w:r w:rsidR="00D26444">
              <w:rPr>
                <w:rFonts w:ascii="Arial Narrow" w:eastAsia="Arial Narrow" w:hAnsi="Arial Narrow" w:cs="Arial Narrow"/>
                <w:color w:val="000000"/>
              </w:rPr>
              <w:t>INTRODUCCION</w:t>
            </w:r>
          </w:hyperlink>
          <w:hyperlink w:anchor="_heading=h.h2pakp53c8r6">
            <w:r w:rsidR="00D26444">
              <w:rPr>
                <w:color w:val="000000"/>
              </w:rPr>
              <w:tab/>
              <w:t>4</w:t>
            </w:r>
          </w:hyperlink>
        </w:p>
        <w:p w:rsidR="00C97450" w:rsidRDefault="00D33F18">
          <w:pPr>
            <w:pBdr>
              <w:top w:val="nil"/>
              <w:left w:val="nil"/>
              <w:bottom w:val="nil"/>
              <w:right w:val="nil"/>
              <w:between w:val="nil"/>
            </w:pBdr>
            <w:tabs>
              <w:tab w:val="right" w:pos="9061"/>
            </w:tabs>
            <w:spacing w:after="100"/>
            <w:rPr>
              <w:rFonts w:ascii="Calibri" w:eastAsia="Calibri" w:hAnsi="Calibri" w:cs="Calibri"/>
              <w:color w:val="000000"/>
              <w:sz w:val="22"/>
              <w:szCs w:val="22"/>
            </w:rPr>
          </w:pPr>
          <w:hyperlink w:anchor="_heading=h.3otvmoidfo96">
            <w:r w:rsidR="00D26444">
              <w:rPr>
                <w:rFonts w:ascii="Arial Narrow" w:eastAsia="Arial Narrow" w:hAnsi="Arial Narrow" w:cs="Arial Narrow"/>
                <w:color w:val="000000"/>
              </w:rPr>
              <w:t>CAPITULO I: ASPECTOS GENERALES</w:t>
            </w:r>
          </w:hyperlink>
          <w:hyperlink w:anchor="_heading=h.3otvmoidfo96">
            <w:r w:rsidR="00D26444">
              <w:rPr>
                <w:color w:val="000000"/>
              </w:rPr>
              <w:tab/>
              <w:t>5</w:t>
            </w:r>
          </w:hyperlink>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2jy5lqwdt0e2">
            <w:r w:rsidR="00D26444">
              <w:rPr>
                <w:rFonts w:ascii="Arial Narrow" w:eastAsia="Arial Narrow" w:hAnsi="Arial Narrow" w:cs="Arial Narrow"/>
                <w:b/>
                <w:bCs/>
                <w:color w:val="000000"/>
                <w:sz w:val="22"/>
                <w:szCs w:val="22"/>
              </w:rPr>
              <w:t>1.1</w:t>
            </w:r>
          </w:hyperlink>
          <w:hyperlink w:anchor="_heading=h.2jy5lqwdt0e2">
            <w:r w:rsidR="00D26444">
              <w:rPr>
                <w:rFonts w:ascii="Calibri" w:eastAsia="Calibri" w:hAnsi="Calibri" w:cs="Calibri"/>
                <w:color w:val="000000"/>
                <w:sz w:val="22"/>
                <w:szCs w:val="22"/>
              </w:rPr>
              <w:tab/>
            </w:r>
          </w:hyperlink>
          <w:r w:rsidR="00D26444">
            <w:fldChar w:fldCharType="begin"/>
          </w:r>
          <w:r w:rsidR="00D26444">
            <w:instrText xml:space="preserve"> PAGEREF _heading=h.2jy5lqwdt0e2 \h </w:instrText>
          </w:r>
          <w:r w:rsidR="00D26444">
            <w:fldChar w:fldCharType="separate"/>
          </w:r>
          <w:r w:rsidR="00461E5E">
            <w:rPr>
              <w:noProof/>
            </w:rPr>
            <w:t>5</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cxbxvyrmgwxu">
            <w:r w:rsidR="00D26444">
              <w:rPr>
                <w:rFonts w:ascii="Arial Narrow" w:eastAsia="Arial Narrow" w:hAnsi="Arial Narrow" w:cs="Arial Narrow"/>
                <w:b/>
                <w:bCs/>
                <w:color w:val="000000"/>
                <w:sz w:val="22"/>
                <w:szCs w:val="22"/>
              </w:rPr>
              <w:t>1.2</w:t>
            </w:r>
          </w:hyperlink>
          <w:hyperlink w:anchor="_heading=h.cxbxvyrmgwxu">
            <w:r w:rsidR="00D26444">
              <w:rPr>
                <w:rFonts w:ascii="Calibri" w:eastAsia="Calibri" w:hAnsi="Calibri" w:cs="Calibri"/>
                <w:color w:val="000000"/>
                <w:sz w:val="22"/>
                <w:szCs w:val="22"/>
              </w:rPr>
              <w:tab/>
            </w:r>
          </w:hyperlink>
          <w:r w:rsidR="00D26444">
            <w:fldChar w:fldCharType="begin"/>
          </w:r>
          <w:r w:rsidR="00D26444">
            <w:instrText xml:space="preserve"> PAGEREF _heading=h.cxbxvyrmgwxu \h </w:instrText>
          </w:r>
          <w:r w:rsidR="00D26444">
            <w:fldChar w:fldCharType="separate"/>
          </w:r>
          <w:r w:rsidR="00461E5E">
            <w:rPr>
              <w:noProof/>
            </w:rPr>
            <w:t>5</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rc40l7ezlx56">
            <w:r w:rsidR="00D26444">
              <w:rPr>
                <w:rFonts w:ascii="Arial Narrow" w:eastAsia="Arial Narrow" w:hAnsi="Arial Narrow" w:cs="Arial Narrow"/>
                <w:b/>
                <w:bCs/>
                <w:color w:val="000000"/>
                <w:sz w:val="22"/>
                <w:szCs w:val="22"/>
              </w:rPr>
              <w:t>1.3</w:t>
            </w:r>
          </w:hyperlink>
          <w:hyperlink w:anchor="_heading=h.rc40l7ezlx56">
            <w:r w:rsidR="00D26444">
              <w:rPr>
                <w:rFonts w:ascii="Calibri" w:eastAsia="Calibri" w:hAnsi="Calibri" w:cs="Calibri"/>
                <w:color w:val="000000"/>
                <w:sz w:val="22"/>
                <w:szCs w:val="22"/>
              </w:rPr>
              <w:tab/>
            </w:r>
          </w:hyperlink>
          <w:r w:rsidR="00D26444">
            <w:fldChar w:fldCharType="begin"/>
          </w:r>
          <w:r w:rsidR="00D26444">
            <w:instrText xml:space="preserve"> PAGEREF _heading=h.rc40l7ezlx56 \h </w:instrText>
          </w:r>
          <w:r w:rsidR="00D26444">
            <w:fldChar w:fldCharType="separate"/>
          </w:r>
          <w:r w:rsidR="00461E5E">
            <w:rPr>
              <w:noProof/>
            </w:rPr>
            <w:t>5</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p4sbw7sc5zq3">
            <w:r w:rsidR="00D26444">
              <w:rPr>
                <w:rFonts w:ascii="Arial Narrow" w:eastAsia="Arial Narrow" w:hAnsi="Arial Narrow" w:cs="Arial Narrow"/>
                <w:b/>
                <w:bCs/>
                <w:color w:val="000000"/>
                <w:sz w:val="22"/>
                <w:szCs w:val="22"/>
              </w:rPr>
              <w:t>1.4</w:t>
            </w:r>
          </w:hyperlink>
          <w:hyperlink w:anchor="_heading=h.p4sbw7sc5zq3">
            <w:r w:rsidR="00D26444">
              <w:rPr>
                <w:rFonts w:ascii="Calibri" w:eastAsia="Calibri" w:hAnsi="Calibri" w:cs="Calibri"/>
                <w:color w:val="000000"/>
                <w:sz w:val="22"/>
                <w:szCs w:val="22"/>
              </w:rPr>
              <w:tab/>
            </w:r>
          </w:hyperlink>
          <w:r w:rsidR="00D26444">
            <w:fldChar w:fldCharType="begin"/>
          </w:r>
          <w:r w:rsidR="00D26444">
            <w:instrText xml:space="preserve"> PAGEREF _heading=h.p4sbw7sc5zq3 \h </w:instrText>
          </w:r>
          <w:r w:rsidR="00D26444">
            <w:fldChar w:fldCharType="separate"/>
          </w:r>
          <w:r w:rsidR="00461E5E">
            <w:rPr>
              <w:noProof/>
            </w:rPr>
            <w:t>6</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4bxhudvi8mbe">
            <w:r w:rsidR="00D26444">
              <w:rPr>
                <w:rFonts w:ascii="Arial Narrow" w:eastAsia="Arial Narrow" w:hAnsi="Arial Narrow" w:cs="Arial Narrow"/>
                <w:b/>
                <w:bCs/>
                <w:color w:val="000000"/>
                <w:sz w:val="22"/>
                <w:szCs w:val="22"/>
              </w:rPr>
              <w:t>1.5</w:t>
            </w:r>
          </w:hyperlink>
          <w:hyperlink w:anchor="_heading=h.4bxhudvi8mbe">
            <w:r w:rsidR="00D26444">
              <w:rPr>
                <w:rFonts w:ascii="Calibri" w:eastAsia="Calibri" w:hAnsi="Calibri" w:cs="Calibri"/>
                <w:color w:val="000000"/>
                <w:sz w:val="22"/>
                <w:szCs w:val="22"/>
              </w:rPr>
              <w:tab/>
            </w:r>
          </w:hyperlink>
          <w:r w:rsidR="00D26444">
            <w:fldChar w:fldCharType="begin"/>
          </w:r>
          <w:r w:rsidR="00D26444">
            <w:instrText xml:space="preserve"> PAGEREF _heading=h.4bxhudvi8mbe \h </w:instrText>
          </w:r>
          <w:r w:rsidR="00D26444">
            <w:fldChar w:fldCharType="separate"/>
          </w:r>
          <w:r w:rsidR="00461E5E">
            <w:rPr>
              <w:noProof/>
            </w:rPr>
            <w:t>6</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ru0tu4jnyr">
            <w:r w:rsidR="00D26444">
              <w:rPr>
                <w:rFonts w:ascii="Arial Narrow" w:eastAsia="Arial Narrow" w:hAnsi="Arial Narrow" w:cs="Arial Narrow"/>
                <w:b/>
                <w:bCs/>
                <w:color w:val="000000"/>
                <w:sz w:val="22"/>
                <w:szCs w:val="22"/>
              </w:rPr>
              <w:t>1.6</w:t>
            </w:r>
          </w:hyperlink>
          <w:hyperlink w:anchor="_heading=h.ru0tu4jnyr">
            <w:r w:rsidR="00D26444">
              <w:rPr>
                <w:rFonts w:ascii="Calibri" w:eastAsia="Calibri" w:hAnsi="Calibri" w:cs="Calibri"/>
                <w:color w:val="000000"/>
                <w:sz w:val="22"/>
                <w:szCs w:val="22"/>
              </w:rPr>
              <w:tab/>
            </w:r>
          </w:hyperlink>
          <w:r w:rsidR="00D26444">
            <w:fldChar w:fldCharType="begin"/>
          </w:r>
          <w:r w:rsidR="00D26444">
            <w:instrText xml:space="preserve"> PAGEREF _heading=h.ru0tu4jnyr \h </w:instrText>
          </w:r>
          <w:r w:rsidR="00D26444">
            <w:fldChar w:fldCharType="separate"/>
          </w:r>
          <w:r w:rsidR="00461E5E">
            <w:rPr>
              <w:noProof/>
            </w:rPr>
            <w:t>6</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s315su6h739s">
            <w:r w:rsidR="00D26444">
              <w:rPr>
                <w:rFonts w:ascii="Arial Narrow" w:eastAsia="Arial Narrow" w:hAnsi="Arial Narrow" w:cs="Arial Narrow"/>
                <w:b/>
                <w:bCs/>
                <w:color w:val="000000"/>
                <w:sz w:val="22"/>
                <w:szCs w:val="22"/>
              </w:rPr>
              <w:t>1.7</w:t>
            </w:r>
          </w:hyperlink>
          <w:hyperlink w:anchor="_heading=h.s315su6h739s">
            <w:r w:rsidR="00D26444">
              <w:rPr>
                <w:rFonts w:ascii="Calibri" w:eastAsia="Calibri" w:hAnsi="Calibri" w:cs="Calibri"/>
                <w:color w:val="000000"/>
                <w:sz w:val="22"/>
                <w:szCs w:val="22"/>
              </w:rPr>
              <w:tab/>
            </w:r>
          </w:hyperlink>
          <w:r w:rsidR="00D26444">
            <w:fldChar w:fldCharType="begin"/>
          </w:r>
          <w:r w:rsidR="00D26444">
            <w:instrText xml:space="preserve"> PAGEREF _heading=h.s315su6h739s \h </w:instrText>
          </w:r>
          <w:r w:rsidR="00D26444">
            <w:fldChar w:fldCharType="separate"/>
          </w:r>
          <w:r w:rsidR="00461E5E">
            <w:rPr>
              <w:noProof/>
            </w:rPr>
            <w:t>7</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cjo4e8e8ov4">
            <w:r w:rsidR="00D26444">
              <w:rPr>
                <w:rFonts w:ascii="Arial Narrow" w:eastAsia="Arial Narrow" w:hAnsi="Arial Narrow" w:cs="Arial Narrow"/>
                <w:b/>
                <w:bCs/>
                <w:color w:val="000000"/>
                <w:sz w:val="22"/>
                <w:szCs w:val="22"/>
              </w:rPr>
              <w:t>1.8</w:t>
            </w:r>
          </w:hyperlink>
          <w:hyperlink w:anchor="_heading=h.cjo4e8e8ov4">
            <w:r w:rsidR="00D26444">
              <w:rPr>
                <w:rFonts w:ascii="Calibri" w:eastAsia="Calibri" w:hAnsi="Calibri" w:cs="Calibri"/>
                <w:color w:val="000000"/>
                <w:sz w:val="22"/>
                <w:szCs w:val="22"/>
              </w:rPr>
              <w:tab/>
            </w:r>
          </w:hyperlink>
          <w:r w:rsidR="00D26444">
            <w:fldChar w:fldCharType="begin"/>
          </w:r>
          <w:r w:rsidR="00D26444">
            <w:instrText xml:space="preserve"> PAGEREF _heading=h.cjo4e8e8ov4 \h </w:instrText>
          </w:r>
          <w:r w:rsidR="00D26444">
            <w:fldChar w:fldCharType="separate"/>
          </w:r>
          <w:r w:rsidR="00461E5E">
            <w:rPr>
              <w:noProof/>
            </w:rPr>
            <w:t>7</w:t>
          </w:r>
          <w:r w:rsidR="00D26444">
            <w:fldChar w:fldCharType="end"/>
          </w:r>
        </w:p>
        <w:p w:rsidR="00C97450" w:rsidRDefault="00D33F18">
          <w:pPr>
            <w:pBdr>
              <w:top w:val="nil"/>
              <w:left w:val="nil"/>
              <w:bottom w:val="nil"/>
              <w:right w:val="nil"/>
              <w:between w:val="nil"/>
            </w:pBdr>
            <w:tabs>
              <w:tab w:val="left" w:pos="660"/>
              <w:tab w:val="right" w:pos="9061"/>
            </w:tabs>
            <w:spacing w:after="100" w:line="256" w:lineRule="auto"/>
            <w:ind w:left="220"/>
            <w:rPr>
              <w:rFonts w:ascii="Calibri" w:eastAsia="Calibri" w:hAnsi="Calibri" w:cs="Calibri"/>
              <w:color w:val="000000"/>
              <w:sz w:val="22"/>
              <w:szCs w:val="22"/>
            </w:rPr>
          </w:pPr>
          <w:hyperlink w:anchor="_heading=h.eaionkcs5v8">
            <w:r w:rsidR="00D26444">
              <w:rPr>
                <w:rFonts w:ascii="Arial Narrow" w:eastAsia="Arial Narrow" w:hAnsi="Arial Narrow" w:cs="Arial Narrow"/>
                <w:b/>
                <w:bCs/>
                <w:color w:val="000000"/>
                <w:sz w:val="22"/>
                <w:szCs w:val="22"/>
              </w:rPr>
              <w:t>2.</w:t>
            </w:r>
          </w:hyperlink>
          <w:hyperlink w:anchor="_heading=h.eaionkcs5v8">
            <w:r w:rsidR="00D26444">
              <w:rPr>
                <w:rFonts w:ascii="Calibri" w:eastAsia="Calibri" w:hAnsi="Calibri" w:cs="Calibri"/>
                <w:color w:val="000000"/>
                <w:sz w:val="22"/>
                <w:szCs w:val="22"/>
              </w:rPr>
              <w:tab/>
            </w:r>
          </w:hyperlink>
          <w:r w:rsidR="00D26444">
            <w:fldChar w:fldCharType="begin"/>
          </w:r>
          <w:r w:rsidR="00D26444">
            <w:instrText xml:space="preserve"> PAGEREF _heading=h.eaionkcs5v8 \h </w:instrText>
          </w:r>
          <w:r w:rsidR="00D26444">
            <w:fldChar w:fldCharType="separate"/>
          </w:r>
          <w:r w:rsidR="00461E5E">
            <w:rPr>
              <w:noProof/>
            </w:rPr>
            <w:t>8</w:t>
          </w:r>
          <w:r w:rsidR="00D26444">
            <w:fldChar w:fldCharType="end"/>
          </w:r>
        </w:p>
        <w:p w:rsidR="00C97450" w:rsidRDefault="00D33F18">
          <w:pPr>
            <w:pBdr>
              <w:top w:val="nil"/>
              <w:left w:val="nil"/>
              <w:bottom w:val="nil"/>
              <w:right w:val="nil"/>
              <w:between w:val="nil"/>
            </w:pBdr>
            <w:tabs>
              <w:tab w:val="right" w:pos="9061"/>
            </w:tabs>
            <w:spacing w:after="100"/>
            <w:rPr>
              <w:rFonts w:ascii="Calibri" w:eastAsia="Calibri" w:hAnsi="Calibri" w:cs="Calibri"/>
              <w:color w:val="000000"/>
              <w:sz w:val="22"/>
              <w:szCs w:val="22"/>
            </w:rPr>
          </w:pPr>
          <w:hyperlink w:anchor="_heading=h.sew2emw7kmkv">
            <w:r w:rsidR="00D26444">
              <w:rPr>
                <w:rFonts w:ascii="Arial Narrow" w:eastAsia="Arial Narrow" w:hAnsi="Arial Narrow" w:cs="Arial Narrow"/>
                <w:color w:val="000000"/>
              </w:rPr>
              <w:t>Determinación de los Niveles de Peligrosidad</w:t>
            </w:r>
          </w:hyperlink>
          <w:hyperlink w:anchor="_heading=h.sew2emw7kmkv">
            <w:r w:rsidR="00D26444">
              <w:rPr>
                <w:color w:val="000000"/>
              </w:rPr>
              <w:tab/>
              <w:t>15</w:t>
            </w:r>
          </w:hyperlink>
        </w:p>
        <w:p w:rsidR="00C97450" w:rsidRDefault="00D33F18">
          <w:pPr>
            <w:pBdr>
              <w:top w:val="nil"/>
              <w:left w:val="nil"/>
              <w:bottom w:val="nil"/>
              <w:right w:val="nil"/>
              <w:between w:val="nil"/>
            </w:pBdr>
            <w:tabs>
              <w:tab w:val="left" w:pos="660"/>
              <w:tab w:val="right" w:pos="9061"/>
            </w:tabs>
            <w:spacing w:after="100" w:line="256" w:lineRule="auto"/>
            <w:ind w:left="220"/>
            <w:rPr>
              <w:rFonts w:ascii="Calibri" w:eastAsia="Calibri" w:hAnsi="Calibri" w:cs="Calibri"/>
              <w:color w:val="000000"/>
              <w:sz w:val="22"/>
              <w:szCs w:val="22"/>
            </w:rPr>
          </w:pPr>
          <w:hyperlink w:anchor="_heading=h.c8exj3a6h075">
            <w:r w:rsidR="00D26444">
              <w:rPr>
                <w:rFonts w:ascii="Arial Narrow" w:eastAsia="Arial Narrow" w:hAnsi="Arial Narrow" w:cs="Arial Narrow"/>
                <w:b/>
                <w:bCs/>
                <w:color w:val="000000"/>
                <w:sz w:val="22"/>
                <w:szCs w:val="22"/>
              </w:rPr>
              <w:t>3.</w:t>
            </w:r>
          </w:hyperlink>
          <w:hyperlink w:anchor="_heading=h.c8exj3a6h075">
            <w:r w:rsidR="00D26444">
              <w:rPr>
                <w:rFonts w:ascii="Calibri" w:eastAsia="Calibri" w:hAnsi="Calibri" w:cs="Calibri"/>
                <w:color w:val="000000"/>
                <w:sz w:val="22"/>
                <w:szCs w:val="22"/>
              </w:rPr>
              <w:tab/>
            </w:r>
          </w:hyperlink>
          <w:r w:rsidR="00D26444">
            <w:fldChar w:fldCharType="begin"/>
          </w:r>
          <w:r w:rsidR="00D26444">
            <w:instrText xml:space="preserve"> PAGEREF _heading=h.c8exj3a6h075 \h </w:instrText>
          </w:r>
          <w:r w:rsidR="00D26444">
            <w:fldChar w:fldCharType="separate"/>
          </w:r>
          <w:r w:rsidR="00461E5E">
            <w:rPr>
              <w:noProof/>
            </w:rPr>
            <w:t>14</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694ue48gpfa9">
            <w:r w:rsidR="00D26444">
              <w:rPr>
                <w:b/>
                <w:bCs/>
                <w:color w:val="000000"/>
                <w:sz w:val="22"/>
                <w:szCs w:val="22"/>
              </w:rPr>
              <w:t>3.1.</w:t>
            </w:r>
          </w:hyperlink>
          <w:hyperlink w:anchor="_heading=h.694ue48gpfa9">
            <w:r w:rsidR="00D26444">
              <w:rPr>
                <w:rFonts w:ascii="Calibri" w:eastAsia="Calibri" w:hAnsi="Calibri" w:cs="Calibri"/>
                <w:color w:val="000000"/>
                <w:sz w:val="22"/>
                <w:szCs w:val="22"/>
              </w:rPr>
              <w:tab/>
            </w:r>
          </w:hyperlink>
          <w:r w:rsidR="00D26444">
            <w:fldChar w:fldCharType="begin"/>
          </w:r>
          <w:r w:rsidR="00D26444">
            <w:instrText xml:space="preserve"> PAGEREF _heading=h.694ue48gpfa9 \h </w:instrText>
          </w:r>
          <w:r w:rsidR="00D26444">
            <w:fldChar w:fldCharType="separate"/>
          </w:r>
          <w:r w:rsidR="00461E5E">
            <w:rPr>
              <w:noProof/>
            </w:rPr>
            <w:t>15</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rwp8rfm08hci">
            <w:r w:rsidR="00D26444">
              <w:rPr>
                <w:b/>
                <w:bCs/>
                <w:color w:val="000000"/>
                <w:sz w:val="22"/>
                <w:szCs w:val="22"/>
              </w:rPr>
              <w:t>3.2.</w:t>
            </w:r>
          </w:hyperlink>
          <w:hyperlink w:anchor="_heading=h.rwp8rfm08hci">
            <w:r w:rsidR="00D26444">
              <w:rPr>
                <w:rFonts w:ascii="Calibri" w:eastAsia="Calibri" w:hAnsi="Calibri" w:cs="Calibri"/>
                <w:color w:val="000000"/>
                <w:sz w:val="22"/>
                <w:szCs w:val="22"/>
              </w:rPr>
              <w:tab/>
            </w:r>
          </w:hyperlink>
          <w:r w:rsidR="00D26444">
            <w:fldChar w:fldCharType="begin"/>
          </w:r>
          <w:r w:rsidR="00D26444">
            <w:instrText xml:space="preserve"> PAGEREF _heading=h.rwp8rfm08hci \h </w:instrText>
          </w:r>
          <w:r w:rsidR="00D26444">
            <w:fldChar w:fldCharType="separate"/>
          </w:r>
          <w:r w:rsidR="00461E5E">
            <w:rPr>
              <w:noProof/>
            </w:rPr>
            <w:t>15</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jp7crabi70l7">
            <w:r w:rsidR="00D26444">
              <w:rPr>
                <w:b/>
                <w:bCs/>
                <w:color w:val="000000"/>
                <w:sz w:val="22"/>
                <w:szCs w:val="22"/>
              </w:rPr>
              <w:t>3.3.</w:t>
            </w:r>
          </w:hyperlink>
          <w:hyperlink w:anchor="_heading=h.jp7crabi70l7">
            <w:r w:rsidR="00D26444">
              <w:rPr>
                <w:rFonts w:ascii="Calibri" w:eastAsia="Calibri" w:hAnsi="Calibri" w:cs="Calibri"/>
                <w:color w:val="000000"/>
                <w:sz w:val="22"/>
                <w:szCs w:val="22"/>
              </w:rPr>
              <w:tab/>
            </w:r>
          </w:hyperlink>
          <w:r w:rsidR="00D26444">
            <w:fldChar w:fldCharType="begin"/>
          </w:r>
          <w:r w:rsidR="00D26444">
            <w:instrText xml:space="preserve"> PAGEREF _heading=h.jp7crabi70l7 \h </w:instrText>
          </w:r>
          <w:r w:rsidR="00D26444">
            <w:fldChar w:fldCharType="separate"/>
          </w:r>
          <w:r w:rsidR="00461E5E">
            <w:rPr>
              <w:noProof/>
            </w:rPr>
            <w:t>18</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4k6yab7zbhvk">
            <w:r w:rsidR="00D26444">
              <w:rPr>
                <w:b/>
                <w:bCs/>
                <w:color w:val="000000"/>
                <w:sz w:val="22"/>
                <w:szCs w:val="22"/>
              </w:rPr>
              <w:t>3.4.</w:t>
            </w:r>
          </w:hyperlink>
          <w:hyperlink w:anchor="_heading=h.4k6yab7zbhvk">
            <w:r w:rsidR="00D26444">
              <w:rPr>
                <w:rFonts w:ascii="Calibri" w:eastAsia="Calibri" w:hAnsi="Calibri" w:cs="Calibri"/>
                <w:color w:val="000000"/>
                <w:sz w:val="22"/>
                <w:szCs w:val="22"/>
              </w:rPr>
              <w:tab/>
            </w:r>
          </w:hyperlink>
          <w:r w:rsidR="00D26444">
            <w:fldChar w:fldCharType="begin"/>
          </w:r>
          <w:r w:rsidR="00D26444">
            <w:instrText xml:space="preserve"> PAGEREF _heading=h.4k6yab7zbhvk \h </w:instrText>
          </w:r>
          <w:r w:rsidR="00D26444">
            <w:fldChar w:fldCharType="separate"/>
          </w:r>
          <w:r w:rsidR="00461E5E">
            <w:rPr>
              <w:noProof/>
            </w:rPr>
            <w:t>19</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okbods3qq2g4">
            <w:r w:rsidR="00D26444">
              <w:rPr>
                <w:b/>
                <w:bCs/>
                <w:color w:val="000000"/>
                <w:sz w:val="22"/>
                <w:szCs w:val="22"/>
              </w:rPr>
              <w:t>3.5.</w:t>
            </w:r>
          </w:hyperlink>
          <w:hyperlink w:anchor="_heading=h.okbods3qq2g4">
            <w:r w:rsidR="00D26444">
              <w:rPr>
                <w:rFonts w:ascii="Calibri" w:eastAsia="Calibri" w:hAnsi="Calibri" w:cs="Calibri"/>
                <w:color w:val="000000"/>
                <w:sz w:val="22"/>
                <w:szCs w:val="22"/>
              </w:rPr>
              <w:tab/>
            </w:r>
          </w:hyperlink>
          <w:r w:rsidR="00D26444">
            <w:fldChar w:fldCharType="begin"/>
          </w:r>
          <w:r w:rsidR="00D26444">
            <w:instrText xml:space="preserve"> PAGEREF _heading=h.okbods3qq2g4 \h </w:instrText>
          </w:r>
          <w:r w:rsidR="00D26444">
            <w:fldChar w:fldCharType="separate"/>
          </w:r>
          <w:r w:rsidR="00461E5E">
            <w:rPr>
              <w:noProof/>
            </w:rPr>
            <w:t>19</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2dexywk3zxqp">
            <w:r w:rsidR="00D26444">
              <w:rPr>
                <w:b/>
                <w:bCs/>
                <w:color w:val="000000"/>
                <w:sz w:val="22"/>
                <w:szCs w:val="22"/>
              </w:rPr>
              <w:t>3.6.</w:t>
            </w:r>
          </w:hyperlink>
          <w:hyperlink w:anchor="_heading=h.2dexywk3zxqp">
            <w:r w:rsidR="00D26444">
              <w:rPr>
                <w:rFonts w:ascii="Calibri" w:eastAsia="Calibri" w:hAnsi="Calibri" w:cs="Calibri"/>
                <w:color w:val="000000"/>
                <w:sz w:val="22"/>
                <w:szCs w:val="22"/>
              </w:rPr>
              <w:tab/>
            </w:r>
          </w:hyperlink>
          <w:r w:rsidR="00D26444">
            <w:fldChar w:fldCharType="begin"/>
          </w:r>
          <w:r w:rsidR="00D26444">
            <w:instrText xml:space="preserve"> PAGEREF _heading=h.2dexywk3zxqp \h </w:instrText>
          </w:r>
          <w:r w:rsidR="00D26444">
            <w:fldChar w:fldCharType="separate"/>
          </w:r>
          <w:r w:rsidR="00461E5E">
            <w:rPr>
              <w:noProof/>
            </w:rPr>
            <w:t>19</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gavgdyvclfoi">
            <w:r w:rsidR="00D26444">
              <w:rPr>
                <w:b/>
                <w:bCs/>
                <w:color w:val="000000"/>
                <w:sz w:val="22"/>
                <w:szCs w:val="22"/>
              </w:rPr>
              <w:t>3.7.</w:t>
            </w:r>
          </w:hyperlink>
          <w:hyperlink w:anchor="_heading=h.gavgdyvclfoi">
            <w:r w:rsidR="00D26444">
              <w:rPr>
                <w:rFonts w:ascii="Calibri" w:eastAsia="Calibri" w:hAnsi="Calibri" w:cs="Calibri"/>
                <w:color w:val="000000"/>
                <w:sz w:val="22"/>
                <w:szCs w:val="22"/>
              </w:rPr>
              <w:tab/>
            </w:r>
          </w:hyperlink>
          <w:r w:rsidR="00D26444">
            <w:fldChar w:fldCharType="begin"/>
          </w:r>
          <w:r w:rsidR="00D26444">
            <w:instrText xml:space="preserve"> PAGEREF _heading=h.gavgdyvclfoi \h </w:instrText>
          </w:r>
          <w:r w:rsidR="00D26444">
            <w:fldChar w:fldCharType="separate"/>
          </w:r>
          <w:r w:rsidR="00461E5E">
            <w:rPr>
              <w:noProof/>
            </w:rPr>
            <w:t>20</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y2f61oz0wf3z">
            <w:r w:rsidR="00D26444">
              <w:rPr>
                <w:b/>
                <w:bCs/>
                <w:color w:val="000000"/>
                <w:sz w:val="22"/>
                <w:szCs w:val="22"/>
              </w:rPr>
              <w:t>3.8.</w:t>
            </w:r>
          </w:hyperlink>
          <w:hyperlink w:anchor="_heading=h.y2f61oz0wf3z">
            <w:r w:rsidR="00D26444">
              <w:rPr>
                <w:rFonts w:ascii="Calibri" w:eastAsia="Calibri" w:hAnsi="Calibri" w:cs="Calibri"/>
                <w:color w:val="000000"/>
                <w:sz w:val="22"/>
                <w:szCs w:val="22"/>
              </w:rPr>
              <w:tab/>
            </w:r>
          </w:hyperlink>
          <w:r w:rsidR="00D26444">
            <w:fldChar w:fldCharType="begin"/>
          </w:r>
          <w:r w:rsidR="00D26444">
            <w:instrText xml:space="preserve"> PAGEREF _heading=h.y2f61oz0wf3z \h </w:instrText>
          </w:r>
          <w:r w:rsidR="00D26444">
            <w:fldChar w:fldCharType="separate"/>
          </w:r>
          <w:r w:rsidR="00461E5E">
            <w:rPr>
              <w:noProof/>
            </w:rPr>
            <w:t>21</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220"/>
            <w:rPr>
              <w:rFonts w:ascii="Calibri" w:eastAsia="Calibri" w:hAnsi="Calibri" w:cs="Calibri"/>
              <w:color w:val="000000"/>
              <w:sz w:val="22"/>
              <w:szCs w:val="22"/>
            </w:rPr>
          </w:pPr>
          <w:hyperlink w:anchor="_heading=h.fgv22oxnxaqa">
            <w:r w:rsidR="00D26444">
              <w:rPr>
                <w:b/>
                <w:bCs/>
                <w:color w:val="000000"/>
                <w:sz w:val="22"/>
                <w:szCs w:val="22"/>
              </w:rPr>
              <w:t>3.9.</w:t>
            </w:r>
          </w:hyperlink>
          <w:hyperlink w:anchor="_heading=h.fgv22oxnxaqa">
            <w:r w:rsidR="00D26444">
              <w:rPr>
                <w:rFonts w:ascii="Calibri" w:eastAsia="Calibri" w:hAnsi="Calibri" w:cs="Calibri"/>
                <w:color w:val="000000"/>
                <w:sz w:val="22"/>
                <w:szCs w:val="22"/>
              </w:rPr>
              <w:tab/>
            </w:r>
          </w:hyperlink>
          <w:r w:rsidR="00D26444">
            <w:fldChar w:fldCharType="begin"/>
          </w:r>
          <w:r w:rsidR="00D26444">
            <w:instrText xml:space="preserve"> PAGEREF _heading=h.fgv22oxnxaqa \h </w:instrText>
          </w:r>
          <w:r w:rsidR="00D26444">
            <w:fldChar w:fldCharType="separate"/>
          </w:r>
          <w:r w:rsidR="00461E5E">
            <w:rPr>
              <w:noProof/>
            </w:rPr>
            <w:t>22</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t54sup8n7brp">
            <w:r w:rsidR="00D26444">
              <w:rPr>
                <w:b/>
                <w:bCs/>
                <w:color w:val="000000"/>
                <w:sz w:val="22"/>
                <w:szCs w:val="22"/>
              </w:rPr>
              <w:t>3.10.</w:t>
            </w:r>
          </w:hyperlink>
          <w:hyperlink w:anchor="_heading=h.t54sup8n7brp">
            <w:r w:rsidR="00D26444">
              <w:rPr>
                <w:rFonts w:ascii="Calibri" w:eastAsia="Calibri" w:hAnsi="Calibri" w:cs="Calibri"/>
                <w:color w:val="000000"/>
                <w:sz w:val="22"/>
                <w:szCs w:val="22"/>
              </w:rPr>
              <w:tab/>
            </w:r>
          </w:hyperlink>
          <w:r w:rsidR="00D26444">
            <w:fldChar w:fldCharType="begin"/>
          </w:r>
          <w:r w:rsidR="00D26444">
            <w:instrText xml:space="preserve"> PAGEREF _heading=h.t54sup8n7brp \h </w:instrText>
          </w:r>
          <w:r w:rsidR="00D26444">
            <w:fldChar w:fldCharType="separate"/>
          </w:r>
          <w:r w:rsidR="00461E5E">
            <w:rPr>
              <w:noProof/>
            </w:rPr>
            <w:t>26</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qi9ugvy70uxr">
            <w:r w:rsidR="00D26444">
              <w:rPr>
                <w:b/>
                <w:bCs/>
                <w:color w:val="000000"/>
                <w:sz w:val="22"/>
                <w:szCs w:val="22"/>
              </w:rPr>
              <w:t>3.11.</w:t>
            </w:r>
          </w:hyperlink>
          <w:hyperlink w:anchor="_heading=h.qi9ugvy70uxr">
            <w:r w:rsidR="00D26444">
              <w:rPr>
                <w:rFonts w:ascii="Calibri" w:eastAsia="Calibri" w:hAnsi="Calibri" w:cs="Calibri"/>
                <w:color w:val="000000"/>
                <w:sz w:val="22"/>
                <w:szCs w:val="22"/>
              </w:rPr>
              <w:tab/>
            </w:r>
          </w:hyperlink>
          <w:r w:rsidR="00D26444">
            <w:fldChar w:fldCharType="begin"/>
          </w:r>
          <w:r w:rsidR="00D26444">
            <w:instrText xml:space="preserve"> PAGEREF _heading=h.qi9ugvy70uxr \h </w:instrText>
          </w:r>
          <w:r w:rsidR="00D26444">
            <w:fldChar w:fldCharType="separate"/>
          </w:r>
          <w:r w:rsidR="00461E5E">
            <w:rPr>
              <w:noProof/>
            </w:rPr>
            <w:t>28</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nhopmsj08l4">
            <w:r w:rsidR="00D26444">
              <w:rPr>
                <w:b/>
                <w:bCs/>
                <w:color w:val="000000"/>
                <w:sz w:val="22"/>
                <w:szCs w:val="22"/>
              </w:rPr>
              <w:t>3.12.</w:t>
            </w:r>
          </w:hyperlink>
          <w:hyperlink w:anchor="_heading=h.nhopmsj08l4">
            <w:r w:rsidR="00D26444">
              <w:rPr>
                <w:rFonts w:ascii="Calibri" w:eastAsia="Calibri" w:hAnsi="Calibri" w:cs="Calibri"/>
                <w:color w:val="000000"/>
                <w:sz w:val="22"/>
                <w:szCs w:val="22"/>
              </w:rPr>
              <w:tab/>
            </w:r>
          </w:hyperlink>
          <w:r w:rsidR="00D26444">
            <w:fldChar w:fldCharType="begin"/>
          </w:r>
          <w:r w:rsidR="00D26444">
            <w:instrText xml:space="preserve"> PAGEREF _heading=h.nhopmsj08l4 \h </w:instrText>
          </w:r>
          <w:r w:rsidR="00D26444">
            <w:fldChar w:fldCharType="separate"/>
          </w:r>
          <w:r w:rsidR="00461E5E">
            <w:rPr>
              <w:noProof/>
            </w:rPr>
            <w:t>30</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ai3vr0lbnhyj">
            <w:r w:rsidR="00D26444">
              <w:rPr>
                <w:b/>
                <w:bCs/>
                <w:color w:val="000000"/>
                <w:sz w:val="22"/>
                <w:szCs w:val="22"/>
              </w:rPr>
              <w:t>3.13.</w:t>
            </w:r>
          </w:hyperlink>
          <w:hyperlink w:anchor="_heading=h.ai3vr0lbnhyj">
            <w:r w:rsidR="00D26444">
              <w:rPr>
                <w:rFonts w:ascii="Calibri" w:eastAsia="Calibri" w:hAnsi="Calibri" w:cs="Calibri"/>
                <w:color w:val="000000"/>
                <w:sz w:val="22"/>
                <w:szCs w:val="22"/>
              </w:rPr>
              <w:tab/>
            </w:r>
          </w:hyperlink>
          <w:r w:rsidR="00D26444">
            <w:fldChar w:fldCharType="begin"/>
          </w:r>
          <w:r w:rsidR="00D26444">
            <w:instrText xml:space="preserve"> PAGEREF _heading=h.ai3vr0lbnhyj \h </w:instrText>
          </w:r>
          <w:r w:rsidR="00D26444">
            <w:fldChar w:fldCharType="separate"/>
          </w:r>
          <w:r w:rsidR="00461E5E">
            <w:rPr>
              <w:noProof/>
            </w:rPr>
            <w:t>31</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w050xt3olc0d">
            <w:r w:rsidR="00D26444">
              <w:rPr>
                <w:b/>
                <w:bCs/>
                <w:color w:val="000000"/>
                <w:sz w:val="22"/>
                <w:szCs w:val="22"/>
              </w:rPr>
              <w:t>3.14.</w:t>
            </w:r>
          </w:hyperlink>
          <w:hyperlink w:anchor="_heading=h.w050xt3olc0d">
            <w:r w:rsidR="00D26444">
              <w:rPr>
                <w:rFonts w:ascii="Calibri" w:eastAsia="Calibri" w:hAnsi="Calibri" w:cs="Calibri"/>
                <w:color w:val="000000"/>
                <w:sz w:val="22"/>
                <w:szCs w:val="22"/>
              </w:rPr>
              <w:tab/>
            </w:r>
          </w:hyperlink>
          <w:r w:rsidR="00D26444">
            <w:fldChar w:fldCharType="begin"/>
          </w:r>
          <w:r w:rsidR="00D26444">
            <w:instrText xml:space="preserve"> PAGEREF _heading=h.w050xt3olc0d \h </w:instrText>
          </w:r>
          <w:r w:rsidR="00D26444">
            <w:fldChar w:fldCharType="separate"/>
          </w:r>
          <w:r w:rsidR="00461E5E">
            <w:rPr>
              <w:noProof/>
            </w:rPr>
            <w:t>31</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5wpb40haowdi">
            <w:r w:rsidR="00D26444">
              <w:rPr>
                <w:b/>
                <w:bCs/>
                <w:color w:val="000000"/>
                <w:sz w:val="22"/>
                <w:szCs w:val="22"/>
              </w:rPr>
              <w:t>3.15.</w:t>
            </w:r>
          </w:hyperlink>
          <w:hyperlink w:anchor="_heading=h.5wpb40haowdi">
            <w:r w:rsidR="00D26444">
              <w:rPr>
                <w:rFonts w:ascii="Calibri" w:eastAsia="Calibri" w:hAnsi="Calibri" w:cs="Calibri"/>
                <w:color w:val="000000"/>
                <w:sz w:val="22"/>
                <w:szCs w:val="22"/>
              </w:rPr>
              <w:tab/>
            </w:r>
          </w:hyperlink>
          <w:r w:rsidR="00D26444">
            <w:fldChar w:fldCharType="begin"/>
          </w:r>
          <w:r w:rsidR="00D26444">
            <w:instrText xml:space="preserve"> PAGEREF _heading=h.5wpb40haowdi \h </w:instrText>
          </w:r>
          <w:r w:rsidR="00D26444">
            <w:fldChar w:fldCharType="separate"/>
          </w:r>
          <w:r w:rsidR="00461E5E">
            <w:rPr>
              <w:noProof/>
            </w:rPr>
            <w:t>32</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787n33v6du1j">
            <w:r w:rsidR="00D26444">
              <w:rPr>
                <w:b/>
                <w:bCs/>
                <w:color w:val="000000"/>
                <w:sz w:val="22"/>
                <w:szCs w:val="22"/>
              </w:rPr>
              <w:t>3.16.</w:t>
            </w:r>
          </w:hyperlink>
          <w:hyperlink w:anchor="_heading=h.787n33v6du1j">
            <w:r w:rsidR="00D26444">
              <w:rPr>
                <w:rFonts w:ascii="Calibri" w:eastAsia="Calibri" w:hAnsi="Calibri" w:cs="Calibri"/>
                <w:color w:val="000000"/>
                <w:sz w:val="22"/>
                <w:szCs w:val="22"/>
              </w:rPr>
              <w:tab/>
            </w:r>
          </w:hyperlink>
          <w:r w:rsidR="00D26444">
            <w:fldChar w:fldCharType="begin"/>
          </w:r>
          <w:r w:rsidR="00D26444">
            <w:instrText xml:space="preserve"> PAGEREF _heading=h.787n33v6du1j \h </w:instrText>
          </w:r>
          <w:r w:rsidR="00D26444">
            <w:fldChar w:fldCharType="separate"/>
          </w:r>
          <w:r w:rsidR="00461E5E">
            <w:rPr>
              <w:noProof/>
            </w:rPr>
            <w:t>32</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220"/>
            <w:rPr>
              <w:rFonts w:ascii="Calibri" w:eastAsia="Calibri" w:hAnsi="Calibri" w:cs="Calibri"/>
              <w:color w:val="000000"/>
              <w:sz w:val="22"/>
              <w:szCs w:val="22"/>
            </w:rPr>
          </w:pPr>
          <w:hyperlink w:anchor="_heading=h.g0223bm7stiw">
            <w:r w:rsidR="00D26444">
              <w:rPr>
                <w:b/>
                <w:bCs/>
                <w:color w:val="000000"/>
                <w:sz w:val="22"/>
                <w:szCs w:val="22"/>
              </w:rPr>
              <w:t>3.17.</w:t>
            </w:r>
          </w:hyperlink>
          <w:hyperlink w:anchor="_heading=h.g0223bm7stiw">
            <w:r w:rsidR="00D26444">
              <w:rPr>
                <w:rFonts w:ascii="Calibri" w:eastAsia="Calibri" w:hAnsi="Calibri" w:cs="Calibri"/>
                <w:color w:val="000000"/>
                <w:sz w:val="22"/>
                <w:szCs w:val="22"/>
              </w:rPr>
              <w:tab/>
            </w:r>
          </w:hyperlink>
          <w:r w:rsidR="00D26444">
            <w:fldChar w:fldCharType="begin"/>
          </w:r>
          <w:r w:rsidR="00D26444">
            <w:instrText xml:space="preserve"> PAGEREF _heading=h.g0223bm7stiw \h </w:instrText>
          </w:r>
          <w:r w:rsidR="00D26444">
            <w:fldChar w:fldCharType="separate"/>
          </w:r>
          <w:r w:rsidR="00461E5E">
            <w:rPr>
              <w:noProof/>
            </w:rPr>
            <w:t>36</w:t>
          </w:r>
          <w:r w:rsidR="00D26444">
            <w:fldChar w:fldCharType="end"/>
          </w:r>
        </w:p>
        <w:p w:rsidR="00C97450" w:rsidRDefault="00D33F18">
          <w:pPr>
            <w:pBdr>
              <w:top w:val="nil"/>
              <w:left w:val="nil"/>
              <w:bottom w:val="nil"/>
              <w:right w:val="nil"/>
              <w:between w:val="nil"/>
            </w:pBdr>
            <w:tabs>
              <w:tab w:val="right" w:pos="9061"/>
            </w:tabs>
            <w:spacing w:after="100"/>
            <w:rPr>
              <w:rFonts w:ascii="Calibri" w:eastAsia="Calibri" w:hAnsi="Calibri" w:cs="Calibri"/>
              <w:color w:val="000000"/>
              <w:sz w:val="22"/>
              <w:szCs w:val="22"/>
            </w:rPr>
          </w:pPr>
          <w:hyperlink w:anchor="_heading=h.5jcp7rdpt1e9">
            <w:r w:rsidR="00D26444">
              <w:rPr>
                <w:rFonts w:ascii="Arial Narrow" w:eastAsia="Arial Narrow" w:hAnsi="Arial Narrow" w:cs="Arial Narrow"/>
                <w:color w:val="000000"/>
              </w:rPr>
              <w:t>Análisis de Vulnerabilidad</w:t>
            </w:r>
          </w:hyperlink>
          <w:hyperlink w:anchor="_heading=h.5jcp7rdpt1e9">
            <w:r w:rsidR="00D26444">
              <w:rPr>
                <w:color w:val="000000"/>
              </w:rPr>
              <w:tab/>
              <w:t>41</w:t>
            </w:r>
          </w:hyperlink>
        </w:p>
        <w:p w:rsidR="00C97450" w:rsidRDefault="00D33F18">
          <w:pPr>
            <w:pBdr>
              <w:top w:val="nil"/>
              <w:left w:val="nil"/>
              <w:bottom w:val="nil"/>
              <w:right w:val="nil"/>
              <w:between w:val="nil"/>
            </w:pBdr>
            <w:tabs>
              <w:tab w:val="left" w:pos="660"/>
              <w:tab w:val="right" w:pos="9061"/>
            </w:tabs>
            <w:spacing w:after="100" w:line="256" w:lineRule="auto"/>
            <w:ind w:left="220"/>
            <w:rPr>
              <w:rFonts w:ascii="Calibri" w:eastAsia="Calibri" w:hAnsi="Calibri" w:cs="Calibri"/>
              <w:color w:val="000000"/>
              <w:sz w:val="22"/>
              <w:szCs w:val="22"/>
            </w:rPr>
          </w:pPr>
          <w:hyperlink w:anchor="_heading=h.j7ktcjm5izyg">
            <w:r w:rsidR="00D26444">
              <w:rPr>
                <w:rFonts w:ascii="Arial Narrow" w:eastAsia="Arial Narrow" w:hAnsi="Arial Narrow" w:cs="Arial Narrow"/>
                <w:b/>
                <w:bCs/>
                <w:color w:val="000000"/>
                <w:sz w:val="22"/>
                <w:szCs w:val="22"/>
              </w:rPr>
              <w:t>4.</w:t>
            </w:r>
          </w:hyperlink>
          <w:hyperlink w:anchor="_heading=h.j7ktcjm5izyg">
            <w:r w:rsidR="00D26444">
              <w:rPr>
                <w:rFonts w:ascii="Calibri" w:eastAsia="Calibri" w:hAnsi="Calibri" w:cs="Calibri"/>
                <w:color w:val="000000"/>
                <w:sz w:val="22"/>
                <w:szCs w:val="22"/>
              </w:rPr>
              <w:tab/>
            </w:r>
          </w:hyperlink>
          <w:r w:rsidR="00D26444">
            <w:fldChar w:fldCharType="begin"/>
          </w:r>
          <w:r w:rsidR="00D26444">
            <w:instrText xml:space="preserve"> PAGEREF _heading=h.j7ktcjm5izyg \h </w:instrText>
          </w:r>
          <w:r w:rsidR="00D26444">
            <w:fldChar w:fldCharType="separate"/>
          </w:r>
          <w:r w:rsidR="00461E5E">
            <w:rPr>
              <w:noProof/>
            </w:rPr>
            <w:t>40</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x96ic563slgn">
            <w:r w:rsidR="00D26444">
              <w:rPr>
                <w:b/>
                <w:bCs/>
                <w:color w:val="000000"/>
                <w:sz w:val="22"/>
                <w:szCs w:val="22"/>
              </w:rPr>
              <w:t>4.1.</w:t>
            </w:r>
          </w:hyperlink>
          <w:hyperlink w:anchor="_heading=h.x96ic563slgn">
            <w:r w:rsidR="00D26444">
              <w:rPr>
                <w:rFonts w:ascii="Calibri" w:eastAsia="Calibri" w:hAnsi="Calibri" w:cs="Calibri"/>
                <w:color w:val="000000"/>
                <w:sz w:val="22"/>
                <w:szCs w:val="22"/>
              </w:rPr>
              <w:tab/>
            </w:r>
          </w:hyperlink>
          <w:r w:rsidR="00D26444">
            <w:fldChar w:fldCharType="begin"/>
          </w:r>
          <w:r w:rsidR="00D26444">
            <w:instrText xml:space="preserve"> PAGEREF _heading=h.x96ic563slgn \h </w:instrText>
          </w:r>
          <w:r w:rsidR="00D26444">
            <w:fldChar w:fldCharType="separate"/>
          </w:r>
          <w:r w:rsidR="00461E5E">
            <w:rPr>
              <w:noProof/>
            </w:rPr>
            <w:t>40</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mjum6h8g0yt7">
            <w:r w:rsidR="00D26444">
              <w:rPr>
                <w:b/>
                <w:bCs/>
                <w:color w:val="000000"/>
                <w:sz w:val="22"/>
                <w:szCs w:val="22"/>
              </w:rPr>
              <w:t>4.2.</w:t>
            </w:r>
          </w:hyperlink>
          <w:hyperlink w:anchor="_heading=h.mjum6h8g0yt7">
            <w:r w:rsidR="00D26444">
              <w:rPr>
                <w:rFonts w:ascii="Calibri" w:eastAsia="Calibri" w:hAnsi="Calibri" w:cs="Calibri"/>
                <w:color w:val="000000"/>
                <w:sz w:val="22"/>
                <w:szCs w:val="22"/>
              </w:rPr>
              <w:tab/>
            </w:r>
          </w:hyperlink>
          <w:r w:rsidR="00D26444">
            <w:fldChar w:fldCharType="begin"/>
          </w:r>
          <w:r w:rsidR="00D26444">
            <w:instrText xml:space="preserve"> PAGEREF _heading=h.mjum6h8g0yt7 \h </w:instrText>
          </w:r>
          <w:r w:rsidR="00D26444">
            <w:fldChar w:fldCharType="separate"/>
          </w:r>
          <w:r w:rsidR="00461E5E">
            <w:rPr>
              <w:noProof/>
            </w:rPr>
            <w:t>40</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iydffgimfzzz">
            <w:r w:rsidR="00D26444">
              <w:rPr>
                <w:b/>
                <w:bCs/>
                <w:color w:val="000000"/>
                <w:sz w:val="22"/>
                <w:szCs w:val="22"/>
              </w:rPr>
              <w:t>4.3.</w:t>
            </w:r>
          </w:hyperlink>
          <w:hyperlink w:anchor="_heading=h.iydffgimfzzz">
            <w:r w:rsidR="00D26444">
              <w:rPr>
                <w:rFonts w:ascii="Calibri" w:eastAsia="Calibri" w:hAnsi="Calibri" w:cs="Calibri"/>
                <w:color w:val="000000"/>
                <w:sz w:val="22"/>
                <w:szCs w:val="22"/>
              </w:rPr>
              <w:tab/>
            </w:r>
          </w:hyperlink>
          <w:r w:rsidR="00D26444">
            <w:fldChar w:fldCharType="begin"/>
          </w:r>
          <w:r w:rsidR="00D26444">
            <w:instrText xml:space="preserve"> PAGEREF _heading=h.iydffgimfzzz \h </w:instrText>
          </w:r>
          <w:r w:rsidR="00D26444">
            <w:fldChar w:fldCharType="separate"/>
          </w:r>
          <w:r w:rsidR="00461E5E">
            <w:rPr>
              <w:noProof/>
            </w:rPr>
            <w:t>40</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br1nqd1ffwo7">
            <w:r w:rsidR="00D26444">
              <w:rPr>
                <w:b/>
                <w:bCs/>
                <w:color w:val="000000"/>
                <w:sz w:val="22"/>
                <w:szCs w:val="22"/>
              </w:rPr>
              <w:t>4.4.</w:t>
            </w:r>
          </w:hyperlink>
          <w:hyperlink w:anchor="_heading=h.br1nqd1ffwo7">
            <w:r w:rsidR="00D26444">
              <w:rPr>
                <w:rFonts w:ascii="Calibri" w:eastAsia="Calibri" w:hAnsi="Calibri" w:cs="Calibri"/>
                <w:color w:val="000000"/>
                <w:sz w:val="22"/>
                <w:szCs w:val="22"/>
              </w:rPr>
              <w:tab/>
            </w:r>
          </w:hyperlink>
          <w:r w:rsidR="00D26444">
            <w:fldChar w:fldCharType="begin"/>
          </w:r>
          <w:r w:rsidR="00D26444">
            <w:instrText xml:space="preserve"> PAGEREF _heading=h.br1nqd1ffwo7 \h </w:instrText>
          </w:r>
          <w:r w:rsidR="00D26444">
            <w:fldChar w:fldCharType="separate"/>
          </w:r>
          <w:r w:rsidR="00461E5E">
            <w:rPr>
              <w:noProof/>
            </w:rPr>
            <w:t>41</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lq4b6756snrh">
            <w:r w:rsidR="00D26444">
              <w:rPr>
                <w:b/>
                <w:bCs/>
                <w:color w:val="000000"/>
                <w:sz w:val="22"/>
                <w:szCs w:val="22"/>
              </w:rPr>
              <w:t>4.5.</w:t>
            </w:r>
          </w:hyperlink>
          <w:hyperlink w:anchor="_heading=h.lq4b6756snrh">
            <w:r w:rsidR="00D26444">
              <w:rPr>
                <w:rFonts w:ascii="Calibri" w:eastAsia="Calibri" w:hAnsi="Calibri" w:cs="Calibri"/>
                <w:color w:val="000000"/>
                <w:sz w:val="22"/>
                <w:szCs w:val="22"/>
              </w:rPr>
              <w:tab/>
            </w:r>
          </w:hyperlink>
          <w:r w:rsidR="00D26444">
            <w:fldChar w:fldCharType="begin"/>
          </w:r>
          <w:r w:rsidR="00D26444">
            <w:instrText xml:space="preserve"> PAGEREF _heading=h.lq4b6756snrh \h </w:instrText>
          </w:r>
          <w:r w:rsidR="00D26444">
            <w:fldChar w:fldCharType="separate"/>
          </w:r>
          <w:r w:rsidR="00461E5E">
            <w:rPr>
              <w:noProof/>
            </w:rPr>
            <w:t>41</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r2crkdss8f9">
            <w:r w:rsidR="00D26444">
              <w:rPr>
                <w:b/>
                <w:bCs/>
                <w:color w:val="000000"/>
                <w:sz w:val="22"/>
                <w:szCs w:val="22"/>
              </w:rPr>
              <w:t>4.6.</w:t>
            </w:r>
          </w:hyperlink>
          <w:hyperlink w:anchor="_heading=h.r2crkdss8f9">
            <w:r w:rsidR="00D26444">
              <w:rPr>
                <w:rFonts w:ascii="Calibri" w:eastAsia="Calibri" w:hAnsi="Calibri" w:cs="Calibri"/>
                <w:color w:val="000000"/>
                <w:sz w:val="22"/>
                <w:szCs w:val="22"/>
              </w:rPr>
              <w:tab/>
            </w:r>
          </w:hyperlink>
          <w:r w:rsidR="00D26444">
            <w:fldChar w:fldCharType="begin"/>
          </w:r>
          <w:r w:rsidR="00D26444">
            <w:instrText xml:space="preserve"> PAGEREF _heading=h.r2crkdss8f9 \h </w:instrText>
          </w:r>
          <w:r w:rsidR="00D26444">
            <w:fldChar w:fldCharType="separate"/>
          </w:r>
          <w:r w:rsidR="00461E5E">
            <w:rPr>
              <w:noProof/>
            </w:rPr>
            <w:t>44</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zdo8iqjju23x">
            <w:r w:rsidR="00D26444">
              <w:rPr>
                <w:b/>
                <w:bCs/>
                <w:color w:val="000000"/>
                <w:sz w:val="22"/>
                <w:szCs w:val="22"/>
              </w:rPr>
              <w:t>4.7.</w:t>
            </w:r>
          </w:hyperlink>
          <w:hyperlink w:anchor="_heading=h.zdo8iqjju23x">
            <w:r w:rsidR="00D26444">
              <w:rPr>
                <w:rFonts w:ascii="Calibri" w:eastAsia="Calibri" w:hAnsi="Calibri" w:cs="Calibri"/>
                <w:color w:val="000000"/>
                <w:sz w:val="22"/>
                <w:szCs w:val="22"/>
              </w:rPr>
              <w:tab/>
            </w:r>
          </w:hyperlink>
          <w:r w:rsidR="00D26444">
            <w:fldChar w:fldCharType="begin"/>
          </w:r>
          <w:r w:rsidR="00D26444">
            <w:instrText xml:space="preserve"> PAGEREF _heading=h.zdo8iqjju23x \h </w:instrText>
          </w:r>
          <w:r w:rsidR="00D26444">
            <w:fldChar w:fldCharType="separate"/>
          </w:r>
          <w:r w:rsidR="00461E5E">
            <w:rPr>
              <w:noProof/>
            </w:rPr>
            <w:t>46</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jczjxslubwt9">
            <w:r w:rsidR="00D26444">
              <w:rPr>
                <w:b/>
                <w:bCs/>
                <w:color w:val="000000"/>
                <w:sz w:val="22"/>
                <w:szCs w:val="22"/>
              </w:rPr>
              <w:t>4.8.</w:t>
            </w:r>
          </w:hyperlink>
          <w:hyperlink w:anchor="_heading=h.jczjxslubwt9">
            <w:r w:rsidR="00D26444">
              <w:rPr>
                <w:rFonts w:ascii="Calibri" w:eastAsia="Calibri" w:hAnsi="Calibri" w:cs="Calibri"/>
                <w:color w:val="000000"/>
                <w:sz w:val="22"/>
                <w:szCs w:val="22"/>
              </w:rPr>
              <w:tab/>
            </w:r>
          </w:hyperlink>
          <w:r w:rsidR="00D26444">
            <w:fldChar w:fldCharType="begin"/>
          </w:r>
          <w:r w:rsidR="00D26444">
            <w:instrText xml:space="preserve"> PAGEREF _heading=h.jczjxslubwt9 \h </w:instrText>
          </w:r>
          <w:r w:rsidR="00D26444">
            <w:fldChar w:fldCharType="separate"/>
          </w:r>
          <w:r w:rsidR="00461E5E">
            <w:rPr>
              <w:noProof/>
            </w:rPr>
            <w:t>48</w:t>
          </w:r>
          <w:r w:rsidR="00D26444">
            <w:fldChar w:fldCharType="end"/>
          </w:r>
        </w:p>
        <w:p w:rsidR="00C97450" w:rsidRDefault="00D33F18">
          <w:pPr>
            <w:pBdr>
              <w:top w:val="nil"/>
              <w:left w:val="nil"/>
              <w:bottom w:val="nil"/>
              <w:right w:val="nil"/>
              <w:between w:val="nil"/>
            </w:pBdr>
            <w:tabs>
              <w:tab w:val="left" w:pos="1100"/>
              <w:tab w:val="right" w:pos="9061"/>
            </w:tabs>
            <w:spacing w:after="100" w:line="256" w:lineRule="auto"/>
            <w:ind w:left="440"/>
            <w:rPr>
              <w:rFonts w:ascii="Calibri" w:eastAsia="Calibri" w:hAnsi="Calibri" w:cs="Calibri"/>
              <w:color w:val="000000"/>
              <w:sz w:val="22"/>
              <w:szCs w:val="22"/>
            </w:rPr>
          </w:pPr>
          <w:hyperlink w:anchor="_heading=h.32v7ibm75swr">
            <w:r w:rsidR="00D26444">
              <w:rPr>
                <w:b/>
                <w:bCs/>
                <w:color w:val="000000"/>
                <w:sz w:val="22"/>
                <w:szCs w:val="22"/>
              </w:rPr>
              <w:t>4.9.</w:t>
            </w:r>
          </w:hyperlink>
          <w:hyperlink w:anchor="_heading=h.32v7ibm75swr">
            <w:r w:rsidR="00D26444">
              <w:rPr>
                <w:rFonts w:ascii="Calibri" w:eastAsia="Calibri" w:hAnsi="Calibri" w:cs="Calibri"/>
                <w:color w:val="000000"/>
                <w:sz w:val="22"/>
                <w:szCs w:val="22"/>
              </w:rPr>
              <w:tab/>
            </w:r>
          </w:hyperlink>
          <w:r w:rsidR="00D26444">
            <w:fldChar w:fldCharType="begin"/>
          </w:r>
          <w:r w:rsidR="00D26444">
            <w:instrText xml:space="preserve"> PAGEREF _heading=h.32v7ibm75swr \h </w:instrText>
          </w:r>
          <w:r w:rsidR="00D26444">
            <w:fldChar w:fldCharType="separate"/>
          </w:r>
          <w:r w:rsidR="00461E5E">
            <w:rPr>
              <w:noProof/>
            </w:rPr>
            <w:t>48</w:t>
          </w:r>
          <w:r w:rsidR="00D26444">
            <w:fldChar w:fldCharType="end"/>
          </w:r>
        </w:p>
        <w:p w:rsidR="00C97450" w:rsidRDefault="00D33F18">
          <w:pPr>
            <w:pBdr>
              <w:top w:val="nil"/>
              <w:left w:val="nil"/>
              <w:bottom w:val="nil"/>
              <w:right w:val="nil"/>
              <w:between w:val="nil"/>
            </w:pBdr>
            <w:tabs>
              <w:tab w:val="left" w:pos="1320"/>
              <w:tab w:val="right" w:pos="9061"/>
            </w:tabs>
            <w:spacing w:after="100" w:line="256" w:lineRule="auto"/>
            <w:ind w:left="440"/>
            <w:rPr>
              <w:rFonts w:ascii="Calibri" w:eastAsia="Calibri" w:hAnsi="Calibri" w:cs="Calibri"/>
              <w:color w:val="000000"/>
              <w:sz w:val="22"/>
              <w:szCs w:val="22"/>
            </w:rPr>
          </w:pPr>
          <w:hyperlink w:anchor="_heading=h.llv7oaa0dje0">
            <w:r w:rsidR="00D26444">
              <w:rPr>
                <w:b/>
                <w:bCs/>
                <w:color w:val="000000"/>
                <w:sz w:val="22"/>
                <w:szCs w:val="22"/>
              </w:rPr>
              <w:t>4.10.</w:t>
            </w:r>
          </w:hyperlink>
          <w:hyperlink w:anchor="_heading=h.llv7oaa0dje0">
            <w:r w:rsidR="00D26444">
              <w:rPr>
                <w:rFonts w:ascii="Calibri" w:eastAsia="Calibri" w:hAnsi="Calibri" w:cs="Calibri"/>
                <w:color w:val="000000"/>
                <w:sz w:val="22"/>
                <w:szCs w:val="22"/>
              </w:rPr>
              <w:tab/>
            </w:r>
          </w:hyperlink>
          <w:r w:rsidR="00D26444">
            <w:fldChar w:fldCharType="begin"/>
          </w:r>
          <w:r w:rsidR="00D26444">
            <w:instrText xml:space="preserve"> PAGEREF _heading=h.llv7oaa0dje0 \h </w:instrText>
          </w:r>
          <w:r w:rsidR="00D26444">
            <w:fldChar w:fldCharType="separate"/>
          </w:r>
          <w:r w:rsidR="00461E5E">
            <w:rPr>
              <w:noProof/>
            </w:rPr>
            <w:t>50</w:t>
          </w:r>
          <w:r w:rsidR="00D26444">
            <w:fldChar w:fldCharType="end"/>
          </w:r>
        </w:p>
        <w:p w:rsidR="00C97450" w:rsidRDefault="00D33F18">
          <w:pPr>
            <w:pBdr>
              <w:top w:val="nil"/>
              <w:left w:val="nil"/>
              <w:bottom w:val="nil"/>
              <w:right w:val="nil"/>
              <w:between w:val="nil"/>
            </w:pBdr>
            <w:tabs>
              <w:tab w:val="right" w:pos="9061"/>
            </w:tabs>
            <w:spacing w:after="100"/>
            <w:rPr>
              <w:rFonts w:ascii="Calibri" w:eastAsia="Calibri" w:hAnsi="Calibri" w:cs="Calibri"/>
              <w:color w:val="000000"/>
              <w:sz w:val="22"/>
              <w:szCs w:val="22"/>
            </w:rPr>
          </w:pPr>
          <w:hyperlink w:anchor="_heading=h.a7blh0ptyove">
            <w:r w:rsidR="00D26444">
              <w:rPr>
                <w:rFonts w:ascii="Arial Narrow" w:eastAsia="Arial Narrow" w:hAnsi="Arial Narrow" w:cs="Arial Narrow"/>
                <w:color w:val="000000"/>
              </w:rPr>
              <w:t>CÁLCULO DEL RIESGO</w:t>
            </w:r>
          </w:hyperlink>
          <w:hyperlink w:anchor="_heading=h.a7blh0ptyove">
            <w:r w:rsidR="00D26444">
              <w:rPr>
                <w:color w:val="000000"/>
              </w:rPr>
              <w:tab/>
              <w:t>51</w:t>
            </w:r>
          </w:hyperlink>
        </w:p>
        <w:p w:rsidR="00C97450" w:rsidRDefault="00D33F18">
          <w:pPr>
            <w:pBdr>
              <w:top w:val="nil"/>
              <w:left w:val="nil"/>
              <w:bottom w:val="nil"/>
              <w:right w:val="nil"/>
              <w:between w:val="nil"/>
            </w:pBdr>
            <w:tabs>
              <w:tab w:val="left" w:pos="660"/>
              <w:tab w:val="right" w:pos="9061"/>
            </w:tabs>
            <w:spacing w:after="100" w:line="256" w:lineRule="auto"/>
            <w:ind w:left="220"/>
            <w:rPr>
              <w:rFonts w:ascii="Calibri" w:eastAsia="Calibri" w:hAnsi="Calibri" w:cs="Calibri"/>
              <w:color w:val="000000"/>
              <w:sz w:val="22"/>
              <w:szCs w:val="22"/>
            </w:rPr>
          </w:pPr>
          <w:hyperlink w:anchor="_heading=h.jk9j3eyj27gf">
            <w:r w:rsidR="00D26444">
              <w:rPr>
                <w:rFonts w:ascii="Arial Narrow" w:eastAsia="Arial Narrow" w:hAnsi="Arial Narrow" w:cs="Arial Narrow"/>
                <w:b/>
                <w:bCs/>
                <w:color w:val="000000"/>
                <w:sz w:val="22"/>
                <w:szCs w:val="22"/>
              </w:rPr>
              <w:t>5.</w:t>
            </w:r>
          </w:hyperlink>
          <w:hyperlink w:anchor="_heading=h.jk9j3eyj27gf">
            <w:r w:rsidR="00D26444">
              <w:rPr>
                <w:rFonts w:ascii="Calibri" w:eastAsia="Calibri" w:hAnsi="Calibri" w:cs="Calibri"/>
                <w:color w:val="000000"/>
                <w:sz w:val="22"/>
                <w:szCs w:val="22"/>
              </w:rPr>
              <w:tab/>
            </w:r>
          </w:hyperlink>
          <w:r w:rsidR="00D26444">
            <w:fldChar w:fldCharType="begin"/>
          </w:r>
          <w:r w:rsidR="00D26444">
            <w:instrText xml:space="preserve"> PAGEREF _heading=h.jk9j3eyj27gf \h </w:instrText>
          </w:r>
          <w:r w:rsidR="00D26444">
            <w:fldChar w:fldCharType="separate"/>
          </w:r>
          <w:r w:rsidR="00461E5E">
            <w:rPr>
              <w:noProof/>
            </w:rPr>
            <w:t>51</w:t>
          </w:r>
          <w:r w:rsidR="00D26444">
            <w:fldChar w:fldCharType="end"/>
          </w:r>
        </w:p>
        <w:p w:rsidR="00C97450" w:rsidRDefault="00D33F18">
          <w:pPr>
            <w:pBdr>
              <w:top w:val="nil"/>
              <w:left w:val="nil"/>
              <w:bottom w:val="nil"/>
              <w:right w:val="nil"/>
              <w:between w:val="nil"/>
            </w:pBdr>
            <w:tabs>
              <w:tab w:val="left" w:pos="880"/>
              <w:tab w:val="right" w:pos="9061"/>
            </w:tabs>
            <w:spacing w:after="100" w:line="256" w:lineRule="auto"/>
            <w:ind w:left="440"/>
            <w:rPr>
              <w:rFonts w:ascii="Calibri" w:eastAsia="Calibri" w:hAnsi="Calibri" w:cs="Calibri"/>
              <w:color w:val="000000"/>
              <w:sz w:val="22"/>
              <w:szCs w:val="22"/>
            </w:rPr>
          </w:pPr>
          <w:hyperlink w:anchor="_heading=h.tujop28dhf4i">
            <w:r w:rsidR="00D26444">
              <w:rPr>
                <w:rFonts w:ascii="Arial Narrow" w:eastAsia="Arial Narrow" w:hAnsi="Arial Narrow" w:cs="Arial Narrow"/>
                <w:b/>
                <w:bCs/>
                <w:color w:val="000000"/>
                <w:sz w:val="22"/>
                <w:szCs w:val="22"/>
              </w:rPr>
              <w:t>6.</w:t>
            </w:r>
          </w:hyperlink>
          <w:hyperlink w:anchor="_heading=h.tujop28dhf4i">
            <w:r w:rsidR="00D26444">
              <w:rPr>
                <w:rFonts w:ascii="Calibri" w:eastAsia="Calibri" w:hAnsi="Calibri" w:cs="Calibri"/>
                <w:color w:val="000000"/>
                <w:sz w:val="22"/>
                <w:szCs w:val="22"/>
              </w:rPr>
              <w:tab/>
            </w:r>
          </w:hyperlink>
          <w:r w:rsidR="00D26444">
            <w:fldChar w:fldCharType="begin"/>
          </w:r>
          <w:r w:rsidR="00D26444">
            <w:instrText xml:space="preserve"> PAGEREF _heading=h.tujop28dhf4i \h </w:instrText>
          </w:r>
          <w:r w:rsidR="00D26444">
            <w:fldChar w:fldCharType="separate"/>
          </w:r>
          <w:r w:rsidR="00461E5E">
            <w:rPr>
              <w:noProof/>
            </w:rPr>
            <w:t>57</w:t>
          </w:r>
          <w:r w:rsidR="00D26444">
            <w:fldChar w:fldCharType="end"/>
          </w:r>
        </w:p>
        <w:p w:rsidR="00C97450" w:rsidRDefault="00D33F18">
          <w:pPr>
            <w:pBdr>
              <w:top w:val="nil"/>
              <w:left w:val="nil"/>
              <w:bottom w:val="nil"/>
              <w:right w:val="nil"/>
              <w:between w:val="nil"/>
            </w:pBdr>
            <w:tabs>
              <w:tab w:val="right" w:pos="9061"/>
            </w:tabs>
            <w:spacing w:after="100" w:line="256" w:lineRule="auto"/>
            <w:ind w:left="440"/>
            <w:rPr>
              <w:rFonts w:ascii="Calibri" w:eastAsia="Calibri" w:hAnsi="Calibri" w:cs="Calibri"/>
              <w:color w:val="000000"/>
              <w:sz w:val="22"/>
              <w:szCs w:val="22"/>
            </w:rPr>
          </w:pPr>
          <w:hyperlink w:anchor="_heading=h.3cu0j1e44xn3">
            <w:r w:rsidR="00D26444">
              <w:rPr>
                <w:rFonts w:ascii="Arial Narrow" w:eastAsia="Arial Narrow" w:hAnsi="Arial Narrow" w:cs="Arial Narrow"/>
                <w:b/>
                <w:bCs/>
                <w:color w:val="000000"/>
                <w:sz w:val="22"/>
                <w:szCs w:val="22"/>
              </w:rPr>
              <w:t>6.2.  MEDIDAS DE PREPARACIÓN, RESPUESTA Y REHABILITACIÓN</w:t>
            </w:r>
          </w:hyperlink>
          <w:hyperlink w:anchor="_heading=h.3cu0j1e44xn3">
            <w:r w:rsidR="00D26444">
              <w:rPr>
                <w:color w:val="000000"/>
                <w:sz w:val="22"/>
                <w:szCs w:val="22"/>
              </w:rPr>
              <w:tab/>
              <w:t>59</w:t>
            </w:r>
          </w:hyperlink>
        </w:p>
        <w:p w:rsidR="00C97450" w:rsidRDefault="00D26444">
          <w:pPr>
            <w:spacing w:after="0" w:line="240" w:lineRule="auto"/>
            <w:rPr>
              <w:sz w:val="18"/>
              <w:szCs w:val="18"/>
            </w:rPr>
          </w:pPr>
          <w:r>
            <w:fldChar w:fldCharType="end"/>
          </w:r>
        </w:p>
      </w:sdtContent>
    </w:sdt>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D26444">
      <w:pPr>
        <w:tabs>
          <w:tab w:val="left" w:pos="6405"/>
        </w:tabs>
        <w:spacing w:after="0" w:line="240" w:lineRule="auto"/>
        <w:ind w:left="708"/>
        <w:rPr>
          <w:sz w:val="18"/>
          <w:szCs w:val="18"/>
        </w:rPr>
      </w:pPr>
      <w:r>
        <w:rPr>
          <w:sz w:val="18"/>
          <w:szCs w:val="18"/>
        </w:rPr>
        <w:tab/>
      </w: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ind w:left="708"/>
        <w:rPr>
          <w:sz w:val="18"/>
          <w:szCs w:val="18"/>
        </w:rPr>
      </w:pPr>
    </w:p>
    <w:p w:rsidR="00C97450" w:rsidRDefault="00C97450">
      <w:pPr>
        <w:spacing w:after="0" w:line="240" w:lineRule="auto"/>
        <w:rPr>
          <w:sz w:val="18"/>
          <w:szCs w:val="18"/>
        </w:rPr>
      </w:pPr>
    </w:p>
    <w:p w:rsidR="00C97450" w:rsidRDefault="00C97450">
      <w:pPr>
        <w:spacing w:after="0" w:line="240" w:lineRule="auto"/>
        <w:rPr>
          <w:sz w:val="18"/>
          <w:szCs w:val="18"/>
        </w:rPr>
      </w:pPr>
    </w:p>
    <w:p w:rsidR="00C97450" w:rsidRDefault="00C97450">
      <w:pPr>
        <w:spacing w:after="0" w:line="240" w:lineRule="auto"/>
        <w:rPr>
          <w:sz w:val="18"/>
          <w:szCs w:val="18"/>
        </w:rPr>
      </w:pPr>
    </w:p>
    <w:p w:rsidR="00C97450" w:rsidRDefault="00C97450">
      <w:pPr>
        <w:pStyle w:val="Ttulo1"/>
        <w:spacing w:line="240" w:lineRule="auto"/>
        <w:ind w:firstLine="397"/>
        <w:jc w:val="center"/>
        <w:rPr>
          <w:rFonts w:ascii="Arial Narrow" w:eastAsia="Arial Narrow" w:hAnsi="Arial Narrow" w:cs="Arial Narrow"/>
          <w:sz w:val="24"/>
          <w:szCs w:val="24"/>
        </w:rPr>
      </w:pPr>
      <w:bookmarkStart w:id="3" w:name="_heading=h.4tkpu1h26e3e" w:colFirst="0" w:colLast="0"/>
      <w:bookmarkEnd w:id="3"/>
    </w:p>
    <w:p w:rsidR="00C97450" w:rsidRDefault="00C97450"/>
    <w:p w:rsidR="00C97450" w:rsidRDefault="00C97450"/>
    <w:p w:rsidR="00C97450" w:rsidRDefault="00D26444">
      <w:pPr>
        <w:pStyle w:val="Ttulo1"/>
        <w:spacing w:line="240" w:lineRule="auto"/>
        <w:ind w:left="-142"/>
        <w:jc w:val="center"/>
        <w:rPr>
          <w:rFonts w:ascii="Arial Narrow" w:eastAsia="Arial Narrow" w:hAnsi="Arial Narrow" w:cs="Arial Narrow"/>
          <w:sz w:val="24"/>
          <w:szCs w:val="24"/>
        </w:rPr>
      </w:pPr>
      <w:r>
        <w:rPr>
          <w:rFonts w:ascii="Arial Narrow" w:eastAsia="Arial Narrow" w:hAnsi="Arial Narrow" w:cs="Arial Narrow"/>
          <w:sz w:val="24"/>
          <w:szCs w:val="24"/>
        </w:rPr>
        <w:t>PRESENTACIÓN</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numeral 11.3 del artículo 11° del Reglamento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Sistema Nacional de Gestión del Riesgo de Desastres–SINAGERD, aprobado con Decreto Supremo </w:t>
      </w:r>
      <w:proofErr w:type="spellStart"/>
      <w:r>
        <w:rPr>
          <w:rFonts w:ascii="Arial Narrow" w:eastAsia="Arial Narrow" w:hAnsi="Arial Narrow" w:cs="Arial Narrow"/>
          <w:sz w:val="22"/>
          <w:szCs w:val="22"/>
        </w:rPr>
        <w:t>Nº</w:t>
      </w:r>
      <w:proofErr w:type="spellEnd"/>
      <w:r>
        <w:rPr>
          <w:rFonts w:ascii="Arial Narrow" w:eastAsia="Arial Narrow" w:hAnsi="Arial Narrow" w:cs="Arial Narrow"/>
          <w:sz w:val="22"/>
          <w:szCs w:val="22"/>
        </w:rPr>
        <w:t xml:space="preserve"> 048–2011–PCM, establece que los gobiernos regionales y locales son los encargados de: Identificar el nivel de riesgo existente en sus áreas de jurisdicción y así mismo, establecer un plan de gestión correctiva del riesgo en el cual se instituyan medidas de carácter permanente en el contexto del desarrollo e inversión.</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este contexto, la Municipalidad Distrital de Cerro Colorado es el ente responsable de realizar el acompañamiento para la elaboración del informe de evaluación de los niveles de riesgos originados por fenómenos naturales en el ámbito geográfico de influencia de inundaciones, el cual se encuentra ubicado en el Distrito de Cerro Colorado, Provincia de Arequipa, Departamento de Arequipa, dado que es un peligro que afecta seriamente a la vida, salud y el patrimonio de las poblaciones inmersas en la zona.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el desarrollo del presente informe se realizaron las coordinaciones con los funcionarios de la Municipalidad distrital de Cerro Colorado, para la visita de campo, así como para el levantamiento de la información, insumos principales para la elaboración del respectivo Informe EVAR, asimismo, con el Centro de Operaciones de Emergencia Regional de Arequipa.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presente informe desarrolla la metodología establecida en el manual para la evaluación de riesgos originados por fenómenos naturales, 2da Versión, elaborada por el CENEPRED, la cual ha permitido caracterizar el peligro generado por diversos fenómenos de origen natural, asimismo determinar los factores de susceptibilidad del territorio, determinar los escenarios de riesgos, los niveles de peligrosidad, la estratificación de peligrosidad, la zonificación de peligrosidad, analizar los elementos expuestos susceptibles, analizar la vulnerabilidad, los niveles de vulnerabilidad, la estratificación de la vulnerabilidad, la zonificación de la vulnerabilidad, finalmente la formulación de recomendaciones vinculadas a la prevención y/o reducción de riesgos en las áreas geográficas de evaluación. </w:t>
      </w:r>
    </w:p>
    <w:p w:rsidR="00C97450" w:rsidRDefault="00D26444">
      <w:pPr>
        <w:pStyle w:val="Ttulo1"/>
        <w:spacing w:line="240" w:lineRule="auto"/>
        <w:ind w:left="0"/>
        <w:jc w:val="center"/>
        <w:rPr>
          <w:rFonts w:ascii="Arial Narrow" w:eastAsia="Arial Narrow" w:hAnsi="Arial Narrow" w:cs="Arial Narrow"/>
          <w:sz w:val="24"/>
          <w:szCs w:val="24"/>
        </w:rPr>
      </w:pPr>
      <w:bookmarkStart w:id="4" w:name="_heading=h.h2pakp53c8r6" w:colFirst="0" w:colLast="0"/>
      <w:bookmarkEnd w:id="4"/>
      <w:r>
        <w:rPr>
          <w:rFonts w:ascii="Arial Narrow" w:eastAsia="Arial Narrow" w:hAnsi="Arial Narrow" w:cs="Arial Narrow"/>
          <w:sz w:val="24"/>
          <w:szCs w:val="24"/>
        </w:rPr>
        <w:t>INTRODUCCION</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numeral 11.3 del artículo 11° del Reglamento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Sistema Nacional de Gestión del Riesgo de Desastres–SINAGERD, aprobado con Decreto Supremo </w:t>
      </w:r>
      <w:proofErr w:type="spellStart"/>
      <w:r>
        <w:rPr>
          <w:rFonts w:ascii="Arial Narrow" w:eastAsia="Arial Narrow" w:hAnsi="Arial Narrow" w:cs="Arial Narrow"/>
          <w:sz w:val="22"/>
          <w:szCs w:val="22"/>
        </w:rPr>
        <w:t>Nº</w:t>
      </w:r>
      <w:proofErr w:type="spellEnd"/>
      <w:r>
        <w:rPr>
          <w:rFonts w:ascii="Arial Narrow" w:eastAsia="Arial Narrow" w:hAnsi="Arial Narrow" w:cs="Arial Narrow"/>
          <w:sz w:val="22"/>
          <w:szCs w:val="22"/>
        </w:rPr>
        <w:t xml:space="preserve"> 048–2011–PCM, establece que los gobiernos regionales y locales son los encargados de: Identificar el nivel de riesgo existente en sus áreas de jurisdicción </w:t>
      </w:r>
      <w:proofErr w:type="gramStart"/>
      <w:r>
        <w:rPr>
          <w:rFonts w:ascii="Arial Narrow" w:eastAsia="Arial Narrow" w:hAnsi="Arial Narrow" w:cs="Arial Narrow"/>
          <w:sz w:val="22"/>
          <w:szCs w:val="22"/>
        </w:rPr>
        <w:t>y</w:t>
      </w:r>
      <w:proofErr w:type="gramEnd"/>
      <w:r>
        <w:rPr>
          <w:rFonts w:ascii="Arial Narrow" w:eastAsia="Arial Narrow" w:hAnsi="Arial Narrow" w:cs="Arial Narrow"/>
          <w:sz w:val="22"/>
          <w:szCs w:val="22"/>
        </w:rPr>
        <w:t xml:space="preserve"> asimismo, establecer un plan de gestión correctiva del riesgo en el cual se instituyan medidas de carácter permanente en el contexto del desarrollo e inversión.</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Los artículos 14° y 16°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SINAGERD, indican que los gobiernos regionales y gobiernos locales, al igual que las entidades públicas, ejecutan e implementan los procesos de la Gestión del Riesgo de Desastres dentro de sus respectivos ámbitos de competencia. El numeral 11.1 del artículo 11° del Reglamento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indica que los gobiernos regionales y gobiernos locales incorporan en sus procesos de planificación, de ordenamiento territorial, de gestión ambiental y de inversión pública, la gestión del riesgo de desastres.</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literal a) del numeral 6.2, del artículo 6° de la mencionada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SINAGERD, define al proceso de estimación del riesgo de desastres, como aquel que comprende las acciones y procedimientos que se realizan para generar el conocimiento de los peligros o amenazas, para analizar la vulnerabilidad y establecer los niveles de riesgo que permitan la toma de decisiones en la gestión del riesgo de desastres.</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SINAGERD y su reglamento, establecen que el Centro Nacional de Estimación, Prevención y Reducción del Riesgo de Desastres –CENEPRED, es la institución que asesora y propone al ente rector la normatividad que asegure y facilite los procesos técnicos y administrativos de estimación, prevención y reducción del riesgo, así como de reconstrucción a nivel nacional.</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Presidencia del Consejo de Ministros-PCM, reguló el proceso de estimación del riesgo de desastres a través de los “Lineamientos Técnicos del Proceso de Estimación del Riesgo de Desastres”, el cual fue aprobado mediante Resolución Ministerial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334-2012-PCM del 26 de diciembre de 2012. Los lineamientos técnicos, establecen los procedimientos técnicos y administrativos que permiten generar el conocimiento de los peligros, analizar la vulnerabilidad y establecer los niveles de riesgo que viabilicen la toma de decisiones en la gestión del riesgo de desastres, así como los entes competentes para la ejecución de los informes y/o estudios de evaluación de riesgos a nivel de gobiernos regionales y locales (municipalidad provincial y distrital). Dichos lineamientos son de cumplimiento obligatorio para las instituciones de los tres niveles de gobierno miembros del Sistema Nacional de Gestión del Riesgo de Desastres.</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CENEPRED con Resolución Jefatural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0112–2014–CENEPRED/J, del 31 de diciembre de 2014, aprobó el Manual de Evaluación de Riesgos por Fenómenos Naturales, Versión 2 y la Directiva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009-2014-CENEPRED/J Procedimientos Administrativos para la evaluación de riesgos originados por fenómenos naturales. El manual, presenta una metodología que analiza los parámetros de evaluación de los fenómenos y la susceptibilidad de los mismos, así como la vulnerabilidad de los elementos expuestos al fenómeno en función a la exposición, fragilidad y resiliencia, el cual permite determinar y zonificar los niveles de riesgos y la formulación de actividades y proyectos de inversión pública de prevención o reducción de riesgos en las áreas geográficas objetos de evaluación. Dicha metodología semi cuantitativa permite tener un porcentaje menor de incertidumbre para la determinación de los niveles de riesgos.</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este contexto, la Municipalidad distrital de Cerro Colorado, es el ente responsable de realizar el informe de evaluación de los niveles de riesgos originados por fenómenos naturales en el ámbito geográfico de influencia del sismo, el cual se encuentra ubicado en el Distrito de Cerro Colorado, Provincia de Arequipa, Departamento de Arequipa, dado que es un peligro que afecta seriamente a la vida, la salud y patrimonio de las poblaciones inmersas en la zona de influencia del proyecto.</w:t>
      </w:r>
    </w:p>
    <w:p w:rsidR="00C97450" w:rsidRDefault="00C97450">
      <w:pPr>
        <w:spacing w:after="0" w:line="240" w:lineRule="auto"/>
        <w:ind w:left="357"/>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presente informe desarrolla la metodología establecida en el manual para la evaluación de riesgos originados por fenómenos naturales elaborada por el SENEPRED, la cual ha permitido caracterizar el peligro generado por diversos peligros, asimismo, determinar los factores de susceptibilidad del territorio, determinar los escenarios de riesgos, los niveles de peligrosidad, la estratificación de peligrosidad, la zonificación de peligrosidad, analizar los elementos expuestos susceptibles, analizar la vulnerabilidad, los niveles de vulnerabilidad, la estratificación de la vulnerabilidad, la zonificación de la vulnerabilidad, cuantificar las posibles pérdidas y zonificar los riesgos expuestos al área de influencia del proyecto.</w:t>
      </w:r>
    </w:p>
    <w:p w:rsidR="00C97450" w:rsidRDefault="00D26444">
      <w:pPr>
        <w:pStyle w:val="Ttulo1"/>
        <w:spacing w:line="240" w:lineRule="auto"/>
        <w:ind w:left="0"/>
        <w:rPr>
          <w:rFonts w:ascii="Arial Narrow" w:eastAsia="Arial Narrow" w:hAnsi="Arial Narrow" w:cs="Arial Narrow"/>
          <w:sz w:val="22"/>
          <w:szCs w:val="22"/>
        </w:rPr>
      </w:pPr>
      <w:bookmarkStart w:id="5" w:name="_heading=h.3otvmoidfo96" w:colFirst="0" w:colLast="0"/>
      <w:bookmarkEnd w:id="5"/>
      <w:r>
        <w:rPr>
          <w:rFonts w:ascii="Arial Narrow" w:eastAsia="Arial Narrow" w:hAnsi="Arial Narrow" w:cs="Arial Narrow"/>
          <w:sz w:val="22"/>
          <w:szCs w:val="22"/>
        </w:rPr>
        <w:t>CAPITULO I: ASPECTOS GENERALES</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6" w:name="_heading=h.2jy5lqwdt0e2" w:colFirst="0" w:colLast="0"/>
      <w:bookmarkEnd w:id="6"/>
      <w:r>
        <w:rPr>
          <w:rFonts w:ascii="Arial Narrow" w:eastAsia="Arial Narrow" w:hAnsi="Arial Narrow" w:cs="Arial Narrow"/>
          <w:b/>
          <w:bCs/>
          <w:color w:val="000000"/>
          <w:sz w:val="22"/>
          <w:szCs w:val="22"/>
        </w:rPr>
        <w:t>OBJETIVO GENERAL</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Evaluar el Riesgo por fenómenos Naturales y contar con una herramienta técnica fundamental que permita orientar la ejecución de los procesos de la gestión del riesgo de desastres de manera estratégica en beneficio de la población docente, administrativo y estudiantil en riesgo.</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7" w:name="_heading=h.cxbxvyrmgwxu" w:colFirst="0" w:colLast="0"/>
      <w:bookmarkEnd w:id="7"/>
      <w:r>
        <w:rPr>
          <w:rFonts w:ascii="Arial Narrow" w:eastAsia="Arial Narrow" w:hAnsi="Arial Narrow" w:cs="Arial Narrow"/>
          <w:b/>
          <w:bCs/>
          <w:color w:val="000000"/>
          <w:sz w:val="22"/>
          <w:szCs w:val="22"/>
        </w:rPr>
        <w:t>OBJETIVOS ESPECÍFICOS</w:t>
      </w:r>
    </w:p>
    <w:p w:rsidR="00C97450" w:rsidRDefault="00D26444">
      <w:pPr>
        <w:numPr>
          <w:ilvl w:val="0"/>
          <w:numId w:val="3"/>
        </w:numPr>
        <w:pBdr>
          <w:top w:val="nil"/>
          <w:left w:val="nil"/>
          <w:bottom w:val="nil"/>
          <w:right w:val="nil"/>
          <w:between w:val="nil"/>
        </w:pBdr>
        <w:spacing w:after="0" w:line="240" w:lineRule="auto"/>
        <w:ind w:left="1134"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Identificar y caracterizar los peligros, niveles de peligro y la elaboración del mapa de peligro.</w:t>
      </w:r>
    </w:p>
    <w:p w:rsidR="00C97450" w:rsidRDefault="00D26444">
      <w:pPr>
        <w:numPr>
          <w:ilvl w:val="0"/>
          <w:numId w:val="3"/>
        </w:numPr>
        <w:pBdr>
          <w:top w:val="nil"/>
          <w:left w:val="nil"/>
          <w:bottom w:val="nil"/>
          <w:right w:val="nil"/>
          <w:between w:val="nil"/>
        </w:pBdr>
        <w:spacing w:after="0" w:line="240" w:lineRule="auto"/>
        <w:ind w:left="1134"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Analizar la vulnerabilidad, determinar los niveles de vulnerabilidad y la elaboración del mapa del nivel de vulnerabilidad.</w:t>
      </w:r>
    </w:p>
    <w:p w:rsidR="00C97450" w:rsidRDefault="00D26444">
      <w:pPr>
        <w:numPr>
          <w:ilvl w:val="0"/>
          <w:numId w:val="3"/>
        </w:numPr>
        <w:pBdr>
          <w:top w:val="nil"/>
          <w:left w:val="nil"/>
          <w:bottom w:val="nil"/>
          <w:right w:val="nil"/>
          <w:between w:val="nil"/>
        </w:pBdr>
        <w:spacing w:after="0" w:line="240" w:lineRule="auto"/>
        <w:ind w:left="1134"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Establecer el nivel del riesgo y la elaboración del mapa de riesgos, evaluando la aceptabilidad o tolerabilidad del riesgo.</w:t>
      </w:r>
    </w:p>
    <w:p w:rsidR="00C97450" w:rsidRDefault="00D26444">
      <w:pPr>
        <w:numPr>
          <w:ilvl w:val="0"/>
          <w:numId w:val="3"/>
        </w:numPr>
        <w:pBdr>
          <w:top w:val="nil"/>
          <w:left w:val="nil"/>
          <w:bottom w:val="nil"/>
          <w:right w:val="nil"/>
          <w:between w:val="nil"/>
        </w:pBdr>
        <w:spacing w:after="160" w:line="240" w:lineRule="auto"/>
        <w:ind w:left="1134"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Recomendar medidas de control del riesgo.</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8" w:name="_heading=h.rc40l7ezlx56" w:colFirst="0" w:colLast="0"/>
      <w:bookmarkEnd w:id="8"/>
      <w:r>
        <w:rPr>
          <w:rFonts w:ascii="Arial Narrow" w:eastAsia="Arial Narrow" w:hAnsi="Arial Narrow" w:cs="Arial Narrow"/>
          <w:b/>
          <w:bCs/>
          <w:color w:val="000000"/>
          <w:sz w:val="22"/>
          <w:szCs w:val="22"/>
        </w:rPr>
        <w:t>FINALIDAD</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Contribuir con un instrumento técnico que permita establecer medidas de prevención y reducción del riesgo de desastres y favorezcan la adecuada toma de decisiones por parte de las autoridades competentes de la Gestión del Riesgo para prevenir y reducir los efectos negativos de las inundaciones.</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9" w:name="_heading=h.p4sbw7sc5zq3" w:colFirst="0" w:colLast="0"/>
      <w:bookmarkEnd w:id="9"/>
      <w:r>
        <w:rPr>
          <w:rFonts w:ascii="Arial Narrow" w:eastAsia="Arial Narrow" w:hAnsi="Arial Narrow" w:cs="Arial Narrow"/>
          <w:b/>
          <w:bCs/>
          <w:color w:val="000000"/>
          <w:sz w:val="22"/>
          <w:szCs w:val="22"/>
        </w:rPr>
        <w:t>JUSTIFICACIÓN</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temporada de lluvias o periodo lluvioso en nuestro país se desarrolla entre los meses de setiembre a abril, presentándose la mayor cantidad de precipitaciones en los meses de verano. La intensidad de las lluvias estará sujeta al comportamiento del océano y la Atmosfera en sus diferentes escalas, ocasionando cantidades superiores o inferiores a sus valores normales, llegando a presentar situaciones extremas en determinado espacio y tiempo. Las primeras manifestaciones en la temporada de lluvias se dan con la ocurrencia de inundaciones y movimientos en masa (flujos, deslizamientos, etc.), que ocasionan el deterioro de carreteras y puentes, generando en algunos casos el aislamiento de ciudades.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Es importante determinar las áreas que se encuentran vulnerables ante el peligro de inundación con el fin de poder realizar medidas estructurales y no estructurales para poder minimizar el riesgo, y así garantizar la seguridad de los pobladores e infraestructura urbana que se encuentran en áreas inundables, como también para mejorar el Plan de Desarrollo Urbano del Distrito de Cerro Colorado. </w:t>
      </w:r>
    </w:p>
    <w:p w:rsidR="00C97450" w:rsidRDefault="00D26444">
      <w:pPr>
        <w:pStyle w:val="Ttulo2"/>
        <w:numPr>
          <w:ilvl w:val="1"/>
          <w:numId w:val="1"/>
        </w:numPr>
        <w:ind w:left="851" w:hanging="567"/>
        <w:rPr>
          <w:rFonts w:ascii="Arial Narrow" w:eastAsia="Arial Narrow" w:hAnsi="Arial Narrow" w:cs="Arial Narrow"/>
          <w:b/>
          <w:bCs/>
          <w:color w:val="000000"/>
          <w:sz w:val="22"/>
          <w:szCs w:val="22"/>
        </w:rPr>
      </w:pPr>
      <w:bookmarkStart w:id="10" w:name="_heading=h.4bxhudvi8mbe" w:colFirst="0" w:colLast="0"/>
      <w:bookmarkEnd w:id="10"/>
      <w:r>
        <w:rPr>
          <w:rFonts w:ascii="Arial Narrow" w:eastAsia="Arial Narrow" w:hAnsi="Arial Narrow" w:cs="Arial Narrow"/>
          <w:b/>
          <w:bCs/>
          <w:color w:val="000000"/>
          <w:sz w:val="22"/>
          <w:szCs w:val="22"/>
        </w:rPr>
        <w:t>ANTECEDENTES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proyecto “Perfil de inversión: “CREACIÓN DEL SERVICIO DE ACCESIBILIDAD A LA ADQUISICIÓN DE PRODUCTOS DE PRIMERA NECESIDAD EN EL MERCADO DE ABASTOS DEL CENTRO POBLADO SEMI-RURAL PACHACUTEC GRUPO ZONAL N.º 12 ZONA B, DISTRITO DE CERRO COLORADO DE LA PROVINCIA DE AREQUIPA DEL DEPARTAMENTO DE AREQUIPA”, por lo que se encuentra plenamente articulado con vías de acceso a través de carreteras del orden nacional, regional, la que es altamente favorable para el diseño del proyecto, puesto que contribuye al acceso y facilidad de trasportar insumos, materiales y productos que se requieren en todas las etapas del proyecto con las que se garantiza la disponibilidad de servicios e insumos para el diseño y ejecución del presente proyecto. Para la etapa de ejecución se cuenta con disponibilidad de cantera para el agregado, con facilidad de acceso por calles a nivel de asfalto.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Tecnología.</w:t>
      </w:r>
      <w:r>
        <w:rPr>
          <w:rFonts w:ascii="Arial Narrow" w:eastAsia="Arial Narrow" w:hAnsi="Arial Narrow" w:cs="Arial Narrow"/>
          <w:sz w:val="22"/>
          <w:szCs w:val="22"/>
        </w:rPr>
        <w:t xml:space="preserve"> En el Departamento se cuenta con los servicios profesionales ligados a la construcción de infraestructura, Ing. Civiles y otros profesionales, para lo cual se cuenta con más de cuatro universidades en el Departamento de Arequipa. También se cuenta con los servicios de laboratorios de suelos, laboratorios de control de calidad de cemento, diseño de mezcla de concreto y ensayo de asentamiento, ubicados en la ciudad de Arequipa.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observación de la serie histórica de niveles medios de años hidrológicos con períodos más húmedos y secos como fueron los años 1943, 1982-83 y 1990 y que la frecuencia de aparición de períodos secos, con mayor a menor intensidad, es relativamente alta. En relación a las inundaciones, varios años consecutivos de fuertes lluvias produjeron un aumento de los aportes de subcuencas, cuyo nivel fue ascendiendo progresivamente, anegando decenas de miles de hectáreas de las zonas ribereñas.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Eguiguren (1894) hace mención que en los años: 1791, 1804, 1828, 1845, 1864, 1871, 1878, 1884 y 1891 se registran eventos con calentamiento y lluvias excesivas. Asimismo, en el siglo pasado el fenómeno “El Niño</w:t>
      </w:r>
      <w:r>
        <w:rPr>
          <w:rFonts w:ascii="Arial Narrow" w:eastAsia="Arial Narrow" w:hAnsi="Arial Narrow" w:cs="Arial Narrow"/>
          <w:sz w:val="22"/>
          <w:szCs w:val="22"/>
          <w:vertAlign w:val="superscript"/>
        </w:rPr>
        <w:footnoteReference w:id="1"/>
      </w:r>
      <w:r>
        <w:rPr>
          <w:rFonts w:ascii="Arial Narrow" w:eastAsia="Arial Narrow" w:hAnsi="Arial Narrow" w:cs="Arial Narrow"/>
          <w:sz w:val="22"/>
          <w:szCs w:val="22"/>
        </w:rPr>
        <w:t xml:space="preserve">” se </w:t>
      </w:r>
      <w:r>
        <w:rPr>
          <w:rFonts w:ascii="Arial Narrow" w:eastAsia="Arial Narrow" w:hAnsi="Arial Narrow" w:cs="Arial Narrow"/>
          <w:sz w:val="22"/>
          <w:szCs w:val="22"/>
        </w:rPr>
        <w:lastRenderedPageBreak/>
        <w:t xml:space="preserve">ha presentado en: 1906-08, 1911, 1925.26, 1929, 1932, 1939-41, 1943, 1951, 1953, 1957, 1965, 1969, 1972-73, 1976-77, 1982-83, 1986-87, 1991-1992 y 1997-98 (SENAMHI, 1999), otras publicaciones dan como niños moderados los eventos ocurridos en los años 2002/03 y 2004/05. </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11" w:name="_heading=h.ru0tu4jnyr" w:colFirst="0" w:colLast="0"/>
      <w:bookmarkEnd w:id="11"/>
      <w:r>
        <w:rPr>
          <w:rFonts w:ascii="Arial Narrow" w:eastAsia="Arial Narrow" w:hAnsi="Arial Narrow" w:cs="Arial Narrow"/>
          <w:b/>
          <w:bCs/>
          <w:color w:val="000000"/>
          <w:sz w:val="22"/>
          <w:szCs w:val="22"/>
        </w:rPr>
        <w:t>MARCO NORMATIVO</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29664, que crea el Sistema Nacional de Gestión del Riesgo de Desastres – SINAGERD,</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Decreto Supremo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048-2011-PCM, Reglamento de la Ley del Sistema Nacional de Gestión del Riesgo de Desastres.</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27867, Ley Orgánica de los Gobiernos Regionales y su modificatorias dispuesta por 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27902.</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27972, Ley Orgánica de Municipalidades y su modificatoria aprobada por 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28268.</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29869, Ley de Reasentamiento Poblacional para Zonas de Muy Alto Riesgo No Mitigable.</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Decreto Supremo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115-2013-PCM, aprueba el Reglamento de la 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29869.</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Decreto Supremo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126-2013-PCM, modifica el Reglamento de la 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29869.</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Resolución Jefatural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112 – 2014 – CENEPRED/J, que aprueba el "Manual para la Evaluación de Riesgos originados por Fenómenos Naturales", 2da Versión.</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Resolución Ministerial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334-2012-PCM, que Aprueba los Lineamientos Técnicos del Proceso de Estimación del Riesgo de Desastres.</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Resolución Ministerial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222-2013-PCM, que Aprueba los Lineamientos Técnicos del Proceso de Prevención del Riesgo de Desastres.</w:t>
      </w:r>
    </w:p>
    <w:p w:rsidR="00C97450" w:rsidRDefault="00D26444">
      <w:pPr>
        <w:numPr>
          <w:ilvl w:val="0"/>
          <w:numId w:val="4"/>
        </w:numPr>
        <w:pBdr>
          <w:top w:val="nil"/>
          <w:left w:val="nil"/>
          <w:bottom w:val="nil"/>
          <w:right w:val="nil"/>
          <w:between w:val="nil"/>
        </w:pBdr>
        <w:spacing w:after="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Resolución Ministerial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220-2013-PCM, Aprueba los Lineamientos Técnicos para el Proceso de Reducción del Riesgo de Desastres.</w:t>
      </w:r>
    </w:p>
    <w:p w:rsidR="00C97450" w:rsidRDefault="00D26444">
      <w:pPr>
        <w:numPr>
          <w:ilvl w:val="0"/>
          <w:numId w:val="4"/>
        </w:numPr>
        <w:pBdr>
          <w:top w:val="nil"/>
          <w:left w:val="nil"/>
          <w:bottom w:val="nil"/>
          <w:right w:val="nil"/>
          <w:between w:val="nil"/>
        </w:pBdr>
        <w:spacing w:after="160" w:line="240" w:lineRule="auto"/>
        <w:ind w:left="1134" w:hanging="283"/>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Decreto Supremo </w:t>
      </w:r>
      <w:proofErr w:type="spellStart"/>
      <w:r>
        <w:rPr>
          <w:rFonts w:ascii="Arial Narrow" w:eastAsia="Arial Narrow" w:hAnsi="Arial Narrow" w:cs="Arial Narrow"/>
          <w:color w:val="000000"/>
          <w:sz w:val="22"/>
          <w:szCs w:val="22"/>
        </w:rPr>
        <w:t>Nº</w:t>
      </w:r>
      <w:proofErr w:type="spellEnd"/>
      <w:r>
        <w:rPr>
          <w:rFonts w:ascii="Arial Narrow" w:eastAsia="Arial Narrow" w:hAnsi="Arial Narrow" w:cs="Arial Narrow"/>
          <w:color w:val="000000"/>
          <w:sz w:val="22"/>
          <w:szCs w:val="22"/>
        </w:rPr>
        <w:t xml:space="preserve"> 111–2012–PCM, de fecha 02 de noviembre de 2012, que aprueba la Política Nacional de Gestión del Riesgo de Desastres.</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12" w:name="_heading=h.s315su6h739s" w:colFirst="0" w:colLast="0"/>
      <w:bookmarkEnd w:id="12"/>
      <w:r>
        <w:rPr>
          <w:rFonts w:ascii="Arial Narrow" w:eastAsia="Arial Narrow" w:hAnsi="Arial Narrow" w:cs="Arial Narrow"/>
          <w:b/>
          <w:bCs/>
          <w:color w:val="000000"/>
          <w:sz w:val="22"/>
          <w:szCs w:val="22"/>
        </w:rPr>
        <w:t>DOCUMENTOS: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Se cuanta, con la documentación de saneamiento físico legal y factibilidades de servicios básicos, compromiso de operación y mantenimiento</w:t>
      </w:r>
    </w:p>
    <w:p w:rsidR="00C97450" w:rsidRDefault="00D26444">
      <w:pPr>
        <w:pStyle w:val="Ttulo2"/>
        <w:numPr>
          <w:ilvl w:val="1"/>
          <w:numId w:val="1"/>
        </w:numPr>
        <w:spacing w:line="240" w:lineRule="auto"/>
        <w:ind w:left="851" w:hanging="567"/>
        <w:rPr>
          <w:rFonts w:ascii="Arial Narrow" w:eastAsia="Arial Narrow" w:hAnsi="Arial Narrow" w:cs="Arial Narrow"/>
          <w:b/>
          <w:bCs/>
          <w:color w:val="000000"/>
          <w:sz w:val="22"/>
          <w:szCs w:val="22"/>
        </w:rPr>
      </w:pPr>
      <w:bookmarkStart w:id="13" w:name="_heading=h.cjo4e8e8ov4" w:colFirst="0" w:colLast="0"/>
      <w:bookmarkEnd w:id="13"/>
      <w:r>
        <w:rPr>
          <w:rFonts w:ascii="Arial Narrow" w:eastAsia="Arial Narrow" w:hAnsi="Arial Narrow" w:cs="Arial Narrow"/>
          <w:b/>
          <w:bCs/>
          <w:color w:val="000000"/>
          <w:sz w:val="22"/>
          <w:szCs w:val="22"/>
        </w:rPr>
        <w:t>COORDENADAS DE VERTICES DEL PERIMETRO</w:t>
      </w:r>
    </w:p>
    <w:p w:rsidR="00CD001A" w:rsidRDefault="00D26444">
      <w:pPr>
        <w:spacing w:line="240" w:lineRule="auto"/>
        <w:rPr>
          <w:rFonts w:ascii="Times New Roman" w:eastAsia="Times New Roman" w:hAnsi="Times New Roman" w:cs="Times New Roman"/>
          <w:sz w:val="20"/>
          <w:szCs w:val="20"/>
        </w:rPr>
      </w:pPr>
      <w:bookmarkStart w:id="14" w:name="_heading=h.gaeytls2in8x" w:colFirst="0" w:colLast="0"/>
      <w:bookmarkEnd w:id="14"/>
      <w:r>
        <w:rPr>
          <w:rFonts w:ascii="Arial Narrow" w:eastAsia="Arial Narrow" w:hAnsi="Arial Narrow" w:cs="Arial Narrow"/>
          <w:sz w:val="22"/>
          <w:szCs w:val="22"/>
        </w:rPr>
        <w:t xml:space="preserve">El terreno objeto de estudio, se ubica entre las siguientes </w:t>
      </w:r>
      <w:r>
        <w:rPr>
          <w:rFonts w:ascii="Calibri" w:eastAsia="Calibri" w:hAnsi="Calibri" w:cs="Calibri"/>
          <w:b/>
          <w:bCs/>
          <w:sz w:val="20"/>
          <w:szCs w:val="20"/>
        </w:rPr>
        <w:t>Coordenadas</w:t>
      </w:r>
      <w:r>
        <w:rPr>
          <w:rFonts w:ascii="Times New Roman" w:eastAsia="Times New Roman" w:hAnsi="Times New Roman" w:cs="Times New Roman"/>
          <w:sz w:val="20"/>
          <w:szCs w:val="20"/>
        </w:rPr>
        <w:t xml:space="preserve"> </w:t>
      </w:r>
      <w:r>
        <w:rPr>
          <w:rFonts w:ascii="Calibri" w:eastAsia="Calibri" w:hAnsi="Calibri" w:cs="Calibri"/>
          <w:b/>
          <w:bCs/>
          <w:sz w:val="20"/>
          <w:szCs w:val="20"/>
        </w:rPr>
        <w:t>UTM</w:t>
      </w:r>
      <w:r>
        <w:rPr>
          <w:rFonts w:ascii="Times New Roman" w:eastAsia="Times New Roman" w:hAnsi="Times New Roman" w:cs="Times New Roman"/>
          <w:sz w:val="20"/>
          <w:szCs w:val="20"/>
        </w:rPr>
        <w:t xml:space="preserve"> </w:t>
      </w:r>
    </w:p>
    <w:p w:rsidR="00CD001A" w:rsidRDefault="00CD001A">
      <w:pPr>
        <w:spacing w:line="240" w:lineRule="auto"/>
        <w:rPr>
          <w:rFonts w:ascii="Times New Roman" w:eastAsia="Times New Roman" w:hAnsi="Times New Roman" w:cs="Times New Roman"/>
          <w:sz w:val="20"/>
          <w:szCs w:val="20"/>
        </w:rPr>
      </w:pPr>
    </w:p>
    <w:p w:rsidR="00C97450" w:rsidRDefault="00CD001A">
      <w:pPr>
        <w:spacing w:line="240" w:lineRule="auto"/>
        <w:jc w:val="center"/>
        <w:rPr>
          <w:rFonts w:ascii="Calibri" w:eastAsia="Calibri" w:hAnsi="Calibri" w:cs="Calibri"/>
          <w:b/>
          <w:bCs/>
          <w:sz w:val="20"/>
          <w:szCs w:val="20"/>
        </w:rPr>
      </w:pPr>
      <w:bookmarkStart w:id="15" w:name="_heading=h.fdv5kjy0vixo" w:colFirst="0" w:colLast="0"/>
      <w:bookmarkEnd w:id="15"/>
      <w:r w:rsidRPr="00CD001A">
        <w:rPr>
          <w:rFonts w:ascii="Calibri" w:eastAsia="Calibri" w:hAnsi="Calibri" w:cs="Calibri"/>
          <w:b/>
          <w:bCs/>
          <w:noProof/>
          <w:sz w:val="20"/>
          <w:szCs w:val="20"/>
        </w:rPr>
        <w:drawing>
          <wp:inline distT="0" distB="0" distL="0" distR="0" wp14:anchorId="526EFCBB" wp14:editId="41C50DB9">
            <wp:extent cx="4023318" cy="1095271"/>
            <wp:effectExtent l="0" t="0" r="0" b="0"/>
            <wp:docPr id="3029" name="Imagen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4435"/>
                    <a:stretch/>
                  </pic:blipFill>
                  <pic:spPr bwMode="auto">
                    <a:xfrm>
                      <a:off x="0" y="0"/>
                      <a:ext cx="4105487" cy="1117640"/>
                    </a:xfrm>
                    <a:prstGeom prst="rect">
                      <a:avLst/>
                    </a:prstGeom>
                    <a:ln>
                      <a:noFill/>
                    </a:ln>
                    <a:extLst>
                      <a:ext uri="{53640926-AAD7-44D8-BBD7-CCE9431645EC}">
                        <a14:shadowObscured xmlns:a14="http://schemas.microsoft.com/office/drawing/2010/main"/>
                      </a:ext>
                    </a:extLst>
                  </pic:spPr>
                </pic:pic>
              </a:graphicData>
            </a:graphic>
          </wp:inline>
        </w:drawing>
      </w:r>
    </w:p>
    <w:p w:rsidR="00C97450" w:rsidRDefault="00D26444" w:rsidP="00CD001A">
      <w:pPr>
        <w:spacing w:line="240" w:lineRule="auto"/>
        <w:jc w:val="center"/>
        <w:rPr>
          <w:rFonts w:ascii="Arial Narrow" w:eastAsia="Arial Narrow" w:hAnsi="Arial Narrow" w:cs="Arial Narrow"/>
          <w:sz w:val="22"/>
          <w:szCs w:val="22"/>
          <w:highlight w:val="yellow"/>
        </w:rPr>
      </w:pPr>
      <w:bookmarkStart w:id="16" w:name="_heading=h.dqu9bp271qf7" w:colFirst="0" w:colLast="0"/>
      <w:bookmarkEnd w:id="16"/>
      <w:r>
        <w:rPr>
          <w:rFonts w:ascii="Arial Narrow" w:eastAsia="Arial Narrow" w:hAnsi="Arial Narrow" w:cs="Arial Narrow"/>
          <w:sz w:val="22"/>
          <w:szCs w:val="22"/>
        </w:rPr>
        <w:lastRenderedPageBreak/>
        <w:br/>
      </w:r>
      <w:r w:rsidR="00CD001A" w:rsidRPr="00CD001A">
        <w:rPr>
          <w:rFonts w:ascii="Arial Narrow" w:eastAsia="Arial Narrow" w:hAnsi="Arial Narrow" w:cs="Arial Narrow"/>
          <w:noProof/>
          <w:sz w:val="22"/>
          <w:szCs w:val="22"/>
        </w:rPr>
        <w:drawing>
          <wp:inline distT="0" distB="0" distL="0" distR="0" wp14:anchorId="68AB1FE8" wp14:editId="17506978">
            <wp:extent cx="3086842" cy="2682910"/>
            <wp:effectExtent l="0" t="0" r="0" b="3175"/>
            <wp:docPr id="3030" name="Imagen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37692" cy="2727106"/>
                    </a:xfrm>
                    <a:prstGeom prst="rect">
                      <a:avLst/>
                    </a:prstGeom>
                  </pic:spPr>
                </pic:pic>
              </a:graphicData>
            </a:graphic>
          </wp:inline>
        </w:drawing>
      </w:r>
    </w:p>
    <w:p w:rsidR="00C97450" w:rsidRDefault="00D26444">
      <w:pPr>
        <w:widowControl w:val="0"/>
        <w:numPr>
          <w:ilvl w:val="0"/>
          <w:numId w:val="5"/>
        </w:numPr>
        <w:pBdr>
          <w:top w:val="nil"/>
          <w:left w:val="nil"/>
          <w:bottom w:val="nil"/>
          <w:right w:val="nil"/>
          <w:between w:val="nil"/>
        </w:pBdr>
        <w:spacing w:after="0"/>
        <w:ind w:left="720" w:right="-2" w:hanging="294"/>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RECOPILACION DE INFORMACION DISPONIBLE.</w:t>
      </w:r>
    </w:p>
    <w:p w:rsidR="00C97450" w:rsidRDefault="00D26444">
      <w:pPr>
        <w:spacing w:line="240" w:lineRule="auto"/>
        <w:jc w:val="both"/>
        <w:rPr>
          <w:rFonts w:ascii="Arial Narrow" w:eastAsia="Arial Narrow" w:hAnsi="Arial Narrow" w:cs="Arial Narrow"/>
          <w:sz w:val="22"/>
          <w:szCs w:val="22"/>
        </w:rPr>
      </w:pPr>
      <w:bookmarkStart w:id="17" w:name="_heading=h.vroit1i6tg2o" w:colFirst="0" w:colLast="0"/>
      <w:bookmarkEnd w:id="17"/>
      <w:r>
        <w:rPr>
          <w:rFonts w:ascii="Arial Narrow" w:eastAsia="Arial Narrow" w:hAnsi="Arial Narrow" w:cs="Arial Narrow"/>
          <w:sz w:val="22"/>
          <w:szCs w:val="22"/>
        </w:rPr>
        <w:t>Se ha realizado la recopilación de información disponible: Estudios publicados por entidades responsables Ministerio de Vivienda y Construcción y Saneamiento SENAMHI, ANA, Oficina Regional de Gestión de Riesgo de Desastres, información histórica, estudio de peligros, cartografía, topografía, hidrografía, climatología, geología, geomorfología del área de influencia Análisis de información recopilada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Se ha realizado el análisis de la información proporcionada de entidades técnicas-científicas y estudios publicados de las zonas del área de influencia del Distrito de Cerro Colorado. A continuación, se describe el proceso de manera resumida:</w:t>
      </w:r>
    </w:p>
    <w:p w:rsidR="00C97450" w:rsidRDefault="00D26444">
      <w:pPr>
        <w:pBdr>
          <w:top w:val="nil"/>
          <w:left w:val="nil"/>
          <w:bottom w:val="nil"/>
          <w:right w:val="nil"/>
          <w:between w:val="nil"/>
        </w:pBdr>
        <w:spacing w:after="0" w:line="240" w:lineRule="auto"/>
        <w:ind w:left="567" w:right="-2"/>
        <w:jc w:val="center"/>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Flujograma general del proceso de análisis de información</w:t>
      </w:r>
    </w:p>
    <w:p w:rsidR="00C97450" w:rsidRDefault="00D26444">
      <w:pPr>
        <w:spacing w:before="63" w:line="240" w:lineRule="auto"/>
        <w:ind w:left="567" w:hanging="567"/>
        <w:jc w:val="center"/>
        <w:rPr>
          <w:rFonts w:ascii="Arial Narrow" w:eastAsia="Arial Narrow" w:hAnsi="Arial Narrow" w:cs="Arial Narrow"/>
          <w:sz w:val="22"/>
          <w:szCs w:val="22"/>
        </w:rPr>
      </w:pPr>
      <w:r>
        <w:rPr>
          <w:rFonts w:ascii="Arial Narrow" w:eastAsia="Arial Narrow" w:hAnsi="Arial Narrow" w:cs="Arial Narrow"/>
          <w:noProof/>
          <w:sz w:val="22"/>
          <w:szCs w:val="22"/>
        </w:rPr>
        <w:lastRenderedPageBreak/>
        <mc:AlternateContent>
          <mc:Choice Requires="wpg">
            <w:drawing>
              <wp:inline distT="0" distB="0" distL="0" distR="0">
                <wp:extent cx="4162425" cy="4362450"/>
                <wp:effectExtent l="0" t="0" r="0" b="0"/>
                <wp:docPr id="2918" name="Grupo 2918"/>
                <wp:cNvGraphicFramePr/>
                <a:graphic xmlns:a="http://schemas.openxmlformats.org/drawingml/2006/main">
                  <a:graphicData uri="http://schemas.microsoft.com/office/word/2010/wordprocessingGroup">
                    <wpg:wgp>
                      <wpg:cNvGrpSpPr/>
                      <wpg:grpSpPr>
                        <a:xfrm>
                          <a:off x="0" y="0"/>
                          <a:ext cx="4162425" cy="4362450"/>
                          <a:chOff x="3264700" y="1598700"/>
                          <a:chExt cx="4162600" cy="4362600"/>
                        </a:xfrm>
                      </wpg:grpSpPr>
                      <wpg:grpSp>
                        <wpg:cNvPr id="1" name="Grupo 1"/>
                        <wpg:cNvGrpSpPr/>
                        <wpg:grpSpPr>
                          <a:xfrm>
                            <a:off x="3264788" y="1598775"/>
                            <a:ext cx="4162425" cy="4362450"/>
                            <a:chOff x="3254425" y="1588850"/>
                            <a:chExt cx="4183150" cy="4382850"/>
                          </a:xfrm>
                        </wpg:grpSpPr>
                        <wps:wsp>
                          <wps:cNvPr id="2" name="Rectángulo 2"/>
                          <wps:cNvSpPr/>
                          <wps:spPr>
                            <a:xfrm>
                              <a:off x="3254425" y="1588850"/>
                              <a:ext cx="4183150" cy="438285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3" name="Grupo 3"/>
                          <wpg:cNvGrpSpPr/>
                          <wpg:grpSpPr>
                            <a:xfrm>
                              <a:off x="3264788" y="1598775"/>
                              <a:ext cx="4158985" cy="4358631"/>
                              <a:chOff x="0" y="0"/>
                              <a:chExt cx="8462" cy="7989"/>
                            </a:xfrm>
                          </wpg:grpSpPr>
                          <wps:wsp>
                            <wps:cNvPr id="4" name="Rectángulo 4"/>
                            <wps:cNvSpPr/>
                            <wps:spPr>
                              <a:xfrm>
                                <a:off x="0" y="0"/>
                                <a:ext cx="8450" cy="7975"/>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5" name="Shape 25"/>
                              <pic:cNvPicPr preferRelativeResize="0"/>
                            </pic:nvPicPr>
                            <pic:blipFill rotWithShape="1">
                              <a:blip r:embed="rId11">
                                <a:alphaModFix/>
                              </a:blip>
                              <a:srcRect/>
                              <a:stretch/>
                            </pic:blipFill>
                            <pic:spPr>
                              <a:xfrm>
                                <a:off x="243" y="338"/>
                                <a:ext cx="8064" cy="7442"/>
                              </a:xfrm>
                              <a:prstGeom prst="rect">
                                <a:avLst/>
                              </a:prstGeom>
                              <a:noFill/>
                              <a:ln w="28575" cap="flat" cmpd="sng">
                                <a:solidFill>
                                  <a:srgbClr val="C00000"/>
                                </a:solidFill>
                                <a:prstDash val="solid"/>
                                <a:round/>
                                <a:headEnd type="none" w="sm" len="sm"/>
                                <a:tailEnd type="none" w="sm" len="sm"/>
                              </a:ln>
                            </pic:spPr>
                          </pic:pic>
                          <wps:wsp>
                            <wps:cNvPr id="5" name="Forma libre: forma 5"/>
                            <wps:cNvSpPr/>
                            <wps:spPr>
                              <a:xfrm>
                                <a:off x="8" y="8"/>
                                <a:ext cx="8454" cy="7981"/>
                              </a:xfrm>
                              <a:custGeom>
                                <a:avLst/>
                                <a:gdLst/>
                                <a:ahLst/>
                                <a:cxnLst/>
                                <a:rect l="l" t="t" r="r" b="b"/>
                                <a:pathLst>
                                  <a:path w="8454" h="7981" extrusionOk="0">
                                    <a:moveTo>
                                      <a:pt x="0" y="7981"/>
                                    </a:moveTo>
                                    <a:lnTo>
                                      <a:pt x="8453" y="7981"/>
                                    </a:lnTo>
                                    <a:lnTo>
                                      <a:pt x="8453" y="0"/>
                                    </a:lnTo>
                                    <a:lnTo>
                                      <a:pt x="0" y="0"/>
                                    </a:lnTo>
                                    <a:lnTo>
                                      <a:pt x="0" y="7981"/>
                                    </a:lnTo>
                                    <a:close/>
                                  </a:path>
                                </a:pathLst>
                              </a:custGeom>
                              <a:noFill/>
                              <a:ln w="28575" cap="flat" cmpd="sng">
                                <a:solidFill>
                                  <a:srgbClr val="C00000"/>
                                </a:solidFill>
                                <a:prstDash val="solid"/>
                                <a:round/>
                                <a:headEnd type="none" w="sm" len="sm"/>
                                <a:tailEnd type="none" w="sm" len="sm"/>
                              </a:ln>
                            </wps:spPr>
                            <wps:bodyPr spcFirstLastPara="1" wrap="square" lIns="91425" tIns="91425" rIns="91425" bIns="91425" anchor="ctr" anchorCtr="0">
                              <a:noAutofit/>
                            </wps:bodyPr>
                          </wps:wsp>
                        </wpg:grpSp>
                      </wpg:grpSp>
                    </wpg:wgp>
                  </a:graphicData>
                </a:graphic>
              </wp:inline>
            </w:drawing>
          </mc:Choice>
          <mc:Fallback>
            <w:pict>
              <v:group id="Grupo 2918" o:spid="_x0000_s1026" style="width:327.75pt;height:343.5pt;mso-position-horizontal-relative:char;mso-position-vertical-relative:line" coordorigin="32647,15987" coordsize="41626,43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">
                <v:group id="Grupo 1" o:spid="_x0000_s1027" style="position:absolute;left:32647;top:15987;width:41625;height:43625" coordorigin="32544,15888" coordsize="41831,4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ángulo 2" o:spid="_x0000_s1028" style="position:absolute;left:32544;top:15888;width:41831;height:4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5F5E05" w:rsidRDefault="005F5E05">
                          <w:pPr>
                            <w:spacing w:after="0" w:line="240" w:lineRule="auto"/>
                            <w:textDirection w:val="btLr"/>
                          </w:pPr>
                        </w:p>
                      </w:txbxContent>
                    </v:textbox>
                  </v:rect>
                  <v:group id="Grupo 3" o:spid="_x0000_s1029" style="position:absolute;left:32647;top:15987;width:41590;height:43587" coordsize="8462,7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ángulo 4" o:spid="_x0000_s1030" style="position:absolute;width:8450;height:7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5F5E05" w:rsidRDefault="005F5E05">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5" o:spid="_x0000_s1031" type="#_x0000_t75" style="position:absolute;left:243;top:338;width:8064;height:7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" stroked="t" strokecolor="#c00000" strokeweight="2.25pt">
                      <v:stroke startarrowwidth="narrow" startarrowlength="short" endarrowwidth="narrow" endarrowlength="short" joinstyle="round"/>
                      <v:imagedata r:id="rId12" o:title=""/>
                    </v:shape>
                    <v:shape id="Forma libre: forma 5" o:spid="_x0000_s1032" style="position:absolute;left:8;top:8;width:8454;height:7981;visibility:visible;mso-wrap-style:square;v-text-anchor:middle" coordsize="8454,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" path="m,7981r8453,l8453,,,,,7981xe" filled="f" strokecolor="#c00000" strokeweight="2.25pt">
                      <v:stroke startarrowwidth="narrow" startarrowlength="short" endarrowwidth="narrow" endarrowlength="short"/>
                      <v:path arrowok="t" o:extrusionok="f"/>
                    </v:shape>
                  </v:group>
                </v:group>
                <w10:anchorlock/>
              </v:group>
            </w:pict>
          </mc:Fallback>
        </mc:AlternateContent>
      </w:r>
    </w:p>
    <w:p w:rsidR="00C97450" w:rsidRDefault="00D26444">
      <w:pPr>
        <w:spacing w:before="43" w:line="240" w:lineRule="auto"/>
        <w:ind w:left="820"/>
        <w:jc w:val="both"/>
        <w:rPr>
          <w:rFonts w:ascii="Arial Narrow" w:eastAsia="Arial Narrow" w:hAnsi="Arial Narrow" w:cs="Arial Narrow"/>
          <w:sz w:val="22"/>
          <w:szCs w:val="22"/>
        </w:rPr>
      </w:pPr>
      <w:r>
        <w:rPr>
          <w:rFonts w:ascii="Arial Narrow" w:eastAsia="Arial Narrow" w:hAnsi="Arial Narrow" w:cs="Arial Narrow"/>
          <w:b/>
          <w:bCs/>
          <w:sz w:val="22"/>
          <w:szCs w:val="22"/>
        </w:rPr>
        <w:t>Fuente: CENEPRED</w:t>
      </w:r>
    </w:p>
    <w:p w:rsidR="00C97450" w:rsidRDefault="00C97450">
      <w:pPr>
        <w:spacing w:after="0"/>
        <w:rPr>
          <w:rFonts w:ascii="Arial Narrow" w:eastAsia="Arial Narrow" w:hAnsi="Arial Narrow" w:cs="Arial Narrow"/>
          <w:sz w:val="22"/>
          <w:szCs w:val="22"/>
        </w:rPr>
      </w:pPr>
    </w:p>
    <w:p w:rsidR="00C97450" w:rsidRDefault="00D26444">
      <w:pPr>
        <w:pStyle w:val="Ttulo2"/>
        <w:numPr>
          <w:ilvl w:val="0"/>
          <w:numId w:val="8"/>
        </w:numPr>
        <w:spacing w:line="480" w:lineRule="auto"/>
        <w:ind w:left="426"/>
        <w:rPr>
          <w:rFonts w:ascii="Arial Narrow" w:eastAsia="Arial Narrow" w:hAnsi="Arial Narrow" w:cs="Arial Narrow"/>
          <w:b/>
          <w:bCs/>
          <w:color w:val="000000"/>
          <w:sz w:val="22"/>
          <w:szCs w:val="22"/>
        </w:rPr>
      </w:pPr>
      <w:bookmarkStart w:id="18" w:name="_heading=h.eaionkcs5v8" w:colFirst="0" w:colLast="0"/>
      <w:bookmarkEnd w:id="18"/>
      <w:r>
        <w:rPr>
          <w:rFonts w:ascii="Arial Narrow" w:eastAsia="Arial Narrow" w:hAnsi="Arial Narrow" w:cs="Arial Narrow"/>
          <w:b/>
          <w:bCs/>
          <w:color w:val="000000"/>
          <w:sz w:val="22"/>
          <w:szCs w:val="22"/>
        </w:rPr>
        <w:t>SITUACION ACTUAL</w:t>
      </w:r>
    </w:p>
    <w:p w:rsidR="00C97450" w:rsidRDefault="00D26444">
      <w:pPr>
        <w:widowControl w:val="0"/>
        <w:numPr>
          <w:ilvl w:val="1"/>
          <w:numId w:val="8"/>
        </w:numPr>
        <w:pBdr>
          <w:top w:val="nil"/>
          <w:left w:val="nil"/>
          <w:bottom w:val="nil"/>
          <w:right w:val="nil"/>
          <w:between w:val="nil"/>
        </w:pBdr>
        <w:spacing w:after="0"/>
        <w:ind w:left="426" w:hanging="426"/>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UBICACIÓN GEOGRAFICA</w:t>
      </w:r>
    </w:p>
    <w:p w:rsidR="00C97450" w:rsidRDefault="00D26444">
      <w:pPr>
        <w:widowControl w:val="0"/>
        <w:numPr>
          <w:ilvl w:val="0"/>
          <w:numId w:val="6"/>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Departamento</w:t>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t>: Arequipa</w:t>
      </w:r>
    </w:p>
    <w:p w:rsidR="00C97450" w:rsidRDefault="00D26444">
      <w:pPr>
        <w:widowControl w:val="0"/>
        <w:numPr>
          <w:ilvl w:val="0"/>
          <w:numId w:val="6"/>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Región</w:t>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t>: Arequipa</w:t>
      </w:r>
    </w:p>
    <w:p w:rsidR="00C97450" w:rsidRDefault="00D26444">
      <w:pPr>
        <w:widowControl w:val="0"/>
        <w:numPr>
          <w:ilvl w:val="0"/>
          <w:numId w:val="6"/>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Provincia</w:t>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t>: Arequipa</w:t>
      </w:r>
    </w:p>
    <w:p w:rsidR="00C97450" w:rsidRDefault="00D26444">
      <w:pPr>
        <w:widowControl w:val="0"/>
        <w:numPr>
          <w:ilvl w:val="0"/>
          <w:numId w:val="6"/>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Distrito</w:t>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t>: Cerro Colorado.</w:t>
      </w:r>
    </w:p>
    <w:p w:rsidR="00C97450" w:rsidRDefault="00D26444">
      <w:pPr>
        <w:widowControl w:val="0"/>
        <w:numPr>
          <w:ilvl w:val="0"/>
          <w:numId w:val="6"/>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Zona </w:t>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r>
      <w:r>
        <w:rPr>
          <w:rFonts w:ascii="Arial Narrow" w:eastAsia="Arial Narrow" w:hAnsi="Arial Narrow" w:cs="Arial Narrow"/>
          <w:color w:val="000000"/>
          <w:sz w:val="22"/>
          <w:szCs w:val="22"/>
        </w:rPr>
        <w:tab/>
        <w:t xml:space="preserve">: Centro Poblado semi rural </w:t>
      </w:r>
      <w:proofErr w:type="spellStart"/>
      <w:r>
        <w:rPr>
          <w:rFonts w:ascii="Arial Narrow" w:eastAsia="Arial Narrow" w:hAnsi="Arial Narrow" w:cs="Arial Narrow"/>
          <w:sz w:val="22"/>
          <w:szCs w:val="22"/>
        </w:rPr>
        <w:t>Pachacutec</w:t>
      </w:r>
      <w:proofErr w:type="spellEnd"/>
    </w:p>
    <w:p w:rsidR="00C97450" w:rsidRDefault="00C97450">
      <w:pPr>
        <w:widowControl w:val="0"/>
        <w:pBdr>
          <w:top w:val="nil"/>
          <w:left w:val="nil"/>
          <w:bottom w:val="nil"/>
          <w:right w:val="nil"/>
          <w:between w:val="nil"/>
        </w:pBdr>
        <w:spacing w:after="0"/>
        <w:ind w:left="720"/>
        <w:jc w:val="both"/>
        <w:rPr>
          <w:rFonts w:ascii="Arial Narrow" w:eastAsia="Arial Narrow" w:hAnsi="Arial Narrow" w:cs="Arial Narrow"/>
          <w:color w:val="000000"/>
          <w:sz w:val="22"/>
          <w:szCs w:val="22"/>
        </w:rPr>
      </w:pPr>
    </w:p>
    <w:p w:rsidR="00C97450" w:rsidRDefault="00D26444">
      <w:pPr>
        <w:widowControl w:val="0"/>
        <w:numPr>
          <w:ilvl w:val="1"/>
          <w:numId w:val="7"/>
        </w:numPr>
        <w:pBdr>
          <w:top w:val="nil"/>
          <w:left w:val="nil"/>
          <w:bottom w:val="nil"/>
          <w:right w:val="nil"/>
          <w:between w:val="nil"/>
        </w:pBdr>
        <w:spacing w:after="0" w:line="36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ADMINISTRATIVA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proyecto geográficamente está en el ámbito del Centro Poblado semi rural </w:t>
      </w:r>
      <w:proofErr w:type="spellStart"/>
      <w:proofErr w:type="gramStart"/>
      <w:r>
        <w:rPr>
          <w:rFonts w:ascii="Arial Narrow" w:eastAsia="Arial Narrow" w:hAnsi="Arial Narrow" w:cs="Arial Narrow"/>
          <w:sz w:val="22"/>
          <w:szCs w:val="22"/>
        </w:rPr>
        <w:t>Pachacutec</w:t>
      </w:r>
      <w:proofErr w:type="spellEnd"/>
      <w:r>
        <w:rPr>
          <w:rFonts w:ascii="Arial Narrow" w:eastAsia="Arial Narrow" w:hAnsi="Arial Narrow" w:cs="Arial Narrow"/>
          <w:sz w:val="22"/>
          <w:szCs w:val="22"/>
        </w:rPr>
        <w:t xml:space="preserve"> ,</w:t>
      </w:r>
      <w:proofErr w:type="gramEnd"/>
      <w:r>
        <w:rPr>
          <w:rFonts w:ascii="Arial Narrow" w:eastAsia="Arial Narrow" w:hAnsi="Arial Narrow" w:cs="Arial Narrow"/>
          <w:sz w:val="22"/>
          <w:szCs w:val="22"/>
        </w:rPr>
        <w:t xml:space="preserve"> del Distrito de Cerro Colorado, que pertenece a la provincia de Arequipa. </w:t>
      </w:r>
    </w:p>
    <w:p w:rsidR="00C97450" w:rsidRDefault="00D26444">
      <w:pPr>
        <w:widowControl w:val="0"/>
        <w:numPr>
          <w:ilvl w:val="1"/>
          <w:numId w:val="7"/>
        </w:numPr>
        <w:pBdr>
          <w:top w:val="nil"/>
          <w:left w:val="nil"/>
          <w:bottom w:val="nil"/>
          <w:right w:val="nil"/>
          <w:between w:val="nil"/>
        </w:pBdr>
        <w:spacing w:after="0" w:line="36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UBICACIÓN DE COORDENAS UTM</w:t>
      </w:r>
    </w:p>
    <w:p w:rsidR="00C97450" w:rsidRDefault="00D26444">
      <w:pPr>
        <w:widowControl w:val="0"/>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Altitud: 2406 msnm</w:t>
      </w:r>
    </w:p>
    <w:p w:rsidR="00C97450" w:rsidRDefault="00D26444">
      <w:pPr>
        <w:widowControl w:val="0"/>
        <w:numPr>
          <w:ilvl w:val="0"/>
          <w:numId w:val="22"/>
        </w:numPr>
        <w:pBdr>
          <w:top w:val="nil"/>
          <w:left w:val="nil"/>
          <w:bottom w:val="nil"/>
          <w:right w:val="nil"/>
          <w:between w:val="nil"/>
        </w:pBdr>
        <w:spacing w:after="0" w:line="240" w:lineRule="auto"/>
        <w:jc w:val="both"/>
        <w:rPr>
          <w:color w:val="000000"/>
          <w:sz w:val="18"/>
          <w:szCs w:val="18"/>
        </w:rPr>
      </w:pPr>
      <w:r>
        <w:rPr>
          <w:color w:val="000000"/>
          <w:sz w:val="18"/>
          <w:szCs w:val="18"/>
        </w:rPr>
        <w:t>E:</w:t>
      </w:r>
      <w:r>
        <w:rPr>
          <w:color w:val="000000"/>
          <w:sz w:val="16"/>
          <w:szCs w:val="16"/>
        </w:rPr>
        <w:t xml:space="preserve"> </w:t>
      </w:r>
      <w:r>
        <w:rPr>
          <w:rFonts w:ascii="Aptos Narrow" w:eastAsia="Aptos Narrow" w:hAnsi="Aptos Narrow" w:cs="Aptos Narrow"/>
          <w:sz w:val="22"/>
          <w:szCs w:val="22"/>
        </w:rPr>
        <w:t>225320.736</w:t>
      </w:r>
    </w:p>
    <w:p w:rsidR="00C97450" w:rsidRDefault="00D26444">
      <w:pPr>
        <w:widowControl w:val="0"/>
        <w:numPr>
          <w:ilvl w:val="0"/>
          <w:numId w:val="22"/>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color w:val="000000"/>
          <w:sz w:val="18"/>
          <w:szCs w:val="18"/>
        </w:rPr>
        <w:t>N:</w:t>
      </w:r>
      <w:r>
        <w:rPr>
          <w:color w:val="000000"/>
          <w:sz w:val="16"/>
          <w:szCs w:val="16"/>
        </w:rPr>
        <w:t xml:space="preserve"> </w:t>
      </w:r>
      <w:r>
        <w:rPr>
          <w:rFonts w:ascii="Aptos Narrow" w:eastAsia="Aptos Narrow" w:hAnsi="Aptos Narrow" w:cs="Aptos Narrow"/>
          <w:sz w:val="22"/>
          <w:szCs w:val="22"/>
        </w:rPr>
        <w:t>8185782.400</w:t>
      </w:r>
    </w:p>
    <w:p w:rsidR="00C97450" w:rsidRDefault="00C97450">
      <w:pPr>
        <w:widowControl w:val="0"/>
        <w:pBdr>
          <w:top w:val="nil"/>
          <w:left w:val="nil"/>
          <w:bottom w:val="nil"/>
          <w:right w:val="nil"/>
          <w:between w:val="nil"/>
        </w:pBdr>
        <w:spacing w:after="0" w:line="240" w:lineRule="auto"/>
        <w:ind w:left="720"/>
        <w:jc w:val="both"/>
        <w:rPr>
          <w:rFonts w:ascii="Arial Narrow" w:eastAsia="Arial Narrow" w:hAnsi="Arial Narrow" w:cs="Arial Narrow"/>
          <w:color w:val="000000"/>
          <w:sz w:val="22"/>
          <w:szCs w:val="22"/>
        </w:rPr>
      </w:pPr>
    </w:p>
    <w:p w:rsidR="00C97450" w:rsidRDefault="00D26444">
      <w:pPr>
        <w:widowControl w:val="0"/>
        <w:numPr>
          <w:ilvl w:val="1"/>
          <w:numId w:val="7"/>
        </w:numPr>
        <w:pBdr>
          <w:top w:val="nil"/>
          <w:left w:val="nil"/>
          <w:bottom w:val="nil"/>
          <w:right w:val="nil"/>
          <w:between w:val="nil"/>
        </w:pBdr>
        <w:spacing w:after="0" w:line="36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UBICACIÓN DEL PROYECTO</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El área de estudio al área territorial del Distrito de Cerro Colorado, provincia de Arequipa y departamento de Arequipa.</w: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extent cx="3687442" cy="3277282"/>
            <wp:effectExtent l="28575" t="28575" r="28575" b="28575"/>
            <wp:docPr id="3008"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3"/>
                    <a:srcRect l="1983" t="1980" r="3069" b="3186"/>
                    <a:stretch>
                      <a:fillRect/>
                    </a:stretch>
                  </pic:blipFill>
                  <pic:spPr>
                    <a:xfrm>
                      <a:off x="0" y="0"/>
                      <a:ext cx="3687442" cy="3277282"/>
                    </a:xfrm>
                    <a:prstGeom prst="rect">
                      <a:avLst/>
                    </a:prstGeom>
                    <a:ln w="28575">
                      <a:solidFill>
                        <a:srgbClr val="000000"/>
                      </a:solidFill>
                      <a:prstDash val="solid"/>
                    </a:ln>
                  </pic:spPr>
                </pic:pic>
              </a:graphicData>
            </a:graphic>
          </wp:inline>
        </w:drawing>
      </w:r>
      <w:r>
        <w:rPr>
          <w:rFonts w:ascii="Arial Narrow" w:eastAsia="Arial Narrow" w:hAnsi="Arial Narrow" w:cs="Arial Narrow"/>
          <w:sz w:val="22"/>
          <w:szCs w:val="22"/>
        </w:rPr>
        <w:t xml:space="preserve"> </w:t>
      </w:r>
    </w:p>
    <w:p w:rsidR="00C97450" w:rsidRDefault="00D26444">
      <w:pPr>
        <w:spacing w:after="0" w:line="240" w:lineRule="auto"/>
        <w:jc w:val="center"/>
        <w:rPr>
          <w:rFonts w:ascii="Arial Narrow" w:eastAsia="Arial Narrow" w:hAnsi="Arial Narrow" w:cs="Arial Narrow"/>
          <w:b/>
          <w:bCs/>
          <w:sz w:val="22"/>
          <w:szCs w:val="22"/>
        </w:rPr>
        <w:sectPr w:rsidR="00C97450">
          <w:footerReference w:type="default" r:id="rId14"/>
          <w:pgSz w:w="11906" w:h="16838"/>
          <w:pgMar w:top="1560" w:right="1134" w:bottom="1361" w:left="1701" w:header="709" w:footer="1001" w:gutter="0"/>
          <w:pgNumType w:start="1"/>
          <w:cols w:space="720"/>
        </w:sectPr>
      </w:pPr>
      <w:r>
        <w:rPr>
          <w:rFonts w:ascii="Arial Narrow" w:eastAsia="Arial Narrow" w:hAnsi="Arial Narrow" w:cs="Arial Narrow"/>
          <w:b/>
          <w:bCs/>
          <w:sz w:val="22"/>
          <w:szCs w:val="22"/>
        </w:rPr>
        <w:t>Fuente: Elaboración propia.</w:t>
      </w:r>
    </w:p>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Mapa de ubicación del proyecto.</w:t>
      </w:r>
    </w:p>
    <w:p w:rsidR="00C97450" w:rsidRDefault="00C97450">
      <w:pPr>
        <w:spacing w:after="0" w:line="240" w:lineRule="auto"/>
        <w:jc w:val="center"/>
        <w:rPr>
          <w:rFonts w:ascii="Arial Narrow" w:eastAsia="Arial Narrow" w:hAnsi="Arial Narrow" w:cs="Arial Narrow"/>
          <w:sz w:val="22"/>
          <w:szCs w:val="22"/>
        </w:rPr>
      </w:pPr>
    </w:p>
    <w:p w:rsidR="00C97450" w:rsidRDefault="00CD001A">
      <w:pPr>
        <w:spacing w:after="0" w:line="240" w:lineRule="auto"/>
        <w:jc w:val="center"/>
        <w:rPr>
          <w:rFonts w:ascii="Arial Narrow" w:eastAsia="Arial Narrow" w:hAnsi="Arial Narrow" w:cs="Arial Narrow"/>
          <w:sz w:val="22"/>
          <w:szCs w:val="22"/>
        </w:rPr>
      </w:pPr>
      <w:r>
        <w:rPr>
          <w:noProof/>
        </w:rPr>
        <mc:AlternateContent>
          <mc:Choice Requires="wps">
            <w:drawing>
              <wp:anchor distT="0" distB="0" distL="114300" distR="114300" simplePos="0" relativeHeight="251659264" behindDoc="0" locked="0" layoutInCell="1" hidden="0" allowOverlap="1">
                <wp:simplePos x="0" y="0"/>
                <wp:positionH relativeFrom="column">
                  <wp:posOffset>572743</wp:posOffset>
                </wp:positionH>
                <wp:positionV relativeFrom="paragraph">
                  <wp:posOffset>588066</wp:posOffset>
                </wp:positionV>
                <wp:extent cx="2085975" cy="586348"/>
                <wp:effectExtent l="0" t="0" r="0" b="0"/>
                <wp:wrapNone/>
                <wp:docPr id="2957" name="Bocadillo: rectángulo con esquinas redondeadas 2957"/>
                <wp:cNvGraphicFramePr/>
                <a:graphic xmlns:a="http://schemas.openxmlformats.org/drawingml/2006/main">
                  <a:graphicData uri="http://schemas.microsoft.com/office/word/2010/wordprocessingShape">
                    <wps:wsp>
                      <wps:cNvSpPr/>
                      <wps:spPr>
                        <a:xfrm rot="-1497" flipH="1">
                          <a:off x="0" y="0"/>
                          <a:ext cx="2085975" cy="586348"/>
                        </a:xfrm>
                        <a:prstGeom prst="wedgeRoundRectCallout">
                          <a:avLst>
                            <a:gd name="adj1" fmla="val -98278"/>
                            <a:gd name="adj2" fmla="val 265869"/>
                            <a:gd name="adj3" fmla="val 16667"/>
                          </a:avLst>
                        </a:prstGeom>
                        <a:solidFill>
                          <a:srgbClr val="FFFF00"/>
                        </a:solidFill>
                        <a:ln w="9525" cap="flat" cmpd="sng">
                          <a:solidFill>
                            <a:srgbClr val="000000"/>
                          </a:solidFill>
                          <a:prstDash val="solid"/>
                          <a:miter lim="800000"/>
                          <a:headEnd type="none" w="sm" len="sm"/>
                          <a:tailEnd type="none" w="sm" len="sm"/>
                        </a:ln>
                      </wps:spPr>
                      <wps:txbx>
                        <w:txbxContent>
                          <w:p w:rsidR="005F5E05" w:rsidRDefault="005F5E05">
                            <w:pPr>
                              <w:spacing w:line="275" w:lineRule="auto"/>
                              <w:textDirection w:val="btLr"/>
                            </w:pPr>
                            <w:r>
                              <w:rPr>
                                <w:b/>
                                <w:i/>
                                <w:color w:val="000000"/>
                                <w:sz w:val="20"/>
                              </w:rPr>
                              <w:t xml:space="preserve">UBICACIÓN DEL PROYECTO </w:t>
                            </w:r>
                          </w:p>
                        </w:txbxContent>
                      </wps:txbx>
                      <wps:bodyPr spcFirstLastPara="1" wrap="square" lIns="91425" tIns="45700" rIns="91425" bIns="45700" anchor="t" anchorCtr="0">
                        <a:noAutofit/>
                      </wps:bodyPr>
                    </wps:wsp>
                  </a:graphicData>
                </a:graphic>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Bocadillo: rectángulo con esquinas redondeadas 2957" o:spid="_x0000_s1033" type="#_x0000_t62" style="position:absolute;left:0;text-align:left;margin-left:45.1pt;margin-top:46.3pt;width:164.25pt;height:46.15pt;rotation:1635fd;flip:x;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" adj="-10428,68228" fillcolor="yellow">
                <v:stroke startarrowwidth="narrow" startarrowlength="short" endarrowwidth="narrow" endarrowlength="short"/>
                <v:textbox inset="2.53958mm,1.2694mm,2.53958mm,1.2694mm">
                  <w:txbxContent>
                    <w:p w:rsidR="005F5E05" w:rsidRDefault="005F5E05">
                      <w:pPr>
                        <w:spacing w:line="275" w:lineRule="auto"/>
                        <w:textDirection w:val="btLr"/>
                      </w:pPr>
                      <w:r>
                        <w:rPr>
                          <w:b/>
                          <w:i/>
                          <w:color w:val="000000"/>
                          <w:sz w:val="20"/>
                        </w:rPr>
                        <w:t xml:space="preserve">UBICACIÓN DEL PROYECTO </w:t>
                      </w:r>
                    </w:p>
                  </w:txbxContent>
                </v:textbox>
              </v:shape>
            </w:pict>
          </mc:Fallback>
        </mc:AlternateContent>
      </w:r>
      <w:r w:rsidR="00D26444">
        <w:rPr>
          <w:noProof/>
        </w:rPr>
        <w:drawing>
          <wp:inline distT="114300" distB="114300" distL="114300" distR="114300">
            <wp:extent cx="8428103" cy="4874532"/>
            <wp:effectExtent l="0" t="0" r="0" b="0"/>
            <wp:docPr id="302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srcRect/>
                    <a:stretch>
                      <a:fillRect/>
                    </a:stretch>
                  </pic:blipFill>
                  <pic:spPr>
                    <a:xfrm>
                      <a:off x="0" y="0"/>
                      <a:ext cx="8428103" cy="4874532"/>
                    </a:xfrm>
                    <a:prstGeom prst="rect">
                      <a:avLst/>
                    </a:prstGeom>
                    <a:ln/>
                  </pic:spPr>
                </pic:pic>
              </a:graphicData>
            </a:graphic>
          </wp:inline>
        </w:drawing>
      </w:r>
      <w:r w:rsidR="00D26444">
        <w:rPr>
          <w:noProof/>
        </w:rPr>
        <mc:AlternateContent>
          <mc:Choice Requires="wps">
            <w:drawing>
              <wp:anchor distT="0" distB="0" distL="114300" distR="114300" simplePos="0" relativeHeight="251658240" behindDoc="0" locked="0" layoutInCell="1" hidden="0" allowOverlap="1">
                <wp:simplePos x="0" y="0"/>
                <wp:positionH relativeFrom="column">
                  <wp:posOffset>3648075</wp:posOffset>
                </wp:positionH>
                <wp:positionV relativeFrom="paragraph">
                  <wp:posOffset>2381250</wp:posOffset>
                </wp:positionV>
                <wp:extent cx="704850" cy="633343"/>
                <wp:effectExtent l="0" t="0" r="0" b="0"/>
                <wp:wrapNone/>
                <wp:docPr id="2958" name="Forma en L 2958"/>
                <wp:cNvGraphicFramePr/>
                <a:graphic xmlns:a="http://schemas.openxmlformats.org/drawingml/2006/main">
                  <a:graphicData uri="http://schemas.microsoft.com/office/word/2010/wordprocessingShape">
                    <wps:wsp>
                      <wps:cNvSpPr/>
                      <wps:spPr>
                        <a:xfrm>
                          <a:off x="4780050" y="3616575"/>
                          <a:ext cx="1372200" cy="1241100"/>
                        </a:xfrm>
                        <a:prstGeom prst="corner">
                          <a:avLst>
                            <a:gd name="adj1" fmla="val 63822"/>
                            <a:gd name="adj2" fmla="val 57810"/>
                          </a:avLst>
                        </a:prstGeom>
                        <a:solidFill>
                          <a:srgbClr val="FFFA01">
                            <a:alpha val="32700"/>
                          </a:srgbClr>
                        </a:solidFill>
                        <a:ln w="9525" cap="flat" cmpd="sng">
                          <a:solidFill>
                            <a:srgbClr val="000000"/>
                          </a:solidFill>
                          <a:prstDash val="solid"/>
                          <a:round/>
                          <a:headEnd type="none" w="sm" len="sm"/>
                          <a:tailEnd type="none" w="sm" len="sm"/>
                        </a:ln>
                      </wps:spPr>
                      <wps:txbx>
                        <w:txbxContent>
                          <w:p w:rsidR="005F5E05" w:rsidRDefault="005F5E0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 id="Forma en L 2958" o:spid="_x0000_s1034" style="position:absolute;left:0;text-align:left;margin-left:287.25pt;margin-top:187.5pt;width:55.5pt;height:49.85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372200,1241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" adj="-11796480,,5400" path="m,l717480,r,449005l1372200,449005r,792095l,1241100,,xe" fillcolor="#fffa01">
                <v:fill opacity="21331f"/>
                <v:stroke startarrowwidth="narrow" startarrowlength="short" endarrowwidth="narrow" endarrowlength="short" joinstyle="round"/>
                <v:formulas/>
                <v:path arrowok="t" o:connecttype="custom" o:connectlocs="0,0;717480,0;717480,449005;1372200,449005;1372200,1241100;0,1241100;0,0" o:connectangles="0,0,0,0,0,0,0" textboxrect="0,0,1372200,1241100"/>
                <v:textbox inset="2.53958mm,2.53958mm,2.53958mm,2.53958mm">
                  <w:txbxContent>
                    <w:p w:rsidR="005F5E05" w:rsidRDefault="005F5E05">
                      <w:pPr>
                        <w:spacing w:after="0" w:line="240" w:lineRule="auto"/>
                        <w:jc w:val="center"/>
                        <w:textDirection w:val="btLr"/>
                      </w:pPr>
                    </w:p>
                  </w:txbxContent>
                </v:textbox>
              </v:shape>
            </w:pict>
          </mc:Fallback>
        </mc:AlternateContent>
      </w:r>
    </w:p>
    <w:p w:rsidR="00C97450" w:rsidRDefault="00D26444">
      <w:pPr>
        <w:jc w:val="center"/>
        <w:rPr>
          <w:rFonts w:ascii="Arial Narrow" w:eastAsia="Arial Narrow" w:hAnsi="Arial Narrow" w:cs="Arial Narrow"/>
          <w:b/>
          <w:bCs/>
          <w:sz w:val="22"/>
          <w:szCs w:val="22"/>
        </w:rPr>
        <w:sectPr w:rsidR="00C97450">
          <w:pgSz w:w="16838" w:h="11906" w:orient="landscape"/>
          <w:pgMar w:top="1701" w:right="1559" w:bottom="1134" w:left="1361" w:header="709" w:footer="709" w:gutter="0"/>
          <w:cols w:space="720"/>
        </w:sectPr>
      </w:pPr>
      <w:r>
        <w:rPr>
          <w:rFonts w:ascii="Arial Narrow" w:eastAsia="Arial Narrow" w:hAnsi="Arial Narrow" w:cs="Arial Narrow"/>
          <w:b/>
          <w:bCs/>
          <w:sz w:val="22"/>
          <w:szCs w:val="22"/>
        </w:rPr>
        <w:t xml:space="preserve">Fuente: Google </w:t>
      </w:r>
      <w:proofErr w:type="spellStart"/>
      <w:r>
        <w:rPr>
          <w:rFonts w:ascii="Arial Narrow" w:eastAsia="Arial Narrow" w:hAnsi="Arial Narrow" w:cs="Arial Narrow"/>
          <w:b/>
          <w:bCs/>
          <w:sz w:val="22"/>
          <w:szCs w:val="22"/>
        </w:rPr>
        <w:t>Earth</w:t>
      </w:r>
      <w:proofErr w:type="spellEnd"/>
    </w:p>
    <w:p w:rsidR="00C97450" w:rsidRDefault="00D26444">
      <w:pPr>
        <w:widowControl w:val="0"/>
        <w:numPr>
          <w:ilvl w:val="1"/>
          <w:numId w:val="7"/>
        </w:numPr>
        <w:pBdr>
          <w:top w:val="nil"/>
          <w:left w:val="nil"/>
          <w:bottom w:val="nil"/>
          <w:right w:val="nil"/>
          <w:between w:val="nil"/>
        </w:pBdr>
        <w:spacing w:after="0" w:line="36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DESCRIPCION FISICA DE LA ZONA A EVALUAR.</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área de estudio y de influencia es la zona geográfica que sirve de referencia para contextualizar el problema y considera los límites para el análisis del diagnóstico. Nos muestra los aspectos a considerar para la delimitación del área de estudio y área de influencia.</w:t>
      </w:r>
    </w:p>
    <w:p w:rsidR="00C97450" w:rsidRDefault="00D26444">
      <w:pPr>
        <w:widowControl w:val="0"/>
        <w:numPr>
          <w:ilvl w:val="1"/>
          <w:numId w:val="7"/>
        </w:numPr>
        <w:pBdr>
          <w:top w:val="nil"/>
          <w:left w:val="nil"/>
          <w:bottom w:val="nil"/>
          <w:right w:val="nil"/>
          <w:between w:val="nil"/>
        </w:pBdr>
        <w:spacing w:after="0"/>
        <w:jc w:val="both"/>
        <w:rPr>
          <w:rFonts w:ascii="Arial Narrow" w:eastAsia="Arial Narrow" w:hAnsi="Arial Narrow" w:cs="Arial Narrow"/>
          <w:b/>
          <w:bCs/>
          <w:color w:val="000000"/>
          <w:sz w:val="22"/>
          <w:szCs w:val="22"/>
        </w:rPr>
      </w:pPr>
      <w:bookmarkStart w:id="19" w:name="_heading=h.vs1tsw88p1ki" w:colFirst="0" w:colLast="0"/>
      <w:bookmarkEnd w:id="19"/>
      <w:r>
        <w:rPr>
          <w:rFonts w:ascii="Arial Narrow" w:eastAsia="Arial Narrow" w:hAnsi="Arial Narrow" w:cs="Arial Narrow"/>
          <w:b/>
          <w:bCs/>
          <w:color w:val="000000"/>
          <w:sz w:val="22"/>
          <w:szCs w:val="22"/>
        </w:rPr>
        <w:t>CARACTERISTICAS GENERALES DEL PROYECTO.</w:t>
      </w:r>
    </w:p>
    <w:p w:rsidR="007C7010" w:rsidRDefault="007C7010" w:rsidP="007C7010">
      <w:pPr>
        <w:widowControl w:val="0"/>
        <w:pBdr>
          <w:top w:val="nil"/>
          <w:left w:val="nil"/>
          <w:bottom w:val="nil"/>
          <w:right w:val="nil"/>
          <w:between w:val="nil"/>
        </w:pBdr>
        <w:spacing w:after="0"/>
        <w:ind w:left="720"/>
        <w:jc w:val="both"/>
        <w:rPr>
          <w:rFonts w:ascii="Arial Narrow" w:eastAsia="Arial Narrow" w:hAnsi="Arial Narrow" w:cs="Arial Narrow"/>
          <w:b/>
          <w:bCs/>
          <w:color w:val="000000"/>
          <w:sz w:val="22"/>
          <w:szCs w:val="22"/>
        </w:rPr>
      </w:pPr>
    </w:p>
    <w:p w:rsidR="00C97450" w:rsidRDefault="00D26444">
      <w:pPr>
        <w:spacing w:after="0" w:line="240" w:lineRule="auto"/>
        <w:jc w:val="center"/>
        <w:rPr>
          <w:rFonts w:ascii="Arial Narrow" w:eastAsia="Arial Narrow" w:hAnsi="Arial Narrow" w:cs="Arial Narrow"/>
          <w:b/>
          <w:bCs/>
          <w:sz w:val="22"/>
          <w:szCs w:val="22"/>
        </w:rPr>
      </w:pPr>
      <w:r>
        <w:rPr>
          <w:noProof/>
        </w:rPr>
        <w:drawing>
          <wp:inline distT="114300" distB="114300" distL="114300" distR="114300">
            <wp:extent cx="4058603" cy="2341243"/>
            <wp:effectExtent l="0" t="0" r="0" b="0"/>
            <wp:docPr id="299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srcRect/>
                    <a:stretch>
                      <a:fillRect/>
                    </a:stretch>
                  </pic:blipFill>
                  <pic:spPr>
                    <a:xfrm>
                      <a:off x="0" y="0"/>
                      <a:ext cx="4058603" cy="2341243"/>
                    </a:xfrm>
                    <a:prstGeom prst="rect">
                      <a:avLst/>
                    </a:prstGeom>
                    <a:ln/>
                  </pic:spPr>
                </pic:pic>
              </a:graphicData>
            </a:graphic>
          </wp:inline>
        </w:drawing>
      </w:r>
      <w:r>
        <w:rPr>
          <w:noProof/>
        </w:rPr>
        <mc:AlternateContent>
          <mc:Choice Requires="wps">
            <w:drawing>
              <wp:anchor distT="0" distB="0" distL="114300" distR="114300" simplePos="0" relativeHeight="251660288" behindDoc="0" locked="0" layoutInCell="1" hidden="0" allowOverlap="1">
                <wp:simplePos x="0" y="0"/>
                <wp:positionH relativeFrom="column">
                  <wp:posOffset>2476500</wp:posOffset>
                </wp:positionH>
                <wp:positionV relativeFrom="paragraph">
                  <wp:posOffset>1095375</wp:posOffset>
                </wp:positionV>
                <wp:extent cx="420053" cy="376297"/>
                <wp:effectExtent l="0" t="0" r="0" b="0"/>
                <wp:wrapNone/>
                <wp:docPr id="2927" name="Forma en L 2927"/>
                <wp:cNvGraphicFramePr/>
                <a:graphic xmlns:a="http://schemas.openxmlformats.org/drawingml/2006/main">
                  <a:graphicData uri="http://schemas.microsoft.com/office/word/2010/wordprocessingShape">
                    <wps:wsp>
                      <wps:cNvSpPr/>
                      <wps:spPr>
                        <a:xfrm>
                          <a:off x="4780050" y="3616575"/>
                          <a:ext cx="1372200" cy="1241100"/>
                        </a:xfrm>
                        <a:prstGeom prst="corner">
                          <a:avLst>
                            <a:gd name="adj1" fmla="val 63822"/>
                            <a:gd name="adj2" fmla="val 57810"/>
                          </a:avLst>
                        </a:prstGeom>
                        <a:solidFill>
                          <a:srgbClr val="FFFA01">
                            <a:alpha val="32700"/>
                          </a:srgbClr>
                        </a:solidFill>
                        <a:ln w="9525" cap="flat" cmpd="sng">
                          <a:solidFill>
                            <a:srgbClr val="000000"/>
                          </a:solidFill>
                          <a:prstDash val="solid"/>
                          <a:round/>
                          <a:headEnd type="none" w="sm" len="sm"/>
                          <a:tailEnd type="none" w="sm" len="sm"/>
                        </a:ln>
                      </wps:spPr>
                      <wps:txbx>
                        <w:txbxContent>
                          <w:p w:rsidR="005F5E05" w:rsidRDefault="005F5E0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 id="Forma en L 2927" o:spid="_x0000_s1035" style="position:absolute;left:0;text-align:left;margin-left:195pt;margin-top:86.25pt;width:33.1pt;height:29.6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372200,1241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" adj="-11796480,,5400" path="m,l717480,r,449005l1372200,449005r,792095l,1241100,,xe" fillcolor="#fffa01">
                <v:fill opacity="21331f"/>
                <v:stroke startarrowwidth="narrow" startarrowlength="short" endarrowwidth="narrow" endarrowlength="short" joinstyle="round"/>
                <v:formulas/>
                <v:path arrowok="t" o:connecttype="custom" o:connectlocs="0,0;717480,0;717480,449005;1372200,449005;1372200,1241100;0,1241100;0,0" o:connectangles="0,0,0,0,0,0,0" textboxrect="0,0,1372200,1241100"/>
                <v:textbox inset="2.53958mm,2.53958mm,2.53958mm,2.53958mm">
                  <w:txbxContent>
                    <w:p w:rsidR="005F5E05" w:rsidRDefault="005F5E05">
                      <w:pPr>
                        <w:spacing w:after="0" w:line="240" w:lineRule="auto"/>
                        <w:jc w:val="center"/>
                        <w:textDirection w:val="btLr"/>
                      </w:pPr>
                    </w:p>
                  </w:txbxContent>
                </v:textbox>
              </v:shape>
            </w:pict>
          </mc:Fallback>
        </mc:AlternateContent>
      </w:r>
      <w:r>
        <w:rPr>
          <w:noProof/>
        </w:rPr>
        <mc:AlternateContent>
          <mc:Choice Requires="wpg">
            <w:drawing>
              <wp:anchor distT="0" distB="0" distL="114300" distR="114300" simplePos="0" relativeHeight="251661312" behindDoc="0" locked="0" layoutInCell="1" hidden="0" allowOverlap="1">
                <wp:simplePos x="0" y="0"/>
                <wp:positionH relativeFrom="column">
                  <wp:posOffset>714375</wp:posOffset>
                </wp:positionH>
                <wp:positionV relativeFrom="paragraph">
                  <wp:posOffset>180975</wp:posOffset>
                </wp:positionV>
                <wp:extent cx="1809750" cy="1057275"/>
                <wp:effectExtent l="0" t="0" r="0" b="0"/>
                <wp:wrapNone/>
                <wp:docPr id="2931" name="Conector recto de flecha 2931"/>
                <wp:cNvGraphicFramePr/>
                <a:graphic xmlns:a="http://schemas.openxmlformats.org/drawingml/2006/main">
                  <a:graphicData uri="http://schemas.microsoft.com/office/word/2010/wordprocessingShape">
                    <wps:wsp>
                      <wps:cNvCnPr/>
                      <wps:spPr>
                        <a:xfrm>
                          <a:off x="4517325" y="3327563"/>
                          <a:ext cx="1657350" cy="904875"/>
                        </a:xfrm>
                        <a:prstGeom prst="straightConnector1">
                          <a:avLst/>
                        </a:prstGeom>
                        <a:noFill/>
                        <a:ln w="76200" cap="flat" cmpd="sng">
                          <a:solidFill>
                            <a:srgbClr val="C00000"/>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714375</wp:posOffset>
                </wp:positionH>
                <wp:positionV relativeFrom="paragraph">
                  <wp:posOffset>180975</wp:posOffset>
                </wp:positionV>
                <wp:extent cx="1809750" cy="1057275"/>
                <wp:effectExtent b="0" l="0" r="0" t="0"/>
                <wp:wrapNone/>
                <wp:docPr id="2931" name="image33.png"/>
                <a:graphic>
                  <a:graphicData uri="http://schemas.openxmlformats.org/drawingml/2006/picture">
                    <pic:pic>
                      <pic:nvPicPr>
                        <pic:cNvPr id="0" name="image33.png"/>
                        <pic:cNvPicPr preferRelativeResize="0"/>
                      </pic:nvPicPr>
                      <pic:blipFill>
                        <a:blip r:embed="rId16"/>
                        <a:srcRect/>
                        <a:stretch>
                          <a:fillRect/>
                        </a:stretch>
                      </pic:blipFill>
                      <pic:spPr>
                        <a:xfrm>
                          <a:off x="0" y="0"/>
                          <a:ext cx="1809750" cy="1057275"/>
                        </a:xfrm>
                        <a:prstGeom prst="rect"/>
                        <a:ln/>
                      </pic:spPr>
                    </pic:pic>
                  </a:graphicData>
                </a:graphic>
              </wp:anchor>
            </w:drawing>
          </mc:Fallback>
        </mc:AlternateContent>
      </w:r>
    </w:p>
    <w:p w:rsidR="007C7010" w:rsidRDefault="007C7010">
      <w:pPr>
        <w:spacing w:line="240" w:lineRule="auto"/>
        <w:jc w:val="both"/>
        <w:rPr>
          <w:rFonts w:ascii="Arial Narrow" w:eastAsia="Arial Narrow" w:hAnsi="Arial Narrow" w:cs="Arial Narrow"/>
          <w:sz w:val="22"/>
          <w:szCs w:val="22"/>
        </w:rPr>
      </w:pP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 caracterización de los parámetros meteorológicos se efectuó a nivel de la sub cuenca del río chili y en base a información de las estaciones meteorológicas dentro y próximas a la zona en estudio monitoreados por el Servicio Nacional de Meteorología e Hidrología del Perú - SENAMHI, los parámetros meteorológicos analizados fueron: precipitación, temperatura, evaporación, humedad relativa, horas sol día y velocidad del viento. Con fines de comparación de los parámetros meteorológicos para este análisis se empleó información de algunas estaciones próximas a la sub cuenca de rio de Chili, apoyo para el análisis espacial, asimismo se eliminó los errores más resaltantes en las series de registros meteorológicos de cada una de las estaciones utilizadas en este análisis.</w:t>
      </w:r>
    </w:p>
    <w:p w:rsidR="00C97450" w:rsidRDefault="00D26444">
      <w:pPr>
        <w:widowControl w:val="0"/>
        <w:numPr>
          <w:ilvl w:val="1"/>
          <w:numId w:val="7"/>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DELIMITACIÓN ÁREA DE ESTUDIO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área de estudio constituye todo el distrito de Cerro Colorado, tomándose en consideración el análisis de la misma. Para los cuales se considera cuatro criterios técnicos que son: Las localidades que cuentan con mayor porcentaje beneficiarios, localidades que concentran el mayor número de población, Ubicación geográfica del sector que cuentan con servicios similares y a continuación se desarrolla cada criterio mencionado con su respectivo resultado del análisis.</w:t>
      </w:r>
    </w:p>
    <w:p w:rsidR="00C97450" w:rsidRDefault="00C97450">
      <w:pPr>
        <w:spacing w:line="240" w:lineRule="auto"/>
        <w:jc w:val="both"/>
        <w:rPr>
          <w:rFonts w:ascii="Arial Narrow" w:eastAsia="Arial Narrow" w:hAnsi="Arial Narrow" w:cs="Arial Narrow"/>
          <w:sz w:val="22"/>
          <w:szCs w:val="22"/>
        </w:rPr>
        <w:sectPr w:rsidR="00C97450">
          <w:pgSz w:w="11906" w:h="16838"/>
          <w:pgMar w:top="1559" w:right="1134" w:bottom="1361" w:left="1701" w:header="709" w:footer="709" w:gutter="0"/>
          <w:cols w:space="720"/>
        </w:sectPr>
      </w:pPr>
    </w:p>
    <w:p w:rsidR="00C97450" w:rsidRDefault="00D26444">
      <w:pPr>
        <w:widowControl w:val="0"/>
        <w:numPr>
          <w:ilvl w:val="0"/>
          <w:numId w:val="28"/>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MAPA DE ÁREA DE ESTUDIO</w:t>
      </w:r>
    </w:p>
    <w:p w:rsidR="00C97450" w:rsidRDefault="00D26444">
      <w:pPr>
        <w:pBdr>
          <w:top w:val="nil"/>
          <w:left w:val="nil"/>
          <w:bottom w:val="nil"/>
          <w:right w:val="nil"/>
          <w:between w:val="nil"/>
        </w:pBdr>
        <w:spacing w:after="0"/>
        <w:ind w:left="567" w:hanging="567"/>
        <w:jc w:val="center"/>
        <w:rPr>
          <w:rFonts w:ascii="Arial Narrow" w:eastAsia="Arial Narrow" w:hAnsi="Arial Narrow" w:cs="Arial Narrow"/>
          <w:b/>
          <w:bCs/>
          <w:smallCaps/>
          <w:color w:val="000000"/>
          <w:sz w:val="22"/>
          <w:szCs w:val="22"/>
        </w:rPr>
      </w:pPr>
      <w:r>
        <w:rPr>
          <w:rFonts w:ascii="Arial Narrow" w:eastAsia="Arial Narrow" w:hAnsi="Arial Narrow" w:cs="Arial Narrow"/>
          <w:b/>
          <w:bCs/>
          <w:smallCaps/>
          <w:color w:val="000000"/>
          <w:sz w:val="22"/>
          <w:szCs w:val="22"/>
        </w:rPr>
        <w:t>Mapa del área de influencia -Distrito de Cerro Colorado</w:t>
      </w:r>
    </w:p>
    <w:p w:rsidR="00C97450" w:rsidRDefault="00D26444">
      <w:pPr>
        <w:spacing w:after="0" w:line="240" w:lineRule="auto"/>
        <w:jc w:val="center"/>
        <w:rPr>
          <w:rFonts w:ascii="Arial Narrow" w:eastAsia="Arial Narrow" w:hAnsi="Arial Narrow" w:cs="Arial Narrow"/>
          <w:smallCaps/>
          <w:color w:val="44546A"/>
          <w:sz w:val="22"/>
          <w:szCs w:val="22"/>
        </w:rPr>
      </w:pPr>
      <w:r>
        <w:rPr>
          <w:noProof/>
        </w:rPr>
        <w:drawing>
          <wp:inline distT="114300" distB="114300" distL="114300" distR="114300">
            <wp:extent cx="8252460" cy="4743450"/>
            <wp:effectExtent l="0" t="0" r="0" b="0"/>
            <wp:docPr id="299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srcRect/>
                    <a:stretch>
                      <a:fillRect/>
                    </a:stretch>
                  </pic:blipFill>
                  <pic:spPr>
                    <a:xfrm>
                      <a:off x="0" y="0"/>
                      <a:ext cx="8252921" cy="4743715"/>
                    </a:xfrm>
                    <a:prstGeom prst="rect">
                      <a:avLst/>
                    </a:prstGeom>
                    <a:ln/>
                  </pic:spPr>
                </pic:pic>
              </a:graphicData>
            </a:graphic>
          </wp:inline>
        </w:drawing>
      </w:r>
      <w:r>
        <w:rPr>
          <w:noProof/>
        </w:rPr>
        <mc:AlternateContent>
          <mc:Choice Requires="wps">
            <w:drawing>
              <wp:anchor distT="0" distB="0" distL="114300" distR="114300" simplePos="0" relativeHeight="251662336" behindDoc="0" locked="0" layoutInCell="1" hidden="0" allowOverlap="1">
                <wp:simplePos x="0" y="0"/>
                <wp:positionH relativeFrom="column">
                  <wp:posOffset>3667125</wp:posOffset>
                </wp:positionH>
                <wp:positionV relativeFrom="paragraph">
                  <wp:posOffset>2409825</wp:posOffset>
                </wp:positionV>
                <wp:extent cx="655002" cy="592194"/>
                <wp:effectExtent l="0" t="0" r="0" b="0"/>
                <wp:wrapNone/>
                <wp:docPr id="2933" name="Forma en L 2933"/>
                <wp:cNvGraphicFramePr/>
                <a:graphic xmlns:a="http://schemas.openxmlformats.org/drawingml/2006/main">
                  <a:graphicData uri="http://schemas.microsoft.com/office/word/2010/wordprocessingShape">
                    <wps:wsp>
                      <wps:cNvSpPr/>
                      <wps:spPr>
                        <a:xfrm>
                          <a:off x="4780050" y="3616575"/>
                          <a:ext cx="1372200" cy="1241100"/>
                        </a:xfrm>
                        <a:prstGeom prst="corner">
                          <a:avLst>
                            <a:gd name="adj1" fmla="val 63822"/>
                            <a:gd name="adj2" fmla="val 57810"/>
                          </a:avLst>
                        </a:prstGeom>
                        <a:solidFill>
                          <a:srgbClr val="FFFA01">
                            <a:alpha val="32700"/>
                          </a:srgbClr>
                        </a:solidFill>
                        <a:ln w="9525" cap="flat" cmpd="sng">
                          <a:solidFill>
                            <a:srgbClr val="000000"/>
                          </a:solidFill>
                          <a:prstDash val="solid"/>
                          <a:round/>
                          <a:headEnd type="none" w="sm" len="sm"/>
                          <a:tailEnd type="none" w="sm" len="sm"/>
                        </a:ln>
                      </wps:spPr>
                      <wps:txbx>
                        <w:txbxContent>
                          <w:p w:rsidR="005F5E05" w:rsidRDefault="005F5E0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 id="Forma en L 2933" o:spid="_x0000_s1036" style="position:absolute;left:0;text-align:left;margin-left:288.75pt;margin-top:189.75pt;width:51.55pt;height:46.65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1372200,1241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" adj="-11796480,,5400" path="m,l717480,r,449005l1372200,449005r,792095l,1241100,,xe" fillcolor="#fffa01">
                <v:fill opacity="21331f"/>
                <v:stroke startarrowwidth="narrow" startarrowlength="short" endarrowwidth="narrow" endarrowlength="short" joinstyle="round"/>
                <v:formulas/>
                <v:path arrowok="t" o:connecttype="custom" o:connectlocs="0,0;717480,0;717480,449005;1372200,449005;1372200,1241100;0,1241100;0,0" o:connectangles="0,0,0,0,0,0,0" textboxrect="0,0,1372200,1241100"/>
                <v:textbox inset="2.53958mm,2.53958mm,2.53958mm,2.53958mm">
                  <w:txbxContent>
                    <w:p w:rsidR="005F5E05" w:rsidRDefault="005F5E05">
                      <w:pPr>
                        <w:spacing w:after="0" w:line="240" w:lineRule="auto"/>
                        <w:jc w:val="center"/>
                        <w:textDirection w:val="btLr"/>
                      </w:pPr>
                    </w:p>
                  </w:txbxContent>
                </v:textbox>
              </v:shape>
            </w:pict>
          </mc:Fallback>
        </mc:AlternateContent>
      </w:r>
      <w:r>
        <w:rPr>
          <w:noProof/>
        </w:rPr>
        <mc:AlternateContent>
          <mc:Choice Requires="wps">
            <w:drawing>
              <wp:anchor distT="0" distB="0" distL="114300" distR="114300" simplePos="0" relativeHeight="251663360" behindDoc="0" locked="0" layoutInCell="1" hidden="0" allowOverlap="1">
                <wp:simplePos x="0" y="0"/>
                <wp:positionH relativeFrom="column">
                  <wp:posOffset>2162175</wp:posOffset>
                </wp:positionH>
                <wp:positionV relativeFrom="paragraph">
                  <wp:posOffset>1133475</wp:posOffset>
                </wp:positionV>
                <wp:extent cx="3933825" cy="3508937"/>
                <wp:effectExtent l="0" t="0" r="0" b="0"/>
                <wp:wrapNone/>
                <wp:docPr id="2929" name="Elipse 2929"/>
                <wp:cNvGraphicFramePr/>
                <a:graphic xmlns:a="http://schemas.openxmlformats.org/drawingml/2006/main">
                  <a:graphicData uri="http://schemas.microsoft.com/office/word/2010/wordprocessingShape">
                    <wps:wsp>
                      <wps:cNvSpPr/>
                      <wps:spPr>
                        <a:xfrm>
                          <a:off x="3407663" y="2227425"/>
                          <a:ext cx="3876675" cy="3105150"/>
                        </a:xfrm>
                        <a:prstGeom prst="ellipse">
                          <a:avLst/>
                        </a:prstGeom>
                        <a:noFill/>
                        <a:ln w="28575" cap="flat" cmpd="sng">
                          <a:solidFill>
                            <a:srgbClr val="FF000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29" o:spid="_x0000_s1037" style="position:absolute;left:0;text-align:left;margin-left:170.25pt;margin-top:89.25pt;width:309.75pt;height:276.3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" filled="f" strokecolor="red"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r>
        <w:rPr>
          <w:noProof/>
        </w:rPr>
        <mc:AlternateContent>
          <mc:Choice Requires="wpg">
            <w:drawing>
              <wp:anchor distT="0" distB="0" distL="114300" distR="114300" simplePos="0" relativeHeight="251664384" behindDoc="0" locked="0" layoutInCell="1" hidden="0" allowOverlap="1">
                <wp:simplePos x="0" y="0"/>
                <wp:positionH relativeFrom="column">
                  <wp:posOffset>457200</wp:posOffset>
                </wp:positionH>
                <wp:positionV relativeFrom="paragraph">
                  <wp:posOffset>590550</wp:posOffset>
                </wp:positionV>
                <wp:extent cx="3208020" cy="2156460"/>
                <wp:effectExtent l="0" t="0" r="0" b="0"/>
                <wp:wrapNone/>
                <wp:docPr id="2922" name="Conector recto de flecha 2922"/>
                <wp:cNvGraphicFramePr/>
                <a:graphic xmlns:a="http://schemas.openxmlformats.org/drawingml/2006/main">
                  <a:graphicData uri="http://schemas.microsoft.com/office/word/2010/wordprocessingShape">
                    <wps:wsp>
                      <wps:cNvCnPr/>
                      <wps:spPr>
                        <a:xfrm>
                          <a:off x="3818190" y="2777970"/>
                          <a:ext cx="3055620" cy="2004060"/>
                        </a:xfrm>
                        <a:prstGeom prst="straightConnector1">
                          <a:avLst/>
                        </a:prstGeom>
                        <a:noFill/>
                        <a:ln w="76200" cap="flat" cmpd="sng">
                          <a:solidFill>
                            <a:srgbClr val="92D050"/>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457200</wp:posOffset>
                </wp:positionH>
                <wp:positionV relativeFrom="paragraph">
                  <wp:posOffset>590550</wp:posOffset>
                </wp:positionV>
                <wp:extent cx="3208020" cy="2156460"/>
                <wp:effectExtent b="0" l="0" r="0" t="0"/>
                <wp:wrapNone/>
                <wp:docPr id="2922" name="image22.png"/>
                <a:graphic>
                  <a:graphicData uri="http://schemas.openxmlformats.org/drawingml/2006/picture">
                    <pic:pic>
                      <pic:nvPicPr>
                        <pic:cNvPr id="0" name="image22.png"/>
                        <pic:cNvPicPr preferRelativeResize="0"/>
                      </pic:nvPicPr>
                      <pic:blipFill>
                        <a:blip r:embed="rId16"/>
                        <a:srcRect/>
                        <a:stretch>
                          <a:fillRect/>
                        </a:stretch>
                      </pic:blipFill>
                      <pic:spPr>
                        <a:xfrm>
                          <a:off x="0" y="0"/>
                          <a:ext cx="3208020" cy="2156460"/>
                        </a:xfrm>
                        <a:prstGeom prst="rect"/>
                        <a:ln/>
                      </pic:spPr>
                    </pic:pic>
                  </a:graphicData>
                </a:graphic>
              </wp:anchor>
            </w:drawing>
          </mc:Fallback>
        </mc:AlternateContent>
      </w:r>
    </w:p>
    <w:p w:rsidR="00C97450" w:rsidRDefault="00C97450">
      <w:pPr>
        <w:pBdr>
          <w:top w:val="nil"/>
          <w:left w:val="nil"/>
          <w:bottom w:val="nil"/>
          <w:right w:val="nil"/>
          <w:between w:val="nil"/>
        </w:pBdr>
        <w:spacing w:after="0"/>
        <w:jc w:val="center"/>
        <w:rPr>
          <w:rFonts w:ascii="Arial Narrow" w:eastAsia="Arial Narrow" w:hAnsi="Arial Narrow" w:cs="Arial Narrow"/>
          <w:b/>
          <w:bCs/>
          <w:smallCaps/>
          <w:color w:val="000000"/>
          <w:sz w:val="22"/>
          <w:szCs w:val="22"/>
        </w:rPr>
      </w:pPr>
    </w:p>
    <w:p w:rsidR="00C97450" w:rsidRDefault="00D26444">
      <w:pPr>
        <w:pBdr>
          <w:top w:val="nil"/>
          <w:left w:val="nil"/>
          <w:bottom w:val="nil"/>
          <w:right w:val="nil"/>
          <w:between w:val="nil"/>
        </w:pBdr>
        <w:spacing w:after="0"/>
        <w:jc w:val="center"/>
        <w:rPr>
          <w:rFonts w:ascii="Arial Narrow" w:eastAsia="Arial Narrow" w:hAnsi="Arial Narrow" w:cs="Arial Narrow"/>
          <w:b/>
          <w:bCs/>
          <w:smallCaps/>
          <w:color w:val="44546A"/>
          <w:sz w:val="22"/>
          <w:szCs w:val="22"/>
        </w:rPr>
        <w:sectPr w:rsidR="00C97450">
          <w:pgSz w:w="16838" w:h="11906" w:orient="landscape"/>
          <w:pgMar w:top="1701" w:right="1559" w:bottom="1134" w:left="1361" w:header="709" w:footer="709" w:gutter="0"/>
          <w:cols w:space="720"/>
        </w:sectPr>
      </w:pPr>
      <w:r>
        <w:rPr>
          <w:rFonts w:ascii="Arial Narrow" w:eastAsia="Arial Narrow" w:hAnsi="Arial Narrow" w:cs="Arial Narrow"/>
          <w:b/>
          <w:bCs/>
          <w:smallCaps/>
          <w:color w:val="000000"/>
          <w:sz w:val="22"/>
          <w:szCs w:val="22"/>
        </w:rPr>
        <w:t>Elaboración: Equipo Técnico</w:t>
      </w:r>
    </w:p>
    <w:p w:rsidR="00C97450" w:rsidRDefault="00D26444">
      <w:pPr>
        <w:widowControl w:val="0"/>
        <w:numPr>
          <w:ilvl w:val="1"/>
          <w:numId w:val="7"/>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DELIMITACIÓN ÁREA DE INFLUENCIA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presente corresponde a la estructura del PROYECTO: “CREACIÓN DEL SERVICIO DE ACCESIBILIDAD A LA ADQUISICIÓN DE PRODUCTOS DE PRIMERA NECESIDAD EN EL MERCADO DE ABASTOS DEL CENTRO POBLADO SEMI-RURAL PACHACUTEC GRUPO ZONAL N.º 12 ZONA B, DISTRITO DE CERRO COLORADO DE LA PROVINCIA DE AREQUIPA DEL DEPARTAMENTO DE AREQUIPA”. el cual comprende lo siguiente:</w:t>
      </w:r>
    </w:p>
    <w:p w:rsidR="00C97450" w:rsidRDefault="00D26444">
      <w:pPr>
        <w:widowControl w:val="0"/>
        <w:numPr>
          <w:ilvl w:val="0"/>
          <w:numId w:val="28"/>
        </w:numPr>
        <w:pBdr>
          <w:top w:val="nil"/>
          <w:left w:val="nil"/>
          <w:bottom w:val="nil"/>
          <w:right w:val="nil"/>
          <w:between w:val="nil"/>
        </w:pBdr>
        <w:spacing w:after="0"/>
        <w:ind w:left="426" w:hanging="1"/>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CARACTERÍSTICAS FÍSICAS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proyecto consiste en la creación de un servicio de adquisición de productos de primera necesidad en un mercado de abastos en el centro poblado de </w:t>
      </w:r>
      <w:r w:rsidR="007C7010">
        <w:rPr>
          <w:rFonts w:ascii="Arial Narrow" w:eastAsia="Arial Narrow" w:hAnsi="Arial Narrow" w:cs="Arial Narrow"/>
          <w:sz w:val="22"/>
          <w:szCs w:val="22"/>
        </w:rPr>
        <w:t>Pachacútec</w:t>
      </w:r>
      <w:r>
        <w:rPr>
          <w:rFonts w:ascii="Arial Narrow" w:eastAsia="Arial Narrow" w:hAnsi="Arial Narrow" w:cs="Arial Narrow"/>
          <w:sz w:val="22"/>
          <w:szCs w:val="22"/>
        </w:rPr>
        <w:t>.</w:t>
      </w:r>
    </w:p>
    <w:p w:rsidR="00C97450" w:rsidRDefault="00D26444">
      <w:pPr>
        <w:widowControl w:val="0"/>
        <w:numPr>
          <w:ilvl w:val="0"/>
          <w:numId w:val="25"/>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UBICACIÓN GEOGRÁFICA.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distrito de Cerro Colorado se localiza al Norte de Arequipa (capital de la provincia).</w:t>
      </w:r>
    </w:p>
    <w:p w:rsidR="00C97450" w:rsidRDefault="00D26444">
      <w:pPr>
        <w:widowControl w:val="0"/>
        <w:numPr>
          <w:ilvl w:val="0"/>
          <w:numId w:val="25"/>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EXTENSIÓN.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distrito de Cerro Colorado tiene una población de 157,856 habitantes, según el Censo Nacional 2017. La tasa de crecimiento poblacional intercensal es de 2,92% anual para todo el distrito (se calcula teniendo como año base el año 2007 al año 2018). Con una extensión territorial de 174.920 km</w:t>
      </w:r>
    </w:p>
    <w:p w:rsidR="00C97450" w:rsidRDefault="00D26444">
      <w:pPr>
        <w:widowControl w:val="0"/>
        <w:numPr>
          <w:ilvl w:val="0"/>
          <w:numId w:val="28"/>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LIMITES.</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Distrito de Cerro Colorado presenta los siguientes límites: </w:t>
      </w:r>
    </w:p>
    <w:p w:rsidR="00C97450" w:rsidRDefault="00D26444">
      <w:pPr>
        <w:widowControl w:val="0"/>
        <w:numPr>
          <w:ilvl w:val="0"/>
          <w:numId w:val="24"/>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Norte</w:t>
      </w:r>
      <w:r>
        <w:rPr>
          <w:rFonts w:ascii="Arial Narrow" w:eastAsia="Arial Narrow" w:hAnsi="Arial Narrow" w:cs="Arial Narrow"/>
          <w:color w:val="000000"/>
          <w:sz w:val="22"/>
          <w:szCs w:val="22"/>
        </w:rPr>
        <w:tab/>
        <w:t>: Con Chachani.</w:t>
      </w:r>
    </w:p>
    <w:p w:rsidR="00C97450" w:rsidRDefault="00D26444">
      <w:pPr>
        <w:widowControl w:val="0"/>
        <w:numPr>
          <w:ilvl w:val="0"/>
          <w:numId w:val="24"/>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Sur</w:t>
      </w:r>
      <w:r>
        <w:rPr>
          <w:rFonts w:ascii="Arial Narrow" w:eastAsia="Arial Narrow" w:hAnsi="Arial Narrow" w:cs="Arial Narrow"/>
          <w:color w:val="000000"/>
          <w:sz w:val="22"/>
          <w:szCs w:val="22"/>
        </w:rPr>
        <w:tab/>
        <w:t xml:space="preserve">: Con las Pampas de </w:t>
      </w:r>
      <w:proofErr w:type="spellStart"/>
      <w:r>
        <w:rPr>
          <w:rFonts w:ascii="Arial Narrow" w:eastAsia="Arial Narrow" w:hAnsi="Arial Narrow" w:cs="Arial Narrow"/>
          <w:color w:val="000000"/>
          <w:sz w:val="22"/>
          <w:szCs w:val="22"/>
        </w:rPr>
        <w:t>Huaranguillo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Sachaca</w:t>
      </w:r>
      <w:proofErr w:type="spellEnd"/>
      <w:r>
        <w:rPr>
          <w:rFonts w:ascii="Arial Narrow" w:eastAsia="Arial Narrow" w:hAnsi="Arial Narrow" w:cs="Arial Narrow"/>
          <w:color w:val="000000"/>
          <w:sz w:val="22"/>
          <w:szCs w:val="22"/>
        </w:rPr>
        <w:t xml:space="preserve"> y el meridiano del Anexo de </w:t>
      </w:r>
      <w:proofErr w:type="spellStart"/>
      <w:r>
        <w:rPr>
          <w:rFonts w:ascii="Arial Narrow" w:eastAsia="Arial Narrow" w:hAnsi="Arial Narrow" w:cs="Arial Narrow"/>
          <w:color w:val="000000"/>
          <w:sz w:val="22"/>
          <w:szCs w:val="22"/>
        </w:rPr>
        <w:t>Pachacutec</w:t>
      </w:r>
      <w:proofErr w:type="spellEnd"/>
      <w:r>
        <w:rPr>
          <w:rFonts w:ascii="Arial Narrow" w:eastAsia="Arial Narrow" w:hAnsi="Arial Narrow" w:cs="Arial Narrow"/>
          <w:color w:val="000000"/>
          <w:sz w:val="22"/>
          <w:szCs w:val="22"/>
        </w:rPr>
        <w:t>.</w:t>
      </w:r>
    </w:p>
    <w:p w:rsidR="00C97450" w:rsidRDefault="00D26444">
      <w:pPr>
        <w:widowControl w:val="0"/>
        <w:numPr>
          <w:ilvl w:val="0"/>
          <w:numId w:val="24"/>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Este</w:t>
      </w:r>
      <w:r>
        <w:rPr>
          <w:rFonts w:ascii="Arial Narrow" w:eastAsia="Arial Narrow" w:hAnsi="Arial Narrow" w:cs="Arial Narrow"/>
          <w:b/>
          <w:bCs/>
          <w:color w:val="000000"/>
          <w:sz w:val="22"/>
          <w:szCs w:val="22"/>
        </w:rPr>
        <w:tab/>
      </w:r>
      <w:r>
        <w:rPr>
          <w:rFonts w:ascii="Arial Narrow" w:eastAsia="Arial Narrow" w:hAnsi="Arial Narrow" w:cs="Arial Narrow"/>
          <w:color w:val="000000"/>
          <w:sz w:val="22"/>
          <w:szCs w:val="22"/>
        </w:rPr>
        <w:t>: Con las torrenteras de Cayma.</w:t>
      </w:r>
    </w:p>
    <w:p w:rsidR="00C97450" w:rsidRDefault="00D26444">
      <w:pPr>
        <w:widowControl w:val="0"/>
        <w:numPr>
          <w:ilvl w:val="0"/>
          <w:numId w:val="24"/>
        </w:numPr>
        <w:pBdr>
          <w:top w:val="nil"/>
          <w:left w:val="nil"/>
          <w:bottom w:val="nil"/>
          <w:right w:val="nil"/>
          <w:between w:val="nil"/>
        </w:pBdr>
        <w:spacing w:after="0"/>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Oeste</w:t>
      </w:r>
      <w:r>
        <w:rPr>
          <w:rFonts w:ascii="Arial Narrow" w:eastAsia="Arial Narrow" w:hAnsi="Arial Narrow" w:cs="Arial Narrow"/>
          <w:color w:val="000000"/>
          <w:sz w:val="22"/>
          <w:szCs w:val="22"/>
        </w:rPr>
        <w:tab/>
        <w:t xml:space="preserve">: Con la torrentera de </w:t>
      </w:r>
      <w:proofErr w:type="spellStart"/>
      <w:r>
        <w:rPr>
          <w:rFonts w:ascii="Arial Narrow" w:eastAsia="Arial Narrow" w:hAnsi="Arial Narrow" w:cs="Arial Narrow"/>
          <w:color w:val="000000"/>
          <w:sz w:val="22"/>
          <w:szCs w:val="22"/>
        </w:rPr>
        <w:t>Añashuayco</w:t>
      </w:r>
      <w:proofErr w:type="spellEnd"/>
      <w:r>
        <w:rPr>
          <w:rFonts w:ascii="Arial Narrow" w:eastAsia="Arial Narrow" w:hAnsi="Arial Narrow" w:cs="Arial Narrow"/>
          <w:color w:val="000000"/>
          <w:sz w:val="22"/>
          <w:szCs w:val="22"/>
        </w:rPr>
        <w:t>, la Cruz de Buena Vista y las Pampas de la Estrella.</w:t>
      </w:r>
    </w:p>
    <w:p w:rsidR="00C97450" w:rsidRDefault="00C97450">
      <w:pPr>
        <w:widowControl w:val="0"/>
        <w:pBdr>
          <w:top w:val="nil"/>
          <w:left w:val="nil"/>
          <w:bottom w:val="nil"/>
          <w:right w:val="nil"/>
          <w:between w:val="nil"/>
        </w:pBdr>
        <w:spacing w:after="0"/>
        <w:ind w:left="1145"/>
        <w:jc w:val="both"/>
        <w:rPr>
          <w:rFonts w:ascii="Arial Narrow" w:eastAsia="Arial Narrow" w:hAnsi="Arial Narrow" w:cs="Arial Narrow"/>
          <w:color w:val="000000"/>
          <w:sz w:val="22"/>
          <w:szCs w:val="22"/>
        </w:rPr>
      </w:pPr>
    </w:p>
    <w:p w:rsidR="00C97450" w:rsidRDefault="00D26444">
      <w:pPr>
        <w:widowControl w:val="0"/>
        <w:numPr>
          <w:ilvl w:val="1"/>
          <w:numId w:val="7"/>
        </w:numPr>
        <w:pBdr>
          <w:top w:val="nil"/>
          <w:left w:val="nil"/>
          <w:bottom w:val="nil"/>
          <w:right w:val="nil"/>
          <w:between w:val="nil"/>
        </w:pBdr>
        <w:spacing w:after="0" w:line="480" w:lineRule="auto"/>
        <w:jc w:val="both"/>
        <w:rPr>
          <w:rFonts w:ascii="Arial Narrow" w:eastAsia="Arial Narrow" w:hAnsi="Arial Narrow" w:cs="Arial Narrow"/>
          <w:b/>
          <w:bCs/>
          <w:color w:val="000000"/>
          <w:sz w:val="22"/>
          <w:szCs w:val="22"/>
        </w:rPr>
      </w:pPr>
      <w:bookmarkStart w:id="20" w:name="_heading=h.mdl9q476qfdm" w:colFirst="0" w:colLast="0"/>
      <w:bookmarkEnd w:id="20"/>
      <w:r>
        <w:rPr>
          <w:rFonts w:ascii="Arial Narrow" w:eastAsia="Arial Narrow" w:hAnsi="Arial Narrow" w:cs="Arial Narrow"/>
          <w:b/>
          <w:bCs/>
          <w:color w:val="000000"/>
          <w:sz w:val="22"/>
          <w:szCs w:val="22"/>
        </w:rPr>
        <w:t>CARACTERÍSTICAS GENERALES DEL ÁREA DE ESTUDIO.</w:t>
      </w:r>
    </w:p>
    <w:p w:rsidR="00C97450" w:rsidRDefault="00D26444" w:rsidP="007C7010">
      <w:pPr>
        <w:widowControl w:val="0"/>
        <w:numPr>
          <w:ilvl w:val="0"/>
          <w:numId w:val="28"/>
        </w:numPr>
        <w:pBdr>
          <w:top w:val="nil"/>
          <w:left w:val="nil"/>
          <w:bottom w:val="nil"/>
          <w:right w:val="nil"/>
          <w:between w:val="nil"/>
        </w:pBdr>
        <w:jc w:val="both"/>
        <w:rPr>
          <w:rFonts w:ascii="Arial Narrow" w:eastAsia="Arial Narrow" w:hAnsi="Arial Narrow" w:cs="Arial Narrow"/>
          <w:b/>
          <w:bCs/>
          <w:color w:val="000000"/>
          <w:sz w:val="22"/>
          <w:szCs w:val="22"/>
        </w:rPr>
      </w:pPr>
      <w:bookmarkStart w:id="21" w:name="_heading=h.y3au4hupu58b" w:colFirst="0" w:colLast="0"/>
      <w:bookmarkEnd w:id="21"/>
      <w:r>
        <w:rPr>
          <w:rFonts w:ascii="Arial Narrow" w:eastAsia="Arial Narrow" w:hAnsi="Arial Narrow" w:cs="Arial Narrow"/>
          <w:b/>
          <w:bCs/>
          <w:color w:val="000000"/>
          <w:sz w:val="22"/>
          <w:szCs w:val="22"/>
        </w:rPr>
        <w:t>POBLACIÓN ECONÓMICA ACTIVA - PEA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Información del INEI-Censo del 2007, La PEA del Distrito de Cerro Colorado de 6 años a más de 65 años significa el 46.27% que equivale a 46,591 Habitantes, mientras que un 53.73% que equivale a 54,088 habitantes constituye la población no económicamente activa.</w:t>
      </w:r>
    </w:p>
    <w:p w:rsidR="00C97450" w:rsidRDefault="00D26444" w:rsidP="007C7010">
      <w:pPr>
        <w:widowControl w:val="0"/>
        <w:numPr>
          <w:ilvl w:val="1"/>
          <w:numId w:val="7"/>
        </w:numPr>
        <w:pBdr>
          <w:top w:val="nil"/>
          <w:left w:val="nil"/>
          <w:bottom w:val="nil"/>
          <w:right w:val="nil"/>
          <w:between w:val="nil"/>
        </w:pBdr>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PRODUCTO BRUTO INTERNO PBI</w:t>
      </w:r>
    </w:p>
    <w:p w:rsidR="00C97450" w:rsidRDefault="00D26444">
      <w:p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Producto Bruto Interno (PBI) entre 3,5% y 4,5%, una inflación de 2,7% y un escenario internacional con menores precios de las materias primas (cobre, petróleo, etc.); mientras que para el periodo 2016-2018 se proyecta que el crecimiento del PBI sería de 5,5% y la inflación entre 2,0% y 2,5%. Asimismo, el MMM (2016-2018) ha publicado los límites de la regla fiscal de gasto no financiero para los gobiernos regionales y locales del año 2015 y 2016, de acuerdo a la Ley </w:t>
      </w:r>
      <w:proofErr w:type="spellStart"/>
      <w:r>
        <w:rPr>
          <w:rFonts w:ascii="Arial Narrow" w:eastAsia="Arial Narrow" w:hAnsi="Arial Narrow" w:cs="Arial Narrow"/>
          <w:color w:val="000000"/>
          <w:sz w:val="22"/>
          <w:szCs w:val="22"/>
        </w:rPr>
        <w:t>N°</w:t>
      </w:r>
      <w:proofErr w:type="spellEnd"/>
      <w:r>
        <w:rPr>
          <w:rFonts w:ascii="Arial Narrow" w:eastAsia="Arial Narrow" w:hAnsi="Arial Narrow" w:cs="Arial Narrow"/>
          <w:color w:val="000000"/>
          <w:sz w:val="22"/>
          <w:szCs w:val="22"/>
        </w:rPr>
        <w:t xml:space="preserve"> 30281, Ley de Presupuesto del Sector Público - 2015.</w:t>
      </w:r>
    </w:p>
    <w:p w:rsidR="007C7010" w:rsidRDefault="007C7010">
      <w:pPr>
        <w:pBdr>
          <w:top w:val="nil"/>
          <w:left w:val="nil"/>
          <w:bottom w:val="nil"/>
          <w:right w:val="nil"/>
          <w:between w:val="nil"/>
        </w:pBdr>
        <w:spacing w:after="0" w:line="240" w:lineRule="auto"/>
        <w:jc w:val="both"/>
        <w:rPr>
          <w:rFonts w:ascii="Arial Narrow" w:eastAsia="Arial Narrow" w:hAnsi="Arial Narrow" w:cs="Arial Narrow"/>
          <w:b/>
          <w:bCs/>
          <w:smallCaps/>
          <w:color w:val="44546A"/>
          <w:sz w:val="22"/>
          <w:szCs w:val="22"/>
        </w:rPr>
      </w:pPr>
    </w:p>
    <w:p w:rsidR="00C97450" w:rsidRDefault="00D26444" w:rsidP="007C7010">
      <w:pPr>
        <w:widowControl w:val="0"/>
        <w:numPr>
          <w:ilvl w:val="1"/>
          <w:numId w:val="7"/>
        </w:numPr>
        <w:pBdr>
          <w:top w:val="nil"/>
          <w:left w:val="nil"/>
          <w:bottom w:val="nil"/>
          <w:right w:val="nil"/>
          <w:between w:val="nil"/>
        </w:pBdr>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ABASTECIMIENTO DE AGUA</w:t>
      </w:r>
    </w:p>
    <w:p w:rsidR="00C97450" w:rsidRDefault="00D26444">
      <w:pPr>
        <w:spacing w:line="240" w:lineRule="auto"/>
        <w:jc w:val="both"/>
        <w:rPr>
          <w:rFonts w:ascii="Arial Narrow" w:eastAsia="Arial Narrow" w:hAnsi="Arial Narrow" w:cs="Arial Narrow"/>
          <w:sz w:val="22"/>
          <w:szCs w:val="22"/>
        </w:rPr>
      </w:pPr>
      <w:bookmarkStart w:id="22" w:name="_heading=h.l6pax1cagu4u" w:colFirst="0" w:colLast="0"/>
      <w:bookmarkEnd w:id="22"/>
      <w:r>
        <w:rPr>
          <w:rFonts w:ascii="Arial Narrow" w:eastAsia="Arial Narrow" w:hAnsi="Arial Narrow" w:cs="Arial Narrow"/>
          <w:sz w:val="22"/>
          <w:szCs w:val="22"/>
        </w:rPr>
        <w:t>Del total de viviendas en el Distrito de Cerro Colorado, se tiene que el 68,8% se encuentra con un abastecimiento de red pública dentro de la vivienda, es decir cuentan con el servicio de agua potable y el 31.2% de las viviendas no cuentan con este servicio en la vivienda abasteciéndose de otras fuentes de agua, como pilón  de uso público un 26.9%, de un pozo 0.9% y en menores porcentajes otros como del río, acequia o similares que no son aptas para el consumo humano, teniendo en general que tener mucho cuidados en la higiene por que podrían estar generando focos infecciosos incluso por el aprovisionamiento que hacen los que se proveen de pilón público o del vecino al no contar adecuadamente con este servicio.</w:t>
      </w:r>
    </w:p>
    <w:p w:rsidR="00C97450" w:rsidRDefault="00C97450">
      <w:pPr>
        <w:pBdr>
          <w:top w:val="nil"/>
          <w:left w:val="nil"/>
          <w:bottom w:val="nil"/>
          <w:right w:val="nil"/>
          <w:between w:val="nil"/>
        </w:pBdr>
        <w:spacing w:after="0"/>
        <w:ind w:left="567"/>
        <w:jc w:val="center"/>
        <w:rPr>
          <w:rFonts w:ascii="Arial Narrow" w:eastAsia="Arial Narrow" w:hAnsi="Arial Narrow" w:cs="Arial Narrow"/>
          <w:smallCaps/>
          <w:color w:val="000000"/>
          <w:sz w:val="22"/>
          <w:szCs w:val="22"/>
        </w:rPr>
      </w:pPr>
    </w:p>
    <w:p w:rsidR="00C97450" w:rsidRDefault="00D26444">
      <w:pPr>
        <w:widowControl w:val="0"/>
        <w:numPr>
          <w:ilvl w:val="1"/>
          <w:numId w:val="7"/>
        </w:numPr>
        <w:pBdr>
          <w:top w:val="nil"/>
          <w:left w:val="nil"/>
          <w:bottom w:val="nil"/>
          <w:right w:val="nil"/>
          <w:between w:val="nil"/>
        </w:pBdr>
        <w:spacing w:after="0" w:line="48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lastRenderedPageBreak/>
        <w:t>GENERALIDADES Y SECTOR POTENCIALMENTE AFECTABLE</w:t>
      </w:r>
    </w:p>
    <w:p w:rsidR="00C97450" w:rsidRDefault="00D26444">
      <w:pPr>
        <w:widowControl w:val="0"/>
        <w:numPr>
          <w:ilvl w:val="0"/>
          <w:numId w:val="28"/>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SECTOR POTENCIALMENTE AFECTABLE.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Distrito de Cerro Colorado, centro económico, social y urbano, el más importante del Altiplano ha crecido en las últimas décadas rápida y desordenadamente, sin planificación   trayendo   como   consecuencia   serias   crisis   ambientales   y   conflictos   urbanos   que   son   el   origen   de   los desequilibrios socioeconómicos existentes. </w:t>
      </w:r>
    </w:p>
    <w:p w:rsidR="00C97450" w:rsidRDefault="00D26444">
      <w:pPr>
        <w:widowControl w:val="0"/>
        <w:numPr>
          <w:ilvl w:val="0"/>
          <w:numId w:val="28"/>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COMPORTAMIENTO CLIMÁTICO: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año se divide en cuatro estaciones astronómicas en función de la actividad atmosférica y de la circulación de masas de aire, no obstante, desde el punto de vista climatológico, la región tiene una estación húmeda (noviembre a marzo), otra seca (</w:t>
      </w:r>
      <w:proofErr w:type="gramStart"/>
      <w:r>
        <w:rPr>
          <w:rFonts w:ascii="Arial Narrow" w:eastAsia="Arial Narrow" w:hAnsi="Arial Narrow" w:cs="Arial Narrow"/>
          <w:sz w:val="22"/>
          <w:szCs w:val="22"/>
        </w:rPr>
        <w:t>Junio</w:t>
      </w:r>
      <w:proofErr w:type="gramEnd"/>
      <w:r>
        <w:rPr>
          <w:rFonts w:ascii="Arial Narrow" w:eastAsia="Arial Narrow" w:hAnsi="Arial Narrow" w:cs="Arial Narrow"/>
          <w:sz w:val="22"/>
          <w:szCs w:val="22"/>
        </w:rPr>
        <w:t xml:space="preserve"> a Agosto) y dos periodos de transición (Septiembre – Octubre y Abril – Mayo).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verano (Nov – Feb), el viento dominante viene del Sur – Este. Al inicio del mes de marzo, la entrada del otoño es marcado por un cambio brusco de dirección el viento sopla del </w:t>
      </w:r>
      <w:proofErr w:type="spellStart"/>
      <w:r>
        <w:rPr>
          <w:rFonts w:ascii="Arial Narrow" w:eastAsia="Arial Narrow" w:hAnsi="Arial Narrow" w:cs="Arial Narrow"/>
          <w:sz w:val="22"/>
          <w:szCs w:val="22"/>
        </w:rPr>
        <w:t>Nor</w:t>
      </w:r>
      <w:proofErr w:type="spellEnd"/>
      <w:r>
        <w:rPr>
          <w:rFonts w:ascii="Arial Narrow" w:eastAsia="Arial Narrow" w:hAnsi="Arial Narrow" w:cs="Arial Narrow"/>
          <w:sz w:val="22"/>
          <w:szCs w:val="22"/>
        </w:rPr>
        <w:t xml:space="preserve"> – Este hasta el mes de Mayo; de Junio a agosto, el viento es del Oeste, mientras que en la Primavera (</w:t>
      </w:r>
      <w:proofErr w:type="spellStart"/>
      <w:r>
        <w:rPr>
          <w:rFonts w:ascii="Arial Narrow" w:eastAsia="Arial Narrow" w:hAnsi="Arial Narrow" w:cs="Arial Narrow"/>
          <w:sz w:val="22"/>
          <w:szCs w:val="22"/>
        </w:rPr>
        <w:t>Sep</w:t>
      </w:r>
      <w:proofErr w:type="spellEnd"/>
      <w:r>
        <w:rPr>
          <w:rFonts w:ascii="Arial Narrow" w:eastAsia="Arial Narrow" w:hAnsi="Arial Narrow" w:cs="Arial Narrow"/>
          <w:sz w:val="22"/>
          <w:szCs w:val="22"/>
        </w:rPr>
        <w:t xml:space="preserve"> – Oct) el viento toma una componente </w:t>
      </w:r>
      <w:proofErr w:type="spellStart"/>
      <w:r>
        <w:rPr>
          <w:rFonts w:ascii="Arial Narrow" w:eastAsia="Arial Narrow" w:hAnsi="Arial Narrow" w:cs="Arial Narrow"/>
          <w:sz w:val="22"/>
          <w:szCs w:val="22"/>
        </w:rPr>
        <w:t>Nor</w:t>
      </w:r>
      <w:proofErr w:type="spellEnd"/>
      <w:r>
        <w:rPr>
          <w:rFonts w:ascii="Arial Narrow" w:eastAsia="Arial Narrow" w:hAnsi="Arial Narrow" w:cs="Arial Narrow"/>
          <w:sz w:val="22"/>
          <w:szCs w:val="22"/>
        </w:rPr>
        <w:t xml:space="preserve"> – Oeste.</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Otro aspecto localizado sobre la región es la anomalía de presionaría provocada por el fuerte calentamiento del suelo árido. En efecto, la altitud media es en torno a 3,000 msnm. Y la presión media es de 624 </w:t>
      </w:r>
      <w:proofErr w:type="spellStart"/>
      <w:r>
        <w:rPr>
          <w:rFonts w:ascii="Arial Narrow" w:eastAsia="Arial Narrow" w:hAnsi="Arial Narrow" w:cs="Arial Narrow"/>
          <w:sz w:val="22"/>
          <w:szCs w:val="22"/>
        </w:rPr>
        <w:t>mb</w:t>
      </w:r>
      <w:proofErr w:type="spellEnd"/>
      <w:r>
        <w:rPr>
          <w:rFonts w:ascii="Arial Narrow" w:eastAsia="Arial Narrow" w:hAnsi="Arial Narrow" w:cs="Arial Narrow"/>
          <w:sz w:val="22"/>
          <w:szCs w:val="22"/>
        </w:rPr>
        <w:t xml:space="preserve">.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Los principales parámetros climáticos que definen o caracterizan el clima de la cuenca son: precipitación, temperatura; son los de mayor importancia en cuanto a la tipificación o caracterización de la climatología de la sub cuenca de rio yura. Estos parámetros provienen de los registros históricos de las distintas estaciones meteorológicas instaladas en la cuenca, esta red ha sido descrita. Estas estaciones están a cargo del Servicio Nacional de Meteorología e Hidrología (SENAMHI). </w:t>
      </w:r>
    </w:p>
    <w:p w:rsidR="00C97450" w:rsidRDefault="00D26444">
      <w:pPr>
        <w:widowControl w:val="0"/>
        <w:numPr>
          <w:ilvl w:val="1"/>
          <w:numId w:val="7"/>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PRECIPITACIÓN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Es común encontrarse zonas de clima cálido y templado y con zonas de nevadas </w:t>
      </w:r>
      <w:proofErr w:type="spellStart"/>
      <w:r>
        <w:rPr>
          <w:rFonts w:ascii="Arial Narrow" w:eastAsia="Arial Narrow" w:hAnsi="Arial Narrow" w:cs="Arial Narrow"/>
          <w:sz w:val="22"/>
          <w:szCs w:val="22"/>
        </w:rPr>
        <w:t>infrenables</w:t>
      </w:r>
      <w:proofErr w:type="spellEnd"/>
      <w:r>
        <w:rPr>
          <w:rFonts w:ascii="Arial Narrow" w:eastAsia="Arial Narrow" w:hAnsi="Arial Narrow" w:cs="Arial Narrow"/>
          <w:sz w:val="22"/>
          <w:szCs w:val="22"/>
        </w:rPr>
        <w:t>. Es más bien cálido en las zonas de costa, con muy pocas precipitaciones y atmósfera mayoritariamente húmeda. Hacia los mil metros de altitud, cambia de templado y cálido a templado, notándose claramente la diferencia de temperatura entre el día y la noche.</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Por otro lado, en las altas punas la temperatura desciende considerablemente, legando inclusive a los 0° C únicamente en el mes más cálido; las nevadas son frecuentes, mayoritariamente en julio y agosto.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 ciudad de Arequipa, a pesar de sus características climáticas desérticas y semidesérticas, con cierta frecuencia y periodicidad irregular es severamente afectada por precipitaciones pluviales, produciéndose en los meses de enero a marzo, las que actuando combinadamente con la considerable pendiente topográfica de la región, generan avenidas de ríos y torrenteras que a su vez producen inundaciones en asentamientos humanos y en infraestructuras de producción y de servicios con pérdidas patrimoniales e incluso vidas humanas y que asimismo ocasiona la interrupción de servicios como los de saneamiento, energía eléctrica, comunicaciones y transporte, riego agrícola, etc., mereciendo especial importancia los ingresos de las torrenteras que atraviesan la ciudad.</w:t>
      </w:r>
    </w:p>
    <w:p w:rsidR="00C97450" w:rsidRDefault="00D26444">
      <w:pPr>
        <w:pStyle w:val="Ttulo1"/>
        <w:spacing w:after="0" w:line="240" w:lineRule="auto"/>
        <w:ind w:left="0"/>
        <w:rPr>
          <w:rFonts w:ascii="Arial Narrow" w:eastAsia="Arial Narrow" w:hAnsi="Arial Narrow" w:cs="Arial Narrow"/>
          <w:b w:val="0"/>
          <w:bCs w:val="0"/>
          <w:color w:val="002060"/>
          <w:sz w:val="22"/>
          <w:szCs w:val="22"/>
        </w:rPr>
      </w:pPr>
      <w:bookmarkStart w:id="23" w:name="_heading=h.sew2emw7kmkv" w:colFirst="0" w:colLast="0"/>
      <w:bookmarkEnd w:id="23"/>
      <w:r>
        <w:rPr>
          <w:rFonts w:ascii="Arial Narrow" w:eastAsia="Arial Narrow" w:hAnsi="Arial Narrow" w:cs="Arial Narrow"/>
          <w:b w:val="0"/>
          <w:bCs w:val="0"/>
          <w:color w:val="002060"/>
          <w:sz w:val="22"/>
          <w:szCs w:val="22"/>
        </w:rPr>
        <w:t>Determinación de los Niveles de Peligrosidad</w:t>
      </w:r>
    </w:p>
    <w:p w:rsidR="00C97450" w:rsidRDefault="00D26444">
      <w:pPr>
        <w:pStyle w:val="Ttulo2"/>
        <w:numPr>
          <w:ilvl w:val="0"/>
          <w:numId w:val="8"/>
        </w:numPr>
        <w:spacing w:line="240" w:lineRule="auto"/>
        <w:ind w:left="426"/>
        <w:jc w:val="both"/>
        <w:rPr>
          <w:rFonts w:ascii="Arial Narrow" w:eastAsia="Arial Narrow" w:hAnsi="Arial Narrow" w:cs="Arial Narrow"/>
          <w:b/>
          <w:bCs/>
          <w:color w:val="000000"/>
          <w:sz w:val="22"/>
          <w:szCs w:val="22"/>
        </w:rPr>
      </w:pPr>
      <w:bookmarkStart w:id="24" w:name="_heading=h.c8exj3a6h075" w:colFirst="0" w:colLast="0"/>
      <w:bookmarkEnd w:id="24"/>
      <w:r>
        <w:rPr>
          <w:rFonts w:ascii="Arial Narrow" w:eastAsia="Arial Narrow" w:hAnsi="Arial Narrow" w:cs="Arial Narrow"/>
          <w:b/>
          <w:bCs/>
          <w:color w:val="000000"/>
          <w:sz w:val="22"/>
          <w:szCs w:val="22"/>
        </w:rPr>
        <w:t xml:space="preserve"> METODOLOGÍA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presente estudio adopta la metodología básica propuesta por el Centro Nacional de Estimación, Prevención y Reducción del Riesgo de Desastres – CENEPRED, contenida en el Manual para la Evaluación de Riesgos originados por Fenómenos Naturales, (2da. versión) que constituye instrumento técnico orientador para el estudio y/o aplicación de los procedimientos metodológicos de evaluación de riesgos originados por fenómenos de origen natural en un ámbito geográfico determinado de nuestro País.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 El enfoque metodológico para el logro de los objetivos planteados en esta investigación se basa en la implementación de una secuencia metodológica de actividades de gabinete y campo.</w:t>
      </w: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b/>
          <w:bCs/>
          <w:sz w:val="22"/>
          <w:szCs w:val="22"/>
        </w:rPr>
        <w:t>METODOLOGÍA GENERAL PARA DETERMINAR EL NIVEL DE PELIGROSIDAD</w:t>
      </w:r>
    </w:p>
    <w:p w:rsidR="00C97450" w:rsidRDefault="00D26444">
      <w:pPr>
        <w:spacing w:after="0" w:line="240" w:lineRule="auto"/>
        <w:ind w:left="142"/>
        <w:jc w:val="center"/>
        <w:rPr>
          <w:rFonts w:ascii="Arial Narrow" w:eastAsia="Arial Narrow" w:hAnsi="Arial Narrow" w:cs="Arial Narrow"/>
          <w:b/>
          <w:bCs/>
          <w:sz w:val="22"/>
          <w:szCs w:val="22"/>
        </w:rPr>
      </w:pPr>
      <w:r>
        <w:rPr>
          <w:rFonts w:ascii="Arial Narrow" w:eastAsia="Arial Narrow" w:hAnsi="Arial Narrow" w:cs="Arial Narrow"/>
          <w:noProof/>
          <w:sz w:val="22"/>
          <w:szCs w:val="22"/>
        </w:rPr>
        <w:lastRenderedPageBreak/>
        <w:drawing>
          <wp:inline distT="0" distB="0" distL="0" distR="0">
            <wp:extent cx="4813376" cy="4825362"/>
            <wp:effectExtent l="28575" t="28575" r="28575" b="28575"/>
            <wp:docPr id="3009"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7"/>
                    <a:srcRect l="23090" t="13345" r="13582" b="9206"/>
                    <a:stretch>
                      <a:fillRect/>
                    </a:stretch>
                  </pic:blipFill>
                  <pic:spPr>
                    <a:xfrm>
                      <a:off x="0" y="0"/>
                      <a:ext cx="4813376" cy="4825362"/>
                    </a:xfrm>
                    <a:prstGeom prst="rect">
                      <a:avLst/>
                    </a:prstGeom>
                    <a:ln w="28575">
                      <a:solidFill>
                        <a:srgbClr val="C00000"/>
                      </a:solidFill>
                      <a:prstDash val="solid"/>
                    </a:ln>
                  </pic:spPr>
                </pic:pic>
              </a:graphicData>
            </a:graphic>
          </wp:inline>
        </w:drawing>
      </w:r>
    </w:p>
    <w:p w:rsidR="00C97450" w:rsidRDefault="00C97450">
      <w:pPr>
        <w:spacing w:after="0" w:line="240" w:lineRule="auto"/>
        <w:ind w:left="360"/>
        <w:jc w:val="both"/>
        <w:rPr>
          <w:rFonts w:ascii="Arial Narrow" w:eastAsia="Arial Narrow" w:hAnsi="Arial Narrow" w:cs="Arial Narrow"/>
          <w:b/>
          <w:bCs/>
          <w:sz w:val="22"/>
          <w:szCs w:val="22"/>
        </w:rPr>
      </w:pPr>
    </w:p>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w:t>
      </w:r>
    </w:p>
    <w:p w:rsidR="00C97450" w:rsidRDefault="00C97450">
      <w:pPr>
        <w:spacing w:after="0" w:line="240" w:lineRule="auto"/>
        <w:rPr>
          <w:rFonts w:ascii="Arial Narrow" w:eastAsia="Arial Narrow" w:hAnsi="Arial Narrow" w:cs="Arial Narrow"/>
          <w:b/>
          <w:bCs/>
          <w:sz w:val="22"/>
          <w:szCs w:val="22"/>
        </w:rPr>
      </w:pPr>
    </w:p>
    <w:p w:rsidR="00C97450" w:rsidRDefault="00C97450">
      <w:pPr>
        <w:spacing w:after="0" w:line="240" w:lineRule="auto"/>
        <w:rPr>
          <w:rFonts w:ascii="Arial Narrow" w:eastAsia="Arial Narrow" w:hAnsi="Arial Narrow" w:cs="Arial Narrow"/>
          <w:b/>
          <w:bCs/>
          <w:sz w:val="22"/>
          <w:szCs w:val="22"/>
        </w:rPr>
      </w:pPr>
    </w:p>
    <w:p w:rsidR="00C97450" w:rsidRDefault="00D26444">
      <w:pPr>
        <w:pStyle w:val="Ttulo2"/>
        <w:numPr>
          <w:ilvl w:val="1"/>
          <w:numId w:val="12"/>
        </w:numPr>
        <w:spacing w:before="0"/>
        <w:jc w:val="both"/>
        <w:rPr>
          <w:rFonts w:ascii="Arial Narrow" w:eastAsia="Arial Narrow" w:hAnsi="Arial Narrow" w:cs="Arial Narrow"/>
          <w:b/>
          <w:bCs/>
          <w:color w:val="000000"/>
          <w:sz w:val="22"/>
          <w:szCs w:val="22"/>
        </w:rPr>
      </w:pPr>
      <w:bookmarkStart w:id="25" w:name="_heading=h.694ue48gpfa9" w:colFirst="0" w:colLast="0"/>
      <w:bookmarkEnd w:id="25"/>
      <w:r>
        <w:rPr>
          <w:rFonts w:ascii="Arial Narrow" w:eastAsia="Arial Narrow" w:hAnsi="Arial Narrow" w:cs="Arial Narrow"/>
          <w:b/>
          <w:bCs/>
          <w:color w:val="000000"/>
          <w:sz w:val="22"/>
          <w:szCs w:val="22"/>
        </w:rPr>
        <w:t>RECOPILACIÓN DE LA INFORMACIÓN Y PARTICIPACIÓN DE ENTIDADES TECNICAS EN EL PROCESO</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la ejecución del estudio de análisis de riesgos presente, se ha recopilado la información existente y disponible referida a la información geoespacial y registros administrativos del riesgo de desastres, la información usada es de fuente oficial la misma que se detalla a continuación:</w:t>
      </w:r>
    </w:p>
    <w:p w:rsidR="00C97450" w:rsidRDefault="00C97450">
      <w:pPr>
        <w:spacing w:after="0" w:line="240" w:lineRule="auto"/>
        <w:ind w:left="360"/>
        <w:jc w:val="both"/>
        <w:rPr>
          <w:rFonts w:ascii="Arial Narrow" w:eastAsia="Arial Narrow" w:hAnsi="Arial Narrow" w:cs="Arial Narrow"/>
          <w:sz w:val="22"/>
          <w:szCs w:val="22"/>
        </w:rPr>
      </w:pPr>
    </w:p>
    <w:p w:rsidR="00C97450" w:rsidRDefault="00D26444">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CENEPRED / Sistema de Información para la Gestión del Riesgo de Desastres – SIGRID.</w:t>
      </w:r>
    </w:p>
    <w:p w:rsidR="00C97450" w:rsidRDefault="00D26444">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INDECI / Sistema de Información Nacional Para la Respuesta y Rehabilitación – SINPAD.</w:t>
      </w:r>
    </w:p>
    <w:p w:rsidR="00C97450" w:rsidRDefault="00D26444">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INGEMMET / Memoria sobre a Geología Económica de la región Arequipa / 2011.</w:t>
      </w:r>
    </w:p>
    <w:p w:rsidR="00C97450" w:rsidRDefault="00D26444">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WERREN THORRNTHWAITE, Sistema de Clasificación de Climas del Perú.</w:t>
      </w:r>
    </w:p>
    <w:p w:rsidR="00C97450" w:rsidRDefault="00D26444">
      <w:pPr>
        <w:numPr>
          <w:ilvl w:val="0"/>
          <w:numId w:val="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SENAMHI / Mapas de Temperaturas Mínimas, Percentil 10 de Julio.</w:t>
      </w:r>
    </w:p>
    <w:p w:rsidR="00C97450" w:rsidRDefault="00C97450">
      <w:pPr>
        <w:pBdr>
          <w:top w:val="nil"/>
          <w:left w:val="nil"/>
          <w:bottom w:val="nil"/>
          <w:right w:val="nil"/>
          <w:between w:val="nil"/>
        </w:pBdr>
        <w:spacing w:after="0" w:line="240" w:lineRule="auto"/>
        <w:ind w:left="720"/>
        <w:jc w:val="both"/>
        <w:rPr>
          <w:rFonts w:ascii="Arial Narrow" w:eastAsia="Arial Narrow" w:hAnsi="Arial Narrow" w:cs="Arial Narrow"/>
          <w:color w:val="000000"/>
          <w:sz w:val="22"/>
          <w:szCs w:val="22"/>
        </w:rPr>
      </w:pPr>
    </w:p>
    <w:p w:rsidR="00C97450" w:rsidRDefault="00D26444">
      <w:pPr>
        <w:pStyle w:val="Ttulo2"/>
        <w:numPr>
          <w:ilvl w:val="1"/>
          <w:numId w:val="12"/>
        </w:numPr>
        <w:spacing w:before="0"/>
        <w:jc w:val="both"/>
        <w:rPr>
          <w:rFonts w:ascii="Arial Narrow" w:eastAsia="Arial Narrow" w:hAnsi="Arial Narrow" w:cs="Arial Narrow"/>
          <w:b/>
          <w:bCs/>
          <w:color w:val="000000"/>
          <w:sz w:val="22"/>
          <w:szCs w:val="22"/>
        </w:rPr>
      </w:pPr>
      <w:bookmarkStart w:id="26" w:name="_heading=h.rwp8rfm08hci" w:colFirst="0" w:colLast="0"/>
      <w:bookmarkEnd w:id="26"/>
      <w:r>
        <w:rPr>
          <w:rFonts w:ascii="Arial Narrow" w:eastAsia="Arial Narrow" w:hAnsi="Arial Narrow" w:cs="Arial Narrow"/>
          <w:b/>
          <w:bCs/>
          <w:color w:val="000000"/>
          <w:sz w:val="22"/>
          <w:szCs w:val="22"/>
        </w:rPr>
        <w:t>IDENTIFICACIÓN DE LA PROBABLE ÁREA DE INFLUENCIA DEL PROYECTO.</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ab/>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El área de estudio y de influencia es la zona geográfica que sirve de referencia para contextualizar el problema y considera los límites para el análisis del diagnóstico. Nos muestra los aspectos a considerar para la delimitación del área de estudio y área de influencia.</w:t>
      </w:r>
    </w:p>
    <w:p w:rsidR="00C97450" w:rsidRDefault="00C97450">
      <w:pPr>
        <w:spacing w:after="0" w:line="360" w:lineRule="auto"/>
        <w:jc w:val="both"/>
        <w:rPr>
          <w:rFonts w:ascii="Arial Narrow" w:eastAsia="Arial Narrow" w:hAnsi="Arial Narrow" w:cs="Arial Narrow"/>
          <w:sz w:val="22"/>
          <w:szCs w:val="22"/>
        </w:rPr>
      </w:pPr>
    </w:p>
    <w:p w:rsidR="00C97450" w:rsidRDefault="00C97450">
      <w:pPr>
        <w:spacing w:after="0" w:line="360" w:lineRule="auto"/>
        <w:jc w:val="both"/>
        <w:rPr>
          <w:rFonts w:ascii="Arial Narrow" w:eastAsia="Arial Narrow" w:hAnsi="Arial Narrow" w:cs="Arial Narrow"/>
          <w:sz w:val="22"/>
          <w:szCs w:val="22"/>
        </w:rPr>
        <w:sectPr w:rsidR="00C97450">
          <w:type w:val="continuous"/>
          <w:pgSz w:w="11906" w:h="16838"/>
          <w:pgMar w:top="1559" w:right="1134" w:bottom="1361" w:left="1701" w:header="709" w:footer="709" w:gutter="0"/>
          <w:cols w:space="720"/>
        </w:sectPr>
      </w:pPr>
    </w:p>
    <w:p w:rsidR="00C97450" w:rsidRDefault="00D26444">
      <w:pPr>
        <w:spacing w:after="0" w:line="240" w:lineRule="auto"/>
        <w:jc w:val="center"/>
        <w:rPr>
          <w:rFonts w:ascii="Arial Narrow" w:eastAsia="Arial Narrow" w:hAnsi="Arial Narrow" w:cs="Arial Narrow"/>
          <w:sz w:val="22"/>
          <w:szCs w:val="22"/>
        </w:rPr>
      </w:pPr>
      <w:r>
        <w:rPr>
          <w:noProof/>
        </w:rPr>
        <w:lastRenderedPageBreak/>
        <w:drawing>
          <wp:inline distT="114300" distB="114300" distL="114300" distR="114300">
            <wp:extent cx="7694133" cy="4449127"/>
            <wp:effectExtent l="0" t="0" r="0" b="0"/>
            <wp:docPr id="299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5"/>
                    <a:srcRect/>
                    <a:stretch>
                      <a:fillRect/>
                    </a:stretch>
                  </pic:blipFill>
                  <pic:spPr>
                    <a:xfrm>
                      <a:off x="0" y="0"/>
                      <a:ext cx="7694133" cy="4449127"/>
                    </a:xfrm>
                    <a:prstGeom prst="rect">
                      <a:avLst/>
                    </a:prstGeom>
                    <a:ln/>
                  </pic:spPr>
                </pic:pic>
              </a:graphicData>
            </a:graphic>
          </wp:inline>
        </w:drawing>
      </w:r>
      <w:r>
        <w:rPr>
          <w:noProof/>
        </w:rPr>
        <mc:AlternateContent>
          <mc:Choice Requires="wps">
            <w:drawing>
              <wp:anchor distT="0" distB="0" distL="114300" distR="114300" simplePos="0" relativeHeight="251665408" behindDoc="0" locked="0" layoutInCell="1" hidden="0" allowOverlap="1">
                <wp:simplePos x="0" y="0"/>
                <wp:positionH relativeFrom="column">
                  <wp:posOffset>3724275</wp:posOffset>
                </wp:positionH>
                <wp:positionV relativeFrom="paragraph">
                  <wp:posOffset>2200275</wp:posOffset>
                </wp:positionV>
                <wp:extent cx="655002" cy="592194"/>
                <wp:effectExtent l="0" t="0" r="0" b="0"/>
                <wp:wrapNone/>
                <wp:docPr id="2944" name="Forma en L 2944"/>
                <wp:cNvGraphicFramePr/>
                <a:graphic xmlns:a="http://schemas.openxmlformats.org/drawingml/2006/main">
                  <a:graphicData uri="http://schemas.microsoft.com/office/word/2010/wordprocessingShape">
                    <wps:wsp>
                      <wps:cNvSpPr/>
                      <wps:spPr>
                        <a:xfrm>
                          <a:off x="4780050" y="3616575"/>
                          <a:ext cx="1372200" cy="1241100"/>
                        </a:xfrm>
                        <a:prstGeom prst="corner">
                          <a:avLst>
                            <a:gd name="adj1" fmla="val 63822"/>
                            <a:gd name="adj2" fmla="val 57810"/>
                          </a:avLst>
                        </a:prstGeom>
                        <a:solidFill>
                          <a:srgbClr val="FFFA01">
                            <a:alpha val="32700"/>
                          </a:srgbClr>
                        </a:solidFill>
                        <a:ln w="9525" cap="flat" cmpd="sng">
                          <a:solidFill>
                            <a:srgbClr val="000000"/>
                          </a:solidFill>
                          <a:prstDash val="solid"/>
                          <a:round/>
                          <a:headEnd type="none" w="sm" len="sm"/>
                          <a:tailEnd type="none" w="sm" len="sm"/>
                        </a:ln>
                      </wps:spPr>
                      <wps:txbx>
                        <w:txbxContent>
                          <w:p w:rsidR="005F5E05" w:rsidRDefault="005F5E0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 id="Forma en L 2944" o:spid="_x0000_s1038" style="position:absolute;left:0;text-align:left;margin-left:293.25pt;margin-top:173.25pt;width:51.55pt;height:46.65pt;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1372200,1241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" adj="-11796480,,5400" path="m,l717480,r,449005l1372200,449005r,792095l,1241100,,xe" fillcolor="#fffa01">
                <v:fill opacity="21331f"/>
                <v:stroke startarrowwidth="narrow" startarrowlength="short" endarrowwidth="narrow" endarrowlength="short" joinstyle="round"/>
                <v:formulas/>
                <v:path arrowok="t" o:connecttype="custom" o:connectlocs="0,0;717480,0;717480,449005;1372200,449005;1372200,1241100;0,1241100;0,0" o:connectangles="0,0,0,0,0,0,0" textboxrect="0,0,1372200,1241100"/>
                <v:textbox inset="2.53958mm,2.53958mm,2.53958mm,2.53958mm">
                  <w:txbxContent>
                    <w:p w:rsidR="005F5E05" w:rsidRDefault="005F5E05">
                      <w:pPr>
                        <w:spacing w:after="0" w:line="240" w:lineRule="auto"/>
                        <w:jc w:val="center"/>
                        <w:textDirection w:val="btLr"/>
                      </w:pPr>
                    </w:p>
                  </w:txbxContent>
                </v:textbox>
              </v:shape>
            </w:pict>
          </mc:Fallback>
        </mc:AlternateContent>
      </w:r>
      <w:r>
        <w:rPr>
          <w:noProof/>
        </w:rPr>
        <mc:AlternateContent>
          <mc:Choice Requires="wps">
            <w:drawing>
              <wp:anchor distT="0" distB="0" distL="114300" distR="114300" simplePos="0" relativeHeight="251666432" behindDoc="0" locked="0" layoutInCell="1" hidden="0" allowOverlap="1">
                <wp:simplePos x="0" y="0"/>
                <wp:positionH relativeFrom="column">
                  <wp:posOffset>3300413</wp:posOffset>
                </wp:positionH>
                <wp:positionV relativeFrom="paragraph">
                  <wp:posOffset>1590675</wp:posOffset>
                </wp:positionV>
                <wp:extent cx="1507490" cy="1543050"/>
                <wp:effectExtent l="0" t="0" r="0" b="0"/>
                <wp:wrapNone/>
                <wp:docPr id="2921" name="Elipse 2921"/>
                <wp:cNvGraphicFramePr/>
                <a:graphic xmlns:a="http://schemas.openxmlformats.org/drawingml/2006/main">
                  <a:graphicData uri="http://schemas.microsoft.com/office/word/2010/wordprocessingShape">
                    <wps:wsp>
                      <wps:cNvSpPr/>
                      <wps:spPr>
                        <a:xfrm>
                          <a:off x="4557330" y="3143730"/>
                          <a:ext cx="1577340" cy="1272540"/>
                        </a:xfrm>
                        <a:prstGeom prst="ellipse">
                          <a:avLst/>
                        </a:prstGeom>
                        <a:noFill/>
                        <a:ln w="38100" cap="flat" cmpd="sng">
                          <a:solidFill>
                            <a:srgbClr val="37F75C"/>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21" o:spid="_x0000_s1039" style="position:absolute;left:0;text-align:left;margin-left:259.9pt;margin-top:125.25pt;width:118.7pt;height:121.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" filled="f" strokecolor="#37f75c" strokeweight="3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Fuente: elaboración propia.</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Identificación del área de influencia.</w:t>
      </w:r>
    </w:p>
    <w:p w:rsidR="00C97450" w:rsidRDefault="00D26444">
      <w:pPr>
        <w:spacing w:line="240" w:lineRule="auto"/>
        <w:jc w:val="center"/>
        <w:rPr>
          <w:rFonts w:ascii="Arial Narrow" w:eastAsia="Arial Narrow" w:hAnsi="Arial Narrow" w:cs="Arial Narrow"/>
          <w:sz w:val="22"/>
          <w:szCs w:val="22"/>
        </w:rPr>
      </w:pPr>
      <w:r>
        <w:rPr>
          <w:noProof/>
        </w:rPr>
        <w:lastRenderedPageBreak/>
        <w:drawing>
          <wp:inline distT="114300" distB="114300" distL="114300" distR="114300">
            <wp:extent cx="6722428" cy="4889697"/>
            <wp:effectExtent l="0" t="0" r="0" b="0"/>
            <wp:docPr id="29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6722428" cy="4889697"/>
                    </a:xfrm>
                    <a:prstGeom prst="rect">
                      <a:avLst/>
                    </a:prstGeom>
                    <a:ln/>
                  </pic:spPr>
                </pic:pic>
              </a:graphicData>
            </a:graphic>
          </wp:inline>
        </w:drawing>
      </w:r>
    </w:p>
    <w:p w:rsidR="00C97450" w:rsidRDefault="00D26444">
      <w:pPr>
        <w:spacing w:line="240" w:lineRule="auto"/>
        <w:jc w:val="center"/>
        <w:rPr>
          <w:rFonts w:ascii="Arial Narrow" w:eastAsia="Arial Narrow" w:hAnsi="Arial Narrow" w:cs="Arial Narrow"/>
          <w:sz w:val="22"/>
          <w:szCs w:val="22"/>
        </w:rPr>
        <w:sectPr w:rsidR="00C97450">
          <w:pgSz w:w="16838" w:h="11906" w:orient="landscape"/>
          <w:pgMar w:top="1701" w:right="1559" w:bottom="1134" w:left="1361" w:header="709" w:footer="709" w:gutter="0"/>
          <w:cols w:space="720"/>
        </w:sectPr>
      </w:pPr>
      <w:r>
        <w:rPr>
          <w:rFonts w:ascii="Arial Narrow" w:eastAsia="Arial Narrow" w:hAnsi="Arial Narrow" w:cs="Arial Narrow"/>
          <w:sz w:val="22"/>
          <w:szCs w:val="22"/>
        </w:rPr>
        <w:t>Fuente: elaboración propia</w:t>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27" w:name="_heading=h.jp7crabi70l7" w:colFirst="0" w:colLast="0"/>
      <w:bookmarkEnd w:id="27"/>
      <w:r>
        <w:rPr>
          <w:rFonts w:ascii="Arial Narrow" w:eastAsia="Arial Narrow" w:hAnsi="Arial Narrow" w:cs="Arial Narrow"/>
          <w:b/>
          <w:bCs/>
          <w:color w:val="000000"/>
          <w:sz w:val="22"/>
          <w:szCs w:val="22"/>
        </w:rPr>
        <w:lastRenderedPageBreak/>
        <w:t xml:space="preserve">PLAN DE CONTINGENCIA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El plan de contingencias permitirá contrarrestar y/o evitar los efectos generados por la ocurrencia de emergencias, ya sean eventos asociados a fenómenos naturales o causados por el hombre, los mismos que podrían ocurrir durante la construcción y/</w:t>
      </w:r>
      <w:proofErr w:type="spellStart"/>
      <w:r>
        <w:rPr>
          <w:rFonts w:ascii="Arial Narrow" w:eastAsia="Arial Narrow" w:hAnsi="Arial Narrow" w:cs="Arial Narrow"/>
          <w:sz w:val="22"/>
          <w:szCs w:val="22"/>
        </w:rPr>
        <w:t>o</w:t>
      </w:r>
      <w:proofErr w:type="spellEnd"/>
      <w:r>
        <w:rPr>
          <w:rFonts w:ascii="Arial Narrow" w:eastAsia="Arial Narrow" w:hAnsi="Arial Narrow" w:cs="Arial Narrow"/>
          <w:sz w:val="22"/>
          <w:szCs w:val="22"/>
        </w:rPr>
        <w:t xml:space="preserve"> operación del proyecto.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CONSIDERACIONES GENERALES DEL PLAN DE CONTINGENCIAS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plan de contingencias es elaborado para facilitar el control de los riesgos que puedan surgir durante la vida útil del proyecto, a fin de conciliar criterios y manejar las operaciones dentro los rangos de seguridad estándar, cuidando esencialmente la vida humana y el ambiente. El Plan de contingencias deberá estar disponible en un lugar visible para que todo el personal pueda acceder a él, asimismo al finalizar cada jornada se deberá evaluar los tipos de riesgos que se hubiesen generado durante las actividades, con la finalidad de adaptar y/o complementar las acciones del plan.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OBJETIVOS </w:t>
      </w:r>
    </w:p>
    <w:p w:rsidR="00C97450" w:rsidRDefault="00D26444">
      <w:pPr>
        <w:widowControl w:val="0"/>
        <w:numPr>
          <w:ilvl w:val="0"/>
          <w:numId w:val="21"/>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Definir las responsabilidades del operador del sistema en cuanto a respuesta a contingencias. </w:t>
      </w:r>
    </w:p>
    <w:p w:rsidR="00C97450" w:rsidRDefault="00D26444">
      <w:pPr>
        <w:widowControl w:val="0"/>
        <w:numPr>
          <w:ilvl w:val="0"/>
          <w:numId w:val="21"/>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Guiar las acciones a seguir en caso de una emergencia, accidente o incidente que pueda producirse durante el mantenimiento y operación del sistema </w:t>
      </w:r>
    </w:p>
    <w:p w:rsidR="00C97450" w:rsidRDefault="00C97450">
      <w:pPr>
        <w:widowControl w:val="0"/>
        <w:pBdr>
          <w:top w:val="nil"/>
          <w:left w:val="nil"/>
          <w:bottom w:val="nil"/>
          <w:right w:val="nil"/>
          <w:between w:val="nil"/>
        </w:pBdr>
        <w:spacing w:after="0" w:line="360" w:lineRule="auto"/>
        <w:ind w:left="720"/>
        <w:jc w:val="both"/>
        <w:rPr>
          <w:rFonts w:ascii="Arial Narrow" w:eastAsia="Arial Narrow" w:hAnsi="Arial Narrow" w:cs="Arial Narrow"/>
          <w:color w:val="000000"/>
          <w:sz w:val="22"/>
          <w:szCs w:val="22"/>
        </w:rPr>
      </w:pP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IMPLEMENTACIÓN DEL PLAN DE CONTINGENCIAS.</w:t>
      </w:r>
    </w:p>
    <w:p w:rsidR="00C97450" w:rsidRDefault="00D26444">
      <w:pPr>
        <w:widowControl w:val="0"/>
        <w:numPr>
          <w:ilvl w:val="0"/>
          <w:numId w:val="20"/>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Durante la operación, Municipalidad, a través de su Unidad de Contingencias, será la responsable de ejecutar las acciones para hacer frente a las distintas contingencias que pudieran presentarse (accidentes laborales, incendios, inundaciones, etc.).</w:t>
      </w:r>
    </w:p>
    <w:p w:rsidR="00C97450" w:rsidRDefault="00D26444">
      <w:pPr>
        <w:widowControl w:val="0"/>
        <w:numPr>
          <w:ilvl w:val="0"/>
          <w:numId w:val="20"/>
        </w:numPr>
        <w:pBdr>
          <w:top w:val="nil"/>
          <w:left w:val="nil"/>
          <w:bottom w:val="nil"/>
          <w:right w:val="nil"/>
          <w:between w:val="nil"/>
        </w:pBdr>
        <w:spacing w:after="0" w:line="36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Mientras que en la etapa de construcción la unidad de contingencia estará conformada por el personal de obra, en la etapa de operación estará conformada por el personal encargado de la operación y mantenimiento.</w:t>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28" w:name="_heading=h.4k6yab7zbhvk" w:colFirst="0" w:colLast="0"/>
      <w:bookmarkEnd w:id="28"/>
      <w:r>
        <w:rPr>
          <w:rFonts w:ascii="Arial Narrow" w:eastAsia="Arial Narrow" w:hAnsi="Arial Narrow" w:cs="Arial Narrow"/>
          <w:b/>
          <w:bCs/>
          <w:color w:val="000000"/>
          <w:sz w:val="22"/>
          <w:szCs w:val="22"/>
        </w:rPr>
        <w:lastRenderedPageBreak/>
        <w:t>COMPONENTES</w:t>
      </w:r>
    </w:p>
    <w:p w:rsidR="00C97450" w:rsidRDefault="00D26444">
      <w:pPr>
        <w:spacing w:line="360" w:lineRule="auto"/>
        <w:ind w:left="284"/>
        <w:jc w:val="both"/>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extent cx="5517684" cy="3972526"/>
            <wp:effectExtent l="28575" t="28575" r="28575" b="28575"/>
            <wp:docPr id="3010"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9"/>
                    <a:srcRect/>
                    <a:stretch>
                      <a:fillRect/>
                    </a:stretch>
                  </pic:blipFill>
                  <pic:spPr>
                    <a:xfrm>
                      <a:off x="0" y="0"/>
                      <a:ext cx="5517684" cy="3972526"/>
                    </a:xfrm>
                    <a:prstGeom prst="rect">
                      <a:avLst/>
                    </a:prstGeom>
                    <a:ln w="28575">
                      <a:solidFill>
                        <a:srgbClr val="C00000"/>
                      </a:solidFill>
                      <a:prstDash val="solid"/>
                    </a:ln>
                  </pic:spPr>
                </pic:pic>
              </a:graphicData>
            </a:graphic>
          </wp:inline>
        </w:drawing>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29" w:name="_heading=h.okbods3qq2g4" w:colFirst="0" w:colLast="0"/>
      <w:bookmarkEnd w:id="29"/>
      <w:r>
        <w:rPr>
          <w:rFonts w:ascii="Arial Narrow" w:eastAsia="Arial Narrow" w:hAnsi="Arial Narrow" w:cs="Arial Narrow"/>
          <w:b/>
          <w:bCs/>
          <w:color w:val="000000"/>
          <w:sz w:val="22"/>
          <w:szCs w:val="22"/>
        </w:rPr>
        <w:t>IDENTIFICACIÓN Y CARACTERIZACIÓN DEL PELIGRO</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bookmarkStart w:id="30" w:name="_heading=h.4fe6sv88kore" w:colFirst="0" w:colLast="0"/>
      <w:bookmarkEnd w:id="30"/>
      <w:r>
        <w:rPr>
          <w:rFonts w:ascii="Arial Narrow" w:eastAsia="Arial Narrow" w:hAnsi="Arial Narrow" w:cs="Arial Narrow"/>
          <w:b/>
          <w:bCs/>
          <w:color w:val="000000"/>
          <w:sz w:val="22"/>
          <w:szCs w:val="22"/>
        </w:rPr>
        <w:t>DIAGNÓSTICO DE LA GESTIÓN DEL RIESGO DE DESASTRES</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Departamento de Arequipa muestra una situación de riesgos de desastres principalmente por factores climáticos, atmosféricos e hidrometeorológicos que afectan a la población, los servicios esenciales y los medios de vida. A continuación, desarrollaremos la evaluación del riesgo del Departamento de Arequipa como parte del fundamento para la propuesta de acción del Plan Regional de Gestión del Riesgo de Desastres.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bookmarkStart w:id="31" w:name="_heading=h.kge4zvr3apux" w:colFirst="0" w:colLast="0"/>
      <w:bookmarkEnd w:id="31"/>
      <w:r>
        <w:rPr>
          <w:rFonts w:ascii="Arial Narrow" w:eastAsia="Arial Narrow" w:hAnsi="Arial Narrow" w:cs="Arial Narrow"/>
          <w:b/>
          <w:bCs/>
          <w:color w:val="000000"/>
          <w:sz w:val="22"/>
          <w:szCs w:val="22"/>
        </w:rPr>
        <w:t xml:space="preserve">DIAGNÓSTICO DE PELIGROS </w:t>
      </w:r>
    </w:p>
    <w:p w:rsidR="00C97450" w:rsidRDefault="00D26444">
      <w:pPr>
        <w:rPr>
          <w:rFonts w:ascii="Arial Narrow" w:eastAsia="Arial Narrow" w:hAnsi="Arial Narrow" w:cs="Arial Narrow"/>
          <w:b/>
          <w:bCs/>
          <w:sz w:val="22"/>
          <w:szCs w:val="22"/>
        </w:rPr>
      </w:pPr>
      <w:r>
        <w:rPr>
          <w:rFonts w:ascii="Arial Narrow" w:eastAsia="Arial Narrow" w:hAnsi="Arial Narrow" w:cs="Arial Narrow"/>
          <w:sz w:val="22"/>
          <w:szCs w:val="22"/>
        </w:rPr>
        <w:t>Los peligros constituyen una amenaza latente asociada tanto a un fenómeno físico de origen natural como provocado por la acción del hombre, que pueden producir efectos adversos en las personas, bienes, servicios y el medio ambiente si se materializan. De acuerdo a la segunda versión del Manual de Evaluación de Riesgos del CENEPRED existen diversos peligros generados por fenómenos de origen natural que se presentan en el territorio y que se detallan a continuación.</w:t>
      </w:r>
      <w:r>
        <w:rPr>
          <w:rFonts w:ascii="Arial Narrow" w:eastAsia="Arial Narrow" w:hAnsi="Arial Narrow" w:cs="Arial Narrow"/>
          <w:b/>
          <w:bCs/>
          <w:sz w:val="22"/>
          <w:szCs w:val="22"/>
        </w:rPr>
        <w:t xml:space="preserve"> </w:t>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32" w:name="_heading=h.2dexywk3zxqp" w:colFirst="0" w:colLast="0"/>
      <w:bookmarkEnd w:id="32"/>
      <w:r>
        <w:rPr>
          <w:rFonts w:ascii="Arial Narrow" w:eastAsia="Arial Narrow" w:hAnsi="Arial Narrow" w:cs="Arial Narrow"/>
          <w:b/>
          <w:bCs/>
          <w:color w:val="000000"/>
          <w:sz w:val="22"/>
          <w:szCs w:val="22"/>
        </w:rPr>
        <w:t xml:space="preserve">IDENTIFICACION Y CARACTERISTICAS DE LAS AMENAZAS.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evaluación del peligro es esencial para estimar la vulnerabilidad y los daños posibles de los componentes en riesgo. Esencialmente un desastre es un evento natural o antrópico, el cual se presenta en un espacio y tiempo limitados y que causa interrupción de los patrones cotidianos de vida. Los desastres, pueden definirse como "El conjunto de daños producidos sobre la vida, salud e infraestructuras existentes afectando la economía de los habitantes de una o varias localidades, originados por la alteración del curso de los fenómenos naturales o por acción del hombre en forma casual o en el empleo de medios destructivos, situación que requiere de auxilio Local” Para el desarrollo de esta actividad se contó con la participación de los </w:t>
      </w:r>
      <w:proofErr w:type="spellStart"/>
      <w:r>
        <w:rPr>
          <w:rFonts w:ascii="Arial Narrow" w:eastAsia="Arial Narrow" w:hAnsi="Arial Narrow" w:cs="Arial Narrow"/>
          <w:sz w:val="22"/>
          <w:szCs w:val="22"/>
        </w:rPr>
        <w:t>Iideres</w:t>
      </w:r>
      <w:proofErr w:type="spellEnd"/>
      <w:r>
        <w:rPr>
          <w:rFonts w:ascii="Arial Narrow" w:eastAsia="Arial Narrow" w:hAnsi="Arial Narrow" w:cs="Arial Narrow"/>
          <w:sz w:val="22"/>
          <w:szCs w:val="22"/>
        </w:rPr>
        <w:t xml:space="preserve"> de la comunidad y parte de la </w:t>
      </w:r>
      <w:r>
        <w:rPr>
          <w:rFonts w:ascii="Arial Narrow" w:eastAsia="Arial Narrow" w:hAnsi="Arial Narrow" w:cs="Arial Narrow"/>
          <w:sz w:val="22"/>
          <w:szCs w:val="22"/>
        </w:rPr>
        <w:lastRenderedPageBreak/>
        <w:t xml:space="preserve">población, quienes informaron sobre la ocurrencia de los fenómenos naturales más frecuentes en la localidad (temporalidad) y de mayor relevancia (magnitud), que podrían tener un efecto negativo potencial durante la etapa de ejecución y operación del proyecto.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IDENTIFICACIÓN DE PELIGRO (P)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Fase en la que se elaboran los mapas temáticos de los peligros naturales que se presentan en un área de influencia del Proyecto a partir del estudio de fenómenos de origen Geológico, Geológico – Climático y Climático, en forma independiente y su entorno, para obtener como resultado los Mapas de Peligros Naturales y de la conjugación de estos el Mapa Síntesis de Peligros Naturales, que da cuenta de la incidencia y el nivel impacto de los diversos procesos antrópicos (ocasionados por el hombre) en el área urbana y su entorno inmediato. Finalmente, de la asociación del Mapa síntesis de Peligros Naturales y el Mapa síntesis de Peligros Antrópicos se más el Mapa síntesis de Peligros múltiples.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RESPONDIERAN DE VULNERABILIDAD (V)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Que permitirá determinar el grado de afectación y perdida resultar de la ocurrencia de un fenómeno natural a la que se suma la incidencia de procesos antrópicos. Como resultado de esta evaluación se obtienen mapas de vulnerabilidad de algunas variables en los que se determinan las zonas de alta, media y baja vulnerabilidad según sea el tipo de fenómeno evaluado.</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ESTIMACIÓN DEL RIESGO (R)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Corresponde a la evaluación conjunta de los peligros amenazan la ciudad y la vulnerabilidad de la ciudad ante ellos. El análisis de Riesgo es un estimado de las probabilidades de perdidas esperadas para un determinado evento natural. De esta manera se tiene la identificación de los sectores críticos como resultado de la evaluación de riesgos, sirve para estructurar la propuesta del Programa de Prevención, estableciendo criterios para la priorización de los proyectos y acciones concretas orientadas a mitigar los efectos de los fenómenos naturales.</w:t>
      </w:r>
    </w:p>
    <w:tbl>
      <w:tblPr>
        <w:tblStyle w:val="affd"/>
        <w:tblW w:w="9585" w:type="dxa"/>
        <w:tblInd w:w="0" w:type="dxa"/>
        <w:tblLayout w:type="fixed"/>
        <w:tblLook w:val="0400" w:firstRow="0" w:lastRow="0" w:firstColumn="0" w:lastColumn="0" w:noHBand="0" w:noVBand="1"/>
      </w:tblPr>
      <w:tblGrid>
        <w:gridCol w:w="1650"/>
        <w:gridCol w:w="765"/>
        <w:gridCol w:w="1575"/>
        <w:gridCol w:w="1050"/>
        <w:gridCol w:w="1005"/>
        <w:gridCol w:w="1740"/>
        <w:gridCol w:w="1800"/>
      </w:tblGrid>
      <w:tr w:rsidR="00C97450">
        <w:trPr>
          <w:trHeight w:val="482"/>
        </w:trPr>
        <w:tc>
          <w:tcPr>
            <w:tcW w:w="1650" w:type="dxa"/>
            <w:vMerge w:val="restart"/>
            <w:tcBorders>
              <w:top w:val="single" w:sz="4" w:space="0" w:color="C00000"/>
              <w:left w:val="single" w:sz="4" w:space="0" w:color="C00000"/>
              <w:bottom w:val="single" w:sz="4" w:space="0" w:color="C00000"/>
              <w:right w:val="single" w:sz="4" w:space="0" w:color="C00000"/>
            </w:tcBorders>
            <w:shd w:val="clear" w:color="auto" w:fill="FFD966"/>
            <w:vAlign w:val="bottom"/>
          </w:tcPr>
          <w:p w:rsidR="00C97450" w:rsidRPr="00E127FA" w:rsidRDefault="00D26444">
            <w:pPr>
              <w:spacing w:after="0" w:line="240" w:lineRule="auto"/>
              <w:jc w:val="center"/>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INFAESTRUCTURA QUE PUEDE SER AFECTADO</w:t>
            </w:r>
          </w:p>
        </w:tc>
        <w:tc>
          <w:tcPr>
            <w:tcW w:w="7935" w:type="dxa"/>
            <w:gridSpan w:val="6"/>
            <w:tcBorders>
              <w:top w:val="single" w:sz="4" w:space="0" w:color="C00000"/>
              <w:left w:val="nil"/>
              <w:bottom w:val="single" w:sz="4" w:space="0" w:color="C00000"/>
              <w:right w:val="single" w:sz="4" w:space="0" w:color="C00000"/>
            </w:tcBorders>
            <w:shd w:val="clear" w:color="auto" w:fill="FFD966"/>
            <w:vAlign w:val="bottom"/>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PELIGRO</w:t>
            </w:r>
          </w:p>
        </w:tc>
      </w:tr>
      <w:tr w:rsidR="00C97450">
        <w:trPr>
          <w:trHeight w:val="21"/>
        </w:trPr>
        <w:tc>
          <w:tcPr>
            <w:tcW w:w="1650" w:type="dxa"/>
            <w:vMerge/>
            <w:tcBorders>
              <w:top w:val="single" w:sz="4" w:space="0" w:color="C00000"/>
              <w:left w:val="single" w:sz="4" w:space="0" w:color="C00000"/>
              <w:bottom w:val="single" w:sz="4" w:space="0" w:color="C00000"/>
              <w:right w:val="single" w:sz="4" w:space="0" w:color="C00000"/>
            </w:tcBorders>
            <w:shd w:val="clear" w:color="auto" w:fill="FFD966"/>
            <w:vAlign w:val="bottom"/>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b/>
                <w:bCs/>
                <w:sz w:val="22"/>
                <w:szCs w:val="22"/>
              </w:rPr>
            </w:pPr>
          </w:p>
        </w:tc>
        <w:tc>
          <w:tcPr>
            <w:tcW w:w="765"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SISMO</w:t>
            </w:r>
          </w:p>
        </w:tc>
        <w:tc>
          <w:tcPr>
            <w:tcW w:w="1575"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INUNDACIONES</w:t>
            </w:r>
          </w:p>
        </w:tc>
        <w:tc>
          <w:tcPr>
            <w:tcW w:w="1050"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HUAYCOS</w:t>
            </w:r>
          </w:p>
        </w:tc>
        <w:tc>
          <w:tcPr>
            <w:tcW w:w="1005"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TSUNAMI</w:t>
            </w:r>
          </w:p>
        </w:tc>
        <w:tc>
          <w:tcPr>
            <w:tcW w:w="1740"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DESLIZAMIENTOS</w:t>
            </w:r>
          </w:p>
        </w:tc>
        <w:tc>
          <w:tcPr>
            <w:tcW w:w="1800" w:type="dxa"/>
            <w:tcBorders>
              <w:top w:val="nil"/>
              <w:left w:val="nil"/>
              <w:bottom w:val="single" w:sz="4" w:space="0" w:color="C00000"/>
              <w:right w:val="single" w:sz="4" w:space="0" w:color="C00000"/>
            </w:tcBorders>
            <w:shd w:val="clear" w:color="auto" w:fill="FFD966"/>
            <w:vAlign w:val="bottom"/>
          </w:tcPr>
          <w:p w:rsidR="00C97450" w:rsidRDefault="00D26444">
            <w:pPr>
              <w:spacing w:after="0" w:line="240" w:lineRule="auto"/>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PRECIPITACIONES </w:t>
            </w:r>
          </w:p>
        </w:tc>
      </w:tr>
      <w:tr w:rsidR="00C97450">
        <w:trPr>
          <w:trHeight w:val="21"/>
        </w:trPr>
        <w:tc>
          <w:tcPr>
            <w:tcW w:w="1650" w:type="dxa"/>
            <w:tcBorders>
              <w:top w:val="nil"/>
              <w:left w:val="single" w:sz="4" w:space="0" w:color="C00000"/>
              <w:bottom w:val="single" w:sz="4" w:space="0" w:color="C00000"/>
              <w:right w:val="single" w:sz="4" w:space="0" w:color="C00000"/>
            </w:tcBorders>
            <w:shd w:val="clear" w:color="auto" w:fill="auto"/>
          </w:tcPr>
          <w:p w:rsidR="00C97450" w:rsidRDefault="00D26444">
            <w:pP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Áreas</w:t>
            </w:r>
            <w:proofErr w:type="spellEnd"/>
            <w:r>
              <w:rPr>
                <w:rFonts w:ascii="Arial Narrow" w:eastAsia="Arial Narrow" w:hAnsi="Arial Narrow" w:cs="Arial Narrow"/>
                <w:color w:val="000000"/>
                <w:sz w:val="22"/>
                <w:szCs w:val="22"/>
              </w:rPr>
              <w:t xml:space="preserve"> de </w:t>
            </w:r>
            <w:proofErr w:type="spellStart"/>
            <w:r>
              <w:rPr>
                <w:rFonts w:ascii="Arial Narrow" w:eastAsia="Arial Narrow" w:hAnsi="Arial Narrow" w:cs="Arial Narrow"/>
                <w:color w:val="000000"/>
                <w:sz w:val="22"/>
                <w:szCs w:val="22"/>
              </w:rPr>
              <w:t>esparcimiento</w:t>
            </w:r>
            <w:proofErr w:type="spellEnd"/>
          </w:p>
        </w:tc>
        <w:tc>
          <w:tcPr>
            <w:tcW w:w="765"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X</w:t>
            </w:r>
          </w:p>
        </w:tc>
        <w:tc>
          <w:tcPr>
            <w:tcW w:w="1575"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c>
          <w:tcPr>
            <w:tcW w:w="1050"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c>
          <w:tcPr>
            <w:tcW w:w="1005" w:type="dxa"/>
            <w:tcBorders>
              <w:top w:val="nil"/>
              <w:left w:val="nil"/>
              <w:bottom w:val="single" w:sz="4" w:space="0" w:color="C00000"/>
              <w:right w:val="single" w:sz="4" w:space="0" w:color="C00000"/>
            </w:tcBorders>
            <w:shd w:val="clear" w:color="auto" w:fill="auto"/>
          </w:tcPr>
          <w:p w:rsidR="00C97450" w:rsidRDefault="00C97450">
            <w:pPr>
              <w:spacing w:after="0" w:line="240" w:lineRule="auto"/>
              <w:jc w:val="center"/>
              <w:rPr>
                <w:rFonts w:ascii="Arial Narrow" w:eastAsia="Arial Narrow" w:hAnsi="Arial Narrow" w:cs="Arial Narrow"/>
                <w:b/>
                <w:bCs/>
                <w:color w:val="000000"/>
                <w:sz w:val="22"/>
                <w:szCs w:val="22"/>
              </w:rPr>
            </w:pPr>
          </w:p>
        </w:tc>
        <w:tc>
          <w:tcPr>
            <w:tcW w:w="1740" w:type="dxa"/>
            <w:tcBorders>
              <w:top w:val="nil"/>
              <w:left w:val="nil"/>
              <w:bottom w:val="single" w:sz="4" w:space="0" w:color="C00000"/>
              <w:right w:val="single" w:sz="4" w:space="0" w:color="C00000"/>
            </w:tcBorders>
            <w:shd w:val="clear" w:color="auto" w:fill="auto"/>
          </w:tcPr>
          <w:p w:rsidR="00C97450" w:rsidRDefault="00C97450">
            <w:pPr>
              <w:spacing w:after="0" w:line="240" w:lineRule="auto"/>
              <w:jc w:val="center"/>
              <w:rPr>
                <w:rFonts w:ascii="Arial Narrow" w:eastAsia="Arial Narrow" w:hAnsi="Arial Narrow" w:cs="Arial Narrow"/>
                <w:b/>
                <w:bCs/>
                <w:color w:val="000000"/>
                <w:sz w:val="22"/>
                <w:szCs w:val="22"/>
              </w:rPr>
            </w:pPr>
          </w:p>
        </w:tc>
        <w:tc>
          <w:tcPr>
            <w:tcW w:w="1800"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C97450">
        <w:trPr>
          <w:trHeight w:val="489"/>
        </w:trPr>
        <w:tc>
          <w:tcPr>
            <w:tcW w:w="1650" w:type="dxa"/>
            <w:tcBorders>
              <w:top w:val="nil"/>
              <w:left w:val="single" w:sz="4" w:space="0" w:color="C00000"/>
              <w:bottom w:val="single" w:sz="4" w:space="0" w:color="C00000"/>
              <w:right w:val="single" w:sz="4" w:space="0" w:color="C00000"/>
            </w:tcBorders>
            <w:shd w:val="clear" w:color="auto" w:fill="auto"/>
          </w:tcPr>
          <w:p w:rsidR="00C97450" w:rsidRDefault="00D26444">
            <w:pP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Instalaciones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sz w:val="22"/>
                <w:szCs w:val="22"/>
              </w:rPr>
              <w:t>eléctricas</w:t>
            </w:r>
            <w:proofErr w:type="spellEnd"/>
            <w:r>
              <w:rPr>
                <w:rFonts w:ascii="Arial Narrow" w:eastAsia="Arial Narrow" w:hAnsi="Arial Narrow" w:cs="Arial Narrow"/>
                <w:sz w:val="22"/>
                <w:szCs w:val="22"/>
              </w:rPr>
              <w:t xml:space="preserve"> y </w:t>
            </w:r>
            <w:proofErr w:type="spellStart"/>
            <w:r>
              <w:rPr>
                <w:rFonts w:ascii="Arial Narrow" w:eastAsia="Arial Narrow" w:hAnsi="Arial Narrow" w:cs="Arial Narrow"/>
                <w:sz w:val="22"/>
                <w:szCs w:val="22"/>
              </w:rPr>
              <w:t>sanitarias</w:t>
            </w:r>
            <w:proofErr w:type="spellEnd"/>
          </w:p>
        </w:tc>
        <w:tc>
          <w:tcPr>
            <w:tcW w:w="765"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X</w:t>
            </w:r>
          </w:p>
        </w:tc>
        <w:tc>
          <w:tcPr>
            <w:tcW w:w="1575"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c>
          <w:tcPr>
            <w:tcW w:w="1050" w:type="dxa"/>
            <w:tcBorders>
              <w:top w:val="nil"/>
              <w:left w:val="nil"/>
              <w:bottom w:val="single" w:sz="4" w:space="0" w:color="C00000"/>
              <w:right w:val="single" w:sz="4" w:space="0" w:color="C00000"/>
            </w:tcBorders>
            <w:shd w:val="clear" w:color="auto" w:fill="auto"/>
          </w:tcPr>
          <w:p w:rsidR="00C97450" w:rsidRDefault="00C97450">
            <w:pPr>
              <w:spacing w:after="0" w:line="240" w:lineRule="auto"/>
              <w:jc w:val="center"/>
              <w:rPr>
                <w:rFonts w:ascii="Arial Narrow" w:eastAsia="Arial Narrow" w:hAnsi="Arial Narrow" w:cs="Arial Narrow"/>
                <w:b/>
                <w:bCs/>
                <w:color w:val="000000"/>
                <w:sz w:val="22"/>
                <w:szCs w:val="22"/>
              </w:rPr>
            </w:pPr>
          </w:p>
        </w:tc>
        <w:tc>
          <w:tcPr>
            <w:tcW w:w="1005" w:type="dxa"/>
            <w:tcBorders>
              <w:top w:val="nil"/>
              <w:left w:val="nil"/>
              <w:bottom w:val="single" w:sz="4" w:space="0" w:color="C00000"/>
              <w:right w:val="single" w:sz="4" w:space="0" w:color="C00000"/>
            </w:tcBorders>
            <w:shd w:val="clear" w:color="auto" w:fill="auto"/>
          </w:tcPr>
          <w:p w:rsidR="00C97450" w:rsidRDefault="00C97450">
            <w:pPr>
              <w:spacing w:after="0" w:line="240" w:lineRule="auto"/>
              <w:jc w:val="center"/>
              <w:rPr>
                <w:rFonts w:ascii="Arial Narrow" w:eastAsia="Arial Narrow" w:hAnsi="Arial Narrow" w:cs="Arial Narrow"/>
                <w:b/>
                <w:bCs/>
                <w:color w:val="000000"/>
                <w:sz w:val="22"/>
                <w:szCs w:val="22"/>
              </w:rPr>
            </w:pPr>
          </w:p>
        </w:tc>
        <w:tc>
          <w:tcPr>
            <w:tcW w:w="1740"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X</w:t>
            </w:r>
          </w:p>
        </w:tc>
        <w:tc>
          <w:tcPr>
            <w:tcW w:w="1800" w:type="dxa"/>
            <w:tcBorders>
              <w:top w:val="nil"/>
              <w:left w:val="nil"/>
              <w:bottom w:val="single" w:sz="4" w:space="0" w:color="C00000"/>
              <w:right w:val="single" w:sz="4" w:space="0" w:color="C00000"/>
            </w:tcBorders>
            <w:shd w:val="clear" w:color="auto" w:fill="auto"/>
          </w:tcPr>
          <w:p w:rsidR="00C97450" w:rsidRDefault="00D26444">
            <w:pP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X</w:t>
            </w:r>
          </w:p>
        </w:tc>
      </w:tr>
    </w:tbl>
    <w:p w:rsidR="00C97450" w:rsidRDefault="00C97450">
      <w:pPr>
        <w:jc w:val="both"/>
        <w:rPr>
          <w:rFonts w:ascii="Arial Narrow" w:eastAsia="Arial Narrow" w:hAnsi="Arial Narrow" w:cs="Arial Narrow"/>
          <w:b/>
          <w:bCs/>
          <w:sz w:val="22"/>
          <w:szCs w:val="22"/>
        </w:rPr>
      </w:pP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33" w:name="_heading=h.gavgdyvclfoi" w:colFirst="0" w:colLast="0"/>
      <w:bookmarkEnd w:id="33"/>
      <w:r>
        <w:rPr>
          <w:rFonts w:ascii="Arial Narrow" w:eastAsia="Arial Narrow" w:hAnsi="Arial Narrow" w:cs="Arial Narrow"/>
          <w:b/>
          <w:bCs/>
          <w:color w:val="000000"/>
          <w:sz w:val="22"/>
          <w:szCs w:val="22"/>
        </w:rPr>
        <w:t xml:space="preserve">ANÁLISIS Y CARACTERÍSTICAS DE LOS PELIGROS AMBIENTALES.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IDENTIFICACIÓN DE PELIGROS Y AMENAZAS.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De acuerdo a las estadísticas del INDECI, los peligros más frecuentes registrados en los últimos años corresponden a las inundaciones, sismos, contaminación Ambiental y presencia de plagas. En cuanto a los peligros naturales, según el Mapa de Zonificación sísmica del Perú, la ciudad se encuentra ubicada en una zona de mayor intensidad sísmica; aquellos suelos están siendo ocupados para uso urbano se encuentran sobre terrenos deprimidos o de baja pendiente; no cuentan con posibilidades de drenaje natural y están desprovistos de sistemas adecuados de protección y de evacuación de aguas fluviales. </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Actualmente El Distrito presenta un crecimiento urbano desordenado, con ausencia de medidas o acciones que orienten la estabilidad o seguridad física de su hábitat; situación que nos hace reflexionar sobre la necesidad de manejar adecuadamente la variable ambiental en los procesos de planificación sostenible, basado en el manejo </w:t>
      </w:r>
      <w:r>
        <w:rPr>
          <w:rFonts w:ascii="Arial Narrow" w:eastAsia="Arial Narrow" w:hAnsi="Arial Narrow" w:cs="Arial Narrow"/>
          <w:sz w:val="22"/>
          <w:szCs w:val="22"/>
        </w:rPr>
        <w:lastRenderedPageBreak/>
        <w:t>racional de los recursos naturales y convivencia armoniosa en el planeta, como una clara aproximación hacia la “prevención de desastres”.</w:t>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34" w:name="_heading=h.y2f61oz0wf3z" w:colFirst="0" w:colLast="0"/>
      <w:bookmarkEnd w:id="34"/>
      <w:r>
        <w:rPr>
          <w:rFonts w:ascii="Arial Narrow" w:eastAsia="Arial Narrow" w:hAnsi="Arial Narrow" w:cs="Arial Narrow"/>
          <w:b/>
          <w:bCs/>
          <w:color w:val="000000"/>
          <w:sz w:val="22"/>
          <w:szCs w:val="22"/>
        </w:rPr>
        <w:t>CLASIFICACIÓN DE PELIGROS ORIGINADOS POR FENÓMENOS NATURALES</w:t>
      </w: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CLASIFICACIÓN DE PELIGROS ORIGINADOS POR FENÓMENOS NATURALES</w:t>
      </w:r>
      <w:r>
        <w:rPr>
          <w:rFonts w:ascii="Arial Narrow" w:eastAsia="Arial Narrow" w:hAnsi="Arial Narrow" w:cs="Arial Narrow"/>
          <w:noProof/>
          <w:sz w:val="22"/>
          <w:szCs w:val="22"/>
        </w:rPr>
        <w:drawing>
          <wp:inline distT="0" distB="0" distL="0" distR="0">
            <wp:extent cx="3758536" cy="3669999"/>
            <wp:effectExtent l="28575" t="28575" r="28575" b="28575"/>
            <wp:docPr id="301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20"/>
                    <a:srcRect l="27375" t="9413" r="30831" b="13671"/>
                    <a:stretch>
                      <a:fillRect/>
                    </a:stretch>
                  </pic:blipFill>
                  <pic:spPr>
                    <a:xfrm>
                      <a:off x="0" y="0"/>
                      <a:ext cx="3758536" cy="3669999"/>
                    </a:xfrm>
                    <a:prstGeom prst="rect">
                      <a:avLst/>
                    </a:prstGeom>
                    <a:ln w="28575">
                      <a:solidFill>
                        <a:srgbClr val="C00000"/>
                      </a:solidFill>
                      <a:prstDash val="solid"/>
                    </a:ln>
                  </pic:spPr>
                </pic:pic>
              </a:graphicData>
            </a:graphic>
          </wp:inline>
        </w:drawing>
      </w:r>
    </w:p>
    <w:p w:rsidR="00C97450" w:rsidRDefault="00D26444">
      <w:pPr>
        <w:spacing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Fuente: Observaciones CENEPRED, 2016.</w:t>
      </w:r>
    </w:p>
    <w:p w:rsidR="00C97450" w:rsidRDefault="00D26444">
      <w:pPr>
        <w:jc w:val="both"/>
        <w:rPr>
          <w:rFonts w:ascii="Arial Narrow" w:eastAsia="Arial Narrow" w:hAnsi="Arial Narrow" w:cs="Arial Narrow"/>
          <w:sz w:val="22"/>
          <w:szCs w:val="22"/>
        </w:rPr>
      </w:pPr>
      <w:r>
        <w:rPr>
          <w:rFonts w:ascii="Arial Narrow" w:eastAsia="Arial Narrow" w:hAnsi="Arial Narrow" w:cs="Arial Narrow"/>
          <w:sz w:val="22"/>
          <w:szCs w:val="22"/>
        </w:rPr>
        <w:t>Las incidencias de emergencias por tipos de peligros en el Departamento de Arequipa presentan que más del 60% de incidencia de fenómenos asociados a peligros hidro-meteorológicos, provocados por las elevadas temperaturas y fuertes precipitaciones, que en territorios con una morfología heterogéneas están sujetas a bajas temperaturas, sequias, tormentas 38 eléctricas, nevadas, granizadas, vientos fuertes, rayos, e inundaciones de origen fluvial. Un 30% de los eventos son originados por la acción humana como incendios; urbanos, forestales, contaminación, accidentes de materiales peligrosos. Finalmente, un 6% de peligros de geodinámica externa, asociados a deslizamiento y reptación de suelo, principalmente la zona de la selva del Departamento.</w:t>
      </w:r>
    </w:p>
    <w:p w:rsidR="00C97450" w:rsidRDefault="00D26444">
      <w:pPr>
        <w:jc w:val="both"/>
        <w:rPr>
          <w:rFonts w:ascii="Arial Narrow" w:eastAsia="Arial Narrow" w:hAnsi="Arial Narrow" w:cs="Arial Narrow"/>
          <w:sz w:val="22"/>
          <w:szCs w:val="22"/>
        </w:rPr>
        <w:sectPr w:rsidR="00C97450">
          <w:pgSz w:w="11906" w:h="16838"/>
          <w:pgMar w:top="1559" w:right="1134" w:bottom="1361" w:left="1701" w:header="709" w:footer="709" w:gutter="0"/>
          <w:cols w:space="720"/>
        </w:sectPr>
      </w:pPr>
      <w:r>
        <w:rPr>
          <w:rFonts w:ascii="Arial Narrow" w:eastAsia="Arial Narrow" w:hAnsi="Arial Narrow" w:cs="Arial Narrow"/>
          <w:sz w:val="22"/>
          <w:szCs w:val="22"/>
        </w:rPr>
        <w:t>El Departamento de Arequipa tiene una larga historia de presencia de impactos de peligros y por diversos daños provocados en todo su territorio, a continuación, se presenta de manera resumida la manifestación de los peligros que se han registrado en las trece provincias, las cuales mencionares en el ámbito de intervención del proyecto Distrito de Cerro Colorado.</w:t>
      </w:r>
    </w:p>
    <w:p w:rsidR="00C97450" w:rsidRDefault="00D26444">
      <w:pPr>
        <w:pStyle w:val="Ttulo2"/>
        <w:numPr>
          <w:ilvl w:val="1"/>
          <w:numId w:val="12"/>
        </w:numPr>
        <w:spacing w:before="0" w:line="480" w:lineRule="auto"/>
        <w:jc w:val="both"/>
        <w:rPr>
          <w:rFonts w:ascii="Arial Narrow" w:eastAsia="Arial Narrow" w:hAnsi="Arial Narrow" w:cs="Arial Narrow"/>
          <w:b/>
          <w:bCs/>
          <w:color w:val="000000"/>
          <w:sz w:val="22"/>
          <w:szCs w:val="22"/>
        </w:rPr>
      </w:pPr>
      <w:bookmarkStart w:id="35" w:name="_heading=h.fgv22oxnxaqa" w:colFirst="0" w:colLast="0"/>
      <w:bookmarkEnd w:id="35"/>
      <w:r>
        <w:rPr>
          <w:rFonts w:ascii="Arial Narrow" w:eastAsia="Arial Narrow" w:hAnsi="Arial Narrow" w:cs="Arial Narrow"/>
          <w:b/>
          <w:bCs/>
          <w:color w:val="000000"/>
          <w:sz w:val="22"/>
          <w:szCs w:val="22"/>
        </w:rPr>
        <w:lastRenderedPageBreak/>
        <w:t>PELIGRO GENERADOS POR FENOMENOS DE LA GEODINÁMICA</w:t>
      </w:r>
    </w:p>
    <w:p w:rsidR="00C97450" w:rsidRDefault="00D26444">
      <w:pPr>
        <w:spacing w:line="240" w:lineRule="auto"/>
        <w:jc w:val="both"/>
        <w:rPr>
          <w:rFonts w:ascii="Arial Narrow" w:eastAsia="Arial Narrow" w:hAnsi="Arial Narrow" w:cs="Arial Narrow"/>
          <w:sz w:val="22"/>
          <w:szCs w:val="22"/>
        </w:rPr>
      </w:pPr>
      <w:bookmarkStart w:id="36" w:name="_heading=h.7fets6y21kax" w:colFirst="0" w:colLast="0"/>
      <w:bookmarkEnd w:id="36"/>
      <w:r>
        <w:rPr>
          <w:rFonts w:ascii="Arial Narrow" w:eastAsia="Arial Narrow" w:hAnsi="Arial Narrow" w:cs="Arial Narrow"/>
          <w:sz w:val="22"/>
          <w:szCs w:val="22"/>
        </w:rPr>
        <w:t xml:space="preserve">Los peligros relacionados con los procesos de geodinámica interna y externa son eventos que pueden ocasionar daños a las personas, bienes o al entorno ambiental de origen natural pero también pueden verse agravados por la acción humana. Los principales peligros geológicos son sismos, vulcanismos, deslizamientos, movimientos de masa gravitacionales, suelos de arcillas expansiva, entre otros.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PELIGRO POR SISMOS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Estos eventos geológicos no se registran con mayor contundencia en el altiplano, pero sin embargo es necesario analizarlos debido a que Arequipa se encuentra en una zona con probabilidades de riesgo sísmico considerando de la región se encuentra en un ambiente volcánico. El riesgo sísmico del Departamento de Arequipa se debe al tipo de construcción de las viviendas y los materiales que utilizan, no usan el código de construcción, no es un fenómeno recurrente ya que se presenta en menor intensidad.</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tomar precauciones el proyecto considera los criterios necesarios para evitar daños en la infraestructura, en caso de que ocurra sismo en el Departamento de Arequipa, específicamente en el Distrito de Cerro Colorado.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un escenario de riesgo, la gravedad de los daños se sitúa justamente en aquellos lugares donde la susceptibilidad social, económica y ambiental es mayor. Desde este punto de vista, los espacios precariamente asentados relacionados a grupos sociales de mayor concentración, con altos niveles de pobreza y donde la resiliencia es menor, contribuyen a la gravedad de dichos escenarios de riesgo. Los escenarios de riesgo deben tomar en consideración diferentes posibilidades, dependiendo de la intensidad potencial de cada peligro. Construir estos escenarios significa proyectarnos cómo puede ser el impacto de un peligro, por ejemplo, los posibles efectos de un terremoto cuando las construcciones son sismos resistentes y cuando éstas no lo son, los posibles efectos de este terremoto con una determinada intensidad, que podría tener en el tejido social y las relaciones organizacionales o interinstitucionales.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A continuación, se describe los escenarios existentes en el país, generados por exposición a los principales peligros, en particular los escenarios ante la probabilidad de la ocurrencia del Fenómeno El Niño FEN elaborado por el CENEPRED, complementados con los estudios del MINAGRI.</w:t>
      </w: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C97450">
      <w:pPr>
        <w:spacing w:line="240" w:lineRule="auto"/>
        <w:jc w:val="both"/>
        <w:rPr>
          <w:rFonts w:ascii="Arial Narrow" w:eastAsia="Arial Narrow" w:hAnsi="Arial Narrow" w:cs="Arial Narrow"/>
          <w:sz w:val="22"/>
          <w:szCs w:val="22"/>
        </w:rPr>
      </w:pP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extent cx="5776883" cy="8568656"/>
            <wp:effectExtent l="28575" t="28575" r="28575" b="28575"/>
            <wp:docPr id="3011"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1"/>
                    <a:srcRect l="28262" t="20897" r="28774" b="12282"/>
                    <a:stretch>
                      <a:fillRect/>
                    </a:stretch>
                  </pic:blipFill>
                  <pic:spPr>
                    <a:xfrm>
                      <a:off x="0" y="0"/>
                      <a:ext cx="5776883" cy="8568656"/>
                    </a:xfrm>
                    <a:prstGeom prst="rect">
                      <a:avLst/>
                    </a:prstGeom>
                    <a:ln w="28575">
                      <a:solidFill>
                        <a:srgbClr val="C00000"/>
                      </a:solidFill>
                      <a:prstDash val="solid"/>
                    </a:ln>
                  </pic:spPr>
                </pic:pic>
              </a:graphicData>
            </a:graphic>
          </wp:inline>
        </w:drawing>
      </w:r>
    </w:p>
    <w:p w:rsidR="00C97450" w:rsidRDefault="00C97450">
      <w:pPr>
        <w:spacing w:line="240" w:lineRule="auto"/>
        <w:jc w:val="both"/>
        <w:rPr>
          <w:rFonts w:ascii="Arial Narrow" w:eastAsia="Arial Narrow" w:hAnsi="Arial Narrow" w:cs="Arial Narrow"/>
          <w:sz w:val="22"/>
          <w:szCs w:val="22"/>
        </w:rPr>
      </w:pPr>
    </w:p>
    <w:p w:rsidR="00C97450" w:rsidRDefault="00D26444">
      <w:pPr>
        <w:spacing w:line="240" w:lineRule="auto"/>
        <w:jc w:val="both"/>
        <w:rPr>
          <w:rFonts w:ascii="Arial Narrow" w:eastAsia="Arial Narrow" w:hAnsi="Arial Narrow" w:cs="Arial Narrow"/>
          <w:sz w:val="22"/>
          <w:szCs w:val="22"/>
        </w:rPr>
      </w:pPr>
      <w:r>
        <w:rPr>
          <w:noProof/>
        </w:rPr>
        <mc:AlternateContent>
          <mc:Choice Requires="wpg">
            <w:drawing>
              <wp:anchor distT="0" distB="0" distL="114300" distR="114300" simplePos="0" relativeHeight="251667456" behindDoc="0" locked="0" layoutInCell="1" hidden="0" allowOverlap="1">
                <wp:simplePos x="0" y="0"/>
                <wp:positionH relativeFrom="column">
                  <wp:posOffset>-1268</wp:posOffset>
                </wp:positionH>
                <wp:positionV relativeFrom="paragraph">
                  <wp:posOffset>0</wp:posOffset>
                </wp:positionV>
                <wp:extent cx="5742305" cy="1731010"/>
                <wp:effectExtent l="0" t="0" r="0" b="0"/>
                <wp:wrapSquare wrapText="bothSides" distT="0" distB="0" distL="114300" distR="114300"/>
                <wp:docPr id="2924" name="Grupo 2924"/>
                <wp:cNvGraphicFramePr/>
                <a:graphic xmlns:a="http://schemas.openxmlformats.org/drawingml/2006/main">
                  <a:graphicData uri="http://schemas.microsoft.com/office/word/2010/wordprocessingGroup">
                    <wpg:wgp>
                      <wpg:cNvGrpSpPr/>
                      <wpg:grpSpPr>
                        <a:xfrm>
                          <a:off x="0" y="0"/>
                          <a:ext cx="5742305" cy="1731010"/>
                          <a:chOff x="2474575" y="2913600"/>
                          <a:chExt cx="5742850" cy="1732800"/>
                        </a:xfrm>
                      </wpg:grpSpPr>
                      <wpg:grpSp>
                        <wpg:cNvPr id="6" name="Grupo 6"/>
                        <wpg:cNvGrpSpPr/>
                        <wpg:grpSpPr>
                          <a:xfrm>
                            <a:off x="2474848" y="2914495"/>
                            <a:ext cx="5742305" cy="1731010"/>
                            <a:chOff x="2446250" y="2885900"/>
                            <a:chExt cx="5799500" cy="1788200"/>
                          </a:xfrm>
                        </wpg:grpSpPr>
                        <wps:wsp>
                          <wps:cNvPr id="7" name="Rectángulo 7"/>
                          <wps:cNvSpPr/>
                          <wps:spPr>
                            <a:xfrm>
                              <a:off x="2446250" y="2885900"/>
                              <a:ext cx="5799500" cy="178820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8" name="Grupo 8"/>
                          <wpg:cNvGrpSpPr/>
                          <wpg:grpSpPr>
                            <a:xfrm>
                              <a:off x="2474848" y="2914495"/>
                              <a:ext cx="5742305" cy="1731010"/>
                              <a:chOff x="0" y="0"/>
                              <a:chExt cx="5742432" cy="1731264"/>
                            </a:xfrm>
                          </wpg:grpSpPr>
                          <wps:wsp>
                            <wps:cNvPr id="9" name="Rectángulo 9"/>
                            <wps:cNvSpPr/>
                            <wps:spPr>
                              <a:xfrm>
                                <a:off x="0" y="0"/>
                                <a:ext cx="5742425" cy="173125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5" name="Shape 35"/>
                              <pic:cNvPicPr preferRelativeResize="0"/>
                            </pic:nvPicPr>
                            <pic:blipFill rotWithShape="1">
                              <a:blip r:embed="rId22">
                                <a:alphaModFix/>
                              </a:blip>
                              <a:srcRect l="28320" t="48375" r="28987" b="35063"/>
                              <a:stretch/>
                            </pic:blipFill>
                            <pic:spPr>
                              <a:xfrm>
                                <a:off x="0" y="280352"/>
                                <a:ext cx="5742432" cy="1450912"/>
                              </a:xfrm>
                              <a:prstGeom prst="rect">
                                <a:avLst/>
                              </a:prstGeom>
                              <a:noFill/>
                              <a:ln w="28575" cap="flat" cmpd="sng">
                                <a:solidFill>
                                  <a:srgbClr val="C00000"/>
                                </a:solidFill>
                                <a:prstDash val="solid"/>
                                <a:round/>
                                <a:headEnd type="none" w="sm" len="sm"/>
                                <a:tailEnd type="none" w="sm" len="sm"/>
                              </a:ln>
                            </pic:spPr>
                          </pic:pic>
                          <pic:pic xmlns:pic="http://schemas.openxmlformats.org/drawingml/2006/picture">
                            <pic:nvPicPr>
                              <pic:cNvPr id="36" name="Shape 36"/>
                              <pic:cNvPicPr preferRelativeResize="0"/>
                            </pic:nvPicPr>
                            <pic:blipFill rotWithShape="1">
                              <a:blip r:embed="rId23">
                                <a:alphaModFix/>
                              </a:blip>
                              <a:srcRect l="29001" t="60243" r="28987" b="37127"/>
                              <a:stretch/>
                            </pic:blipFill>
                            <pic:spPr>
                              <a:xfrm>
                                <a:off x="0" y="0"/>
                                <a:ext cx="5723890" cy="267970"/>
                              </a:xfrm>
                              <a:prstGeom prst="rect">
                                <a:avLst/>
                              </a:prstGeom>
                              <a:noFill/>
                              <a:ln w="28575" cap="flat" cmpd="sng">
                                <a:solidFill>
                                  <a:srgbClr val="C00000"/>
                                </a:solidFill>
                                <a:prstDash val="solid"/>
                                <a:round/>
                                <a:headEnd type="none" w="sm" len="sm"/>
                                <a:tailEnd type="none" w="sm" len="sm"/>
                              </a:ln>
                            </pic:spPr>
                          </pic:pic>
                        </wpg:grpSp>
                      </wpg:grpSp>
                    </wpg:wgp>
                  </a:graphicData>
                </a:graphic>
              </wp:anchor>
            </w:drawing>
          </mc:Choice>
          <mc:Fallback>
            <w:pict>
              <v:group id="Grupo 2924" o:spid="_x0000_s1040" style="position:absolute;left:0;text-align:left;margin-left:-.1pt;margin-top:0;width:452.15pt;height:136.3pt;z-index:251667456;mso-position-horizontal-relative:text;mso-position-vertical-relative:text" coordorigin="24745,29136" coordsize="57428,17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">
                <v:group id="Grupo 6" o:spid="_x0000_s1041" style="position:absolute;left:24748;top:29144;width:57423;height:17311" coordorigin="24462,28859" coordsize="57995,1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ángulo 7" o:spid="_x0000_s1042" style="position:absolute;left:24462;top:28859;width:57995;height:17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rsidR="005F5E05" w:rsidRDefault="005F5E05">
                          <w:pPr>
                            <w:spacing w:after="0" w:line="240" w:lineRule="auto"/>
                            <w:textDirection w:val="btLr"/>
                          </w:pPr>
                        </w:p>
                      </w:txbxContent>
                    </v:textbox>
                  </v:rect>
                  <v:group id="Grupo 8" o:spid="_x0000_s1043" style="position:absolute;left:24748;top:29144;width:57423;height:17311" coordsize="57424,1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ángulo 9" o:spid="_x0000_s1044" style="position:absolute;width:57424;height:17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rsidR="005F5E05" w:rsidRDefault="005F5E05">
                            <w:pPr>
                              <w:spacing w:after="0" w:line="240" w:lineRule="auto"/>
                              <w:textDirection w:val="btLr"/>
                            </w:pPr>
                          </w:p>
                        </w:txbxContent>
                      </v:textbox>
                    </v:rect>
                    <v:shape id="Shape 35" o:spid="_x0000_s1045" type="#_x0000_t75" style="position:absolute;top:2803;width:57424;height:145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" stroked="t" strokecolor="#c00000" strokeweight="2.25pt">
                      <v:stroke startarrowwidth="narrow" startarrowlength="short" endarrowwidth="narrow" endarrowlength="short" joinstyle="round"/>
                      <v:imagedata r:id="rId24" o:title="" croptop="31703f" cropbottom="22979f" cropleft="18560f" cropright="18997f"/>
                    </v:shape>
                    <v:shape id="Shape 36" o:spid="_x0000_s1046" type="#_x0000_t75" style="position:absolute;width:57238;height:26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" stroked="t" strokecolor="#c00000" strokeweight="2.25pt">
                      <v:stroke startarrowwidth="narrow" startarrowlength="short" endarrowwidth="narrow" endarrowlength="short" joinstyle="round"/>
                      <v:imagedata r:id="rId25" o:title="" croptop="39481f" cropbottom="24332f" cropleft="19006f" cropright="18997f"/>
                    </v:shape>
                  </v:group>
                </v:group>
                <w10:wrap type="square"/>
              </v:group>
            </w:pict>
          </mc:Fallback>
        </mc:AlternateContent>
      </w:r>
    </w:p>
    <w:p w:rsidR="00C97450" w:rsidRDefault="00D26444">
      <w:pPr>
        <w:pBdr>
          <w:top w:val="nil"/>
          <w:left w:val="nil"/>
          <w:bottom w:val="nil"/>
          <w:right w:val="nil"/>
          <w:between w:val="nil"/>
        </w:pBdr>
        <w:spacing w:after="0" w:line="240" w:lineRule="auto"/>
        <w:ind w:right="107"/>
        <w:jc w:val="center"/>
        <w:rPr>
          <w:rFonts w:ascii="Arial Narrow" w:eastAsia="Arial Narrow" w:hAnsi="Arial Narrow" w:cs="Arial Narrow"/>
          <w:color w:val="000000"/>
          <w:sz w:val="22"/>
          <w:szCs w:val="22"/>
        </w:rPr>
      </w:pPr>
      <w:r>
        <w:rPr>
          <w:rFonts w:ascii="Arial Narrow" w:eastAsia="Arial Narrow" w:hAnsi="Arial Narrow" w:cs="Arial Narrow"/>
          <w:noProof/>
          <w:color w:val="000000"/>
          <w:sz w:val="22"/>
          <w:szCs w:val="22"/>
        </w:rPr>
        <w:drawing>
          <wp:inline distT="0" distB="0" distL="0" distR="0">
            <wp:extent cx="5679610" cy="5040347"/>
            <wp:effectExtent l="28575" t="28575" r="28575" b="28575"/>
            <wp:docPr id="3013"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6"/>
                    <a:srcRect l="30062" t="24847" r="31104" b="14717"/>
                    <a:stretch>
                      <a:fillRect/>
                    </a:stretch>
                  </pic:blipFill>
                  <pic:spPr>
                    <a:xfrm>
                      <a:off x="0" y="0"/>
                      <a:ext cx="5679610" cy="5040347"/>
                    </a:xfrm>
                    <a:prstGeom prst="rect">
                      <a:avLst/>
                    </a:prstGeom>
                    <a:ln w="28575">
                      <a:solidFill>
                        <a:srgbClr val="C00000"/>
                      </a:solidFill>
                      <a:prstDash val="solid"/>
                    </a:ln>
                  </pic:spPr>
                </pic:pic>
              </a:graphicData>
            </a:graphic>
          </wp:inline>
        </w:drawing>
      </w:r>
    </w:p>
    <w:p w:rsidR="00C97450" w:rsidRDefault="00D26444">
      <w:pPr>
        <w:pBdr>
          <w:top w:val="nil"/>
          <w:left w:val="nil"/>
          <w:bottom w:val="nil"/>
          <w:right w:val="nil"/>
          <w:between w:val="nil"/>
        </w:pBdr>
        <w:spacing w:after="0" w:line="240" w:lineRule="auto"/>
        <w:ind w:right="107"/>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Fuente: Plan regional de GRD de la región de Arequipa</w:t>
      </w:r>
    </w:p>
    <w:p w:rsidR="00C97450" w:rsidRDefault="00C97450">
      <w:pPr>
        <w:pBdr>
          <w:top w:val="nil"/>
          <w:left w:val="nil"/>
          <w:bottom w:val="nil"/>
          <w:right w:val="nil"/>
          <w:between w:val="nil"/>
        </w:pBdr>
        <w:spacing w:after="0" w:line="240" w:lineRule="auto"/>
        <w:ind w:right="107"/>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ind w:right="107"/>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ind w:right="107"/>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ind w:right="107"/>
        <w:rPr>
          <w:rFonts w:ascii="Arial Narrow" w:eastAsia="Arial Narrow" w:hAnsi="Arial Narrow" w:cs="Arial Narrow"/>
          <w:color w:val="000000"/>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MAPA PELIGRO SISMICO</w:t>
      </w:r>
    </w:p>
    <w:p w:rsidR="00C97450" w:rsidRDefault="00D26444">
      <w:pPr>
        <w:pBdr>
          <w:top w:val="nil"/>
          <w:left w:val="nil"/>
          <w:bottom w:val="nil"/>
          <w:right w:val="nil"/>
          <w:between w:val="nil"/>
        </w:pBdr>
        <w:spacing w:after="0" w:line="240" w:lineRule="auto"/>
        <w:ind w:right="107"/>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 xml:space="preserve"> </w:t>
      </w:r>
      <w:r>
        <w:rPr>
          <w:rFonts w:ascii="Arial Narrow" w:eastAsia="Arial Narrow" w:hAnsi="Arial Narrow" w:cs="Arial Narrow"/>
          <w:noProof/>
          <w:color w:val="000000"/>
          <w:sz w:val="22"/>
          <w:szCs w:val="22"/>
        </w:rPr>
        <w:drawing>
          <wp:inline distT="0" distB="0" distL="0" distR="0">
            <wp:extent cx="3967758" cy="4965778"/>
            <wp:effectExtent l="28575" t="28575" r="28575" b="28575"/>
            <wp:docPr id="3015"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27"/>
                    <a:srcRect l="36801" t="18175" r="36563" b="14995"/>
                    <a:stretch>
                      <a:fillRect/>
                    </a:stretch>
                  </pic:blipFill>
                  <pic:spPr>
                    <a:xfrm>
                      <a:off x="0" y="0"/>
                      <a:ext cx="3967758" cy="4965778"/>
                    </a:xfrm>
                    <a:prstGeom prst="rect">
                      <a:avLst/>
                    </a:prstGeom>
                    <a:ln w="28575">
                      <a:solidFill>
                        <a:srgbClr val="C00000"/>
                      </a:solidFill>
                      <a:prstDash val="solid"/>
                    </a:ln>
                  </pic:spPr>
                </pic:pic>
              </a:graphicData>
            </a:graphic>
          </wp:inline>
        </w:drawing>
      </w:r>
    </w:p>
    <w:p w:rsidR="00C97450" w:rsidRDefault="00D26444">
      <w:pPr>
        <w:pBdr>
          <w:top w:val="nil"/>
          <w:left w:val="nil"/>
          <w:bottom w:val="nil"/>
          <w:right w:val="nil"/>
          <w:between w:val="nil"/>
        </w:pBdr>
        <w:spacing w:after="0" w:line="240" w:lineRule="auto"/>
        <w:ind w:right="107"/>
        <w:rPr>
          <w:rFonts w:ascii="Arial Narrow" w:eastAsia="Arial Narrow" w:hAnsi="Arial Narrow" w:cs="Arial Narrow"/>
          <w:color w:val="000000"/>
          <w:sz w:val="22"/>
          <w:szCs w:val="22"/>
        </w:rPr>
      </w:pPr>
      <w:r>
        <w:rPr>
          <w:rFonts w:ascii="Arial Narrow" w:eastAsia="Arial Narrow" w:hAnsi="Arial Narrow" w:cs="Arial Narrow"/>
          <w:noProof/>
          <w:color w:val="000000"/>
          <w:sz w:val="22"/>
          <w:szCs w:val="22"/>
        </w:rPr>
        <w:drawing>
          <wp:inline distT="0" distB="0" distL="0" distR="0">
            <wp:extent cx="5760085" cy="2895891"/>
            <wp:effectExtent l="28575" t="28575" r="28575" b="28575"/>
            <wp:docPr id="3016"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8"/>
                    <a:srcRect l="33032" t="21420" r="22633" b="12034"/>
                    <a:stretch>
                      <a:fillRect/>
                    </a:stretch>
                  </pic:blipFill>
                  <pic:spPr>
                    <a:xfrm>
                      <a:off x="0" y="0"/>
                      <a:ext cx="5760085" cy="2895891"/>
                    </a:xfrm>
                    <a:prstGeom prst="rect">
                      <a:avLst/>
                    </a:prstGeom>
                    <a:ln w="28575">
                      <a:solidFill>
                        <a:srgbClr val="C00000"/>
                      </a:solidFill>
                      <a:prstDash val="solid"/>
                    </a:ln>
                  </pic:spPr>
                </pic:pic>
              </a:graphicData>
            </a:graphic>
          </wp:inline>
        </w:drawing>
      </w:r>
      <w:r>
        <w:rPr>
          <w:rFonts w:ascii="Arial Narrow" w:eastAsia="Arial Narrow" w:hAnsi="Arial Narrow" w:cs="Arial Narrow"/>
          <w:color w:val="000000"/>
          <w:sz w:val="22"/>
          <w:szCs w:val="22"/>
        </w:rPr>
        <w:br/>
      </w:r>
      <w:r>
        <w:rPr>
          <w:noProof/>
        </w:rPr>
        <mc:AlternateContent>
          <mc:Choice Requires="wps">
            <w:drawing>
              <wp:anchor distT="0" distB="0" distL="114300" distR="114300" simplePos="0" relativeHeight="251668480" behindDoc="0" locked="0" layoutInCell="1" hidden="0" allowOverlap="1">
                <wp:simplePos x="0" y="0"/>
                <wp:positionH relativeFrom="column">
                  <wp:posOffset>3426746</wp:posOffset>
                </wp:positionH>
                <wp:positionV relativeFrom="paragraph">
                  <wp:posOffset>1285467</wp:posOffset>
                </wp:positionV>
                <wp:extent cx="768255" cy="745992"/>
                <wp:effectExtent l="0" t="0" r="0" b="0"/>
                <wp:wrapNone/>
                <wp:docPr id="2923" name="Elipse 2923"/>
                <wp:cNvGraphicFramePr/>
                <a:graphic xmlns:a="http://schemas.openxmlformats.org/drawingml/2006/main">
                  <a:graphicData uri="http://schemas.microsoft.com/office/word/2010/wordprocessingShape">
                    <wps:wsp>
                      <wps:cNvSpPr/>
                      <wps:spPr>
                        <a:xfrm>
                          <a:off x="4990448" y="3435579"/>
                          <a:ext cx="711105" cy="688842"/>
                        </a:xfrm>
                        <a:prstGeom prst="ellipse">
                          <a:avLst/>
                        </a:prstGeom>
                        <a:noFill/>
                        <a:ln w="28575" cap="flat" cmpd="sng">
                          <a:solidFill>
                            <a:srgbClr val="0070C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23" o:spid="_x0000_s1047" style="position:absolute;margin-left:269.8pt;margin-top:101.2pt;width:60.5pt;height:58.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" filled="f" strokecolor="#0070c0"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r>
        <w:rPr>
          <w:noProof/>
        </w:rPr>
        <mc:AlternateContent>
          <mc:Choice Requires="wpg">
            <w:drawing>
              <wp:anchor distT="0" distB="0" distL="114300" distR="114300" simplePos="0" relativeHeight="251669504" behindDoc="0" locked="0" layoutInCell="1" hidden="0" allowOverlap="1">
                <wp:simplePos x="0" y="0"/>
                <wp:positionH relativeFrom="column">
                  <wp:posOffset>3856326</wp:posOffset>
                </wp:positionH>
                <wp:positionV relativeFrom="paragraph">
                  <wp:posOffset>195087</wp:posOffset>
                </wp:positionV>
                <wp:extent cx="1704265" cy="1646385"/>
                <wp:effectExtent l="0" t="0" r="0" b="0"/>
                <wp:wrapNone/>
                <wp:docPr id="2920" name="Conector recto de flecha 2920"/>
                <wp:cNvGraphicFramePr/>
                <a:graphic xmlns:a="http://schemas.openxmlformats.org/drawingml/2006/main">
                  <a:graphicData uri="http://schemas.microsoft.com/office/word/2010/wordprocessingShape">
                    <wps:wsp>
                      <wps:cNvCnPr/>
                      <wps:spPr>
                        <a:xfrm flipH="1">
                          <a:off x="4570068" y="3033008"/>
                          <a:ext cx="1551865" cy="1493985"/>
                        </a:xfrm>
                        <a:prstGeom prst="straightConnector1">
                          <a:avLst/>
                        </a:prstGeom>
                        <a:noFill/>
                        <a:ln w="76200" cap="flat" cmpd="sng">
                          <a:solidFill>
                            <a:srgbClr val="002060"/>
                          </a:solidFill>
                          <a:prstDash val="solid"/>
                          <a:miter lim="800000"/>
                          <a:headEnd type="none" w="sm" len="sm"/>
                          <a:tailEnd type="triangle"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3856326</wp:posOffset>
                </wp:positionH>
                <wp:positionV relativeFrom="paragraph">
                  <wp:posOffset>195087</wp:posOffset>
                </wp:positionV>
                <wp:extent cx="1704265" cy="1646385"/>
                <wp:effectExtent b="0" l="0" r="0" t="0"/>
                <wp:wrapNone/>
                <wp:docPr id="2920" name="image20.png"/>
                <a:graphic>
                  <a:graphicData uri="http://schemas.openxmlformats.org/drawingml/2006/picture">
                    <pic:pic>
                      <pic:nvPicPr>
                        <pic:cNvPr id="0" name="image20.png"/>
                        <pic:cNvPicPr preferRelativeResize="0"/>
                      </pic:nvPicPr>
                      <pic:blipFill>
                        <a:blip r:embed="rId16"/>
                        <a:srcRect/>
                        <a:stretch>
                          <a:fillRect/>
                        </a:stretch>
                      </pic:blipFill>
                      <pic:spPr>
                        <a:xfrm>
                          <a:off x="0" y="0"/>
                          <a:ext cx="1704265" cy="1646385"/>
                        </a:xfrm>
                        <a:prstGeom prst="rect"/>
                        <a:ln/>
                      </pic:spPr>
                    </pic:pic>
                  </a:graphicData>
                </a:graphic>
              </wp:anchor>
            </w:drawing>
          </mc:Fallback>
        </mc:AlternateConten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Los fenómenos hidro-meteorológicos, por su frecuencia, magnitud e intensidad física, así como por el impacto que tienen en la población, medios de vida y la infraestructura, están 47 relacionados con el mayor número de desastres que se producen en el Departamento de Arequipa. </w:t>
      </w:r>
    </w:p>
    <w:p w:rsidR="00C97450" w:rsidRDefault="00D26444">
      <w:pPr>
        <w:pStyle w:val="Ttulo2"/>
        <w:numPr>
          <w:ilvl w:val="1"/>
          <w:numId w:val="12"/>
        </w:numPr>
        <w:spacing w:before="0" w:line="480" w:lineRule="auto"/>
        <w:jc w:val="both"/>
        <w:rPr>
          <w:rFonts w:ascii="Arial Narrow" w:eastAsia="Arial Narrow" w:hAnsi="Arial Narrow" w:cs="Arial Narrow"/>
          <w:b/>
          <w:bCs/>
          <w:sz w:val="22"/>
          <w:szCs w:val="22"/>
        </w:rPr>
      </w:pPr>
      <w:bookmarkStart w:id="37" w:name="_heading=h.t54sup8n7brp" w:colFirst="0" w:colLast="0"/>
      <w:bookmarkEnd w:id="37"/>
      <w:r>
        <w:rPr>
          <w:rFonts w:ascii="Arial Narrow" w:eastAsia="Arial Narrow" w:hAnsi="Arial Narrow" w:cs="Arial Narrow"/>
          <w:b/>
          <w:bCs/>
          <w:color w:val="000000"/>
          <w:sz w:val="22"/>
          <w:szCs w:val="22"/>
        </w:rPr>
        <w:lastRenderedPageBreak/>
        <w:t>PELIGRO POR HELADAS Y FRIAJES</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HELADAS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Cerro Colorado, los veranos son cortos, cómodos, áridos y parcialmente nublados y los inviernos son cortos, frescos, secos y nublados. Durante el transcurso del año, la temperatura generalmente varía de 8 °C a 21 °C y rara vez baja a menos de 5 °C o sube a más de 23 °C.</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 Desde el punto de vista meteorológico, se produce una helada cuando la temperatura ambiente desciende a 0 º C o menos, observación que usualmente se hace con el termómetro de mínimas instalado en la caseta meteorológica. En cambio, un enfoque agrometeorológico define a la helada como un descenso de la temperatura ambiente a niveles críticos de los cultivos y que mata los tejidos vegetales. Puesto que la nevada ha cubierto las pasturas; las bajas temperaturas sumadas a la falta de alimento han provocado mortalidad y morbilidad en estas poblaciones, situación que ha puesto en peligro la seguridad alimentaria y los ingresos económicos de los productores agropecuarios, inclusive la descapitalización de sus unidades productivas.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También se puede considerar la helada como peligro, ya que los daños que puede ocasionar son directamente en los beneficiarios del Distrito de Cerro Colorado en los sectores ya mencionados.</w:t>
      </w:r>
    </w:p>
    <w:p w:rsidR="00C97450" w:rsidRDefault="00D26444">
      <w:pPr>
        <w:pBdr>
          <w:top w:val="nil"/>
          <w:left w:val="nil"/>
          <w:bottom w:val="nil"/>
          <w:right w:val="nil"/>
          <w:between w:val="nil"/>
        </w:pBdr>
        <w:spacing w:after="0" w:line="240" w:lineRule="auto"/>
        <w:jc w:val="center"/>
        <w:rPr>
          <w:rFonts w:ascii="Arial Narrow" w:eastAsia="Arial Narrow" w:hAnsi="Arial Narrow" w:cs="Arial Narrow"/>
          <w:smallCaps/>
          <w:color w:val="000000"/>
          <w:sz w:val="22"/>
          <w:szCs w:val="22"/>
        </w:rPr>
      </w:pPr>
      <w:r>
        <w:rPr>
          <w:rFonts w:ascii="Arial Narrow" w:eastAsia="Arial Narrow" w:hAnsi="Arial Narrow" w:cs="Arial Narrow"/>
          <w:smallCaps/>
          <w:color w:val="000000"/>
          <w:sz w:val="22"/>
          <w:szCs w:val="22"/>
        </w:rPr>
        <w:t xml:space="preserve">RESUMEN DEL CLIMA DEL DISTRITO DE CERRO COLORADO </w:t>
      </w:r>
    </w:p>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smallCaps/>
          <w:color w:val="000000"/>
          <w:sz w:val="22"/>
          <w:szCs w:val="22"/>
        </w:rPr>
      </w:pPr>
      <w:r>
        <w:rPr>
          <w:rFonts w:ascii="Arial Narrow" w:eastAsia="Arial Narrow" w:hAnsi="Arial Narrow" w:cs="Arial Narrow"/>
          <w:b/>
          <w:bCs/>
          <w:smallCaps/>
          <w:noProof/>
          <w:color w:val="44546A"/>
          <w:sz w:val="22"/>
          <w:szCs w:val="22"/>
        </w:rPr>
        <w:drawing>
          <wp:inline distT="0" distB="0" distL="0" distR="0">
            <wp:extent cx="5726944" cy="2021274"/>
            <wp:effectExtent l="28575" t="28575" r="28575" b="28575"/>
            <wp:docPr id="301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29"/>
                    <a:srcRect l="13018" t="24659" r="32473" b="43149"/>
                    <a:stretch>
                      <a:fillRect/>
                    </a:stretch>
                  </pic:blipFill>
                  <pic:spPr>
                    <a:xfrm>
                      <a:off x="0" y="0"/>
                      <a:ext cx="5726944" cy="2021274"/>
                    </a:xfrm>
                    <a:prstGeom prst="rect">
                      <a:avLst/>
                    </a:prstGeom>
                    <a:ln w="28575">
                      <a:solidFill>
                        <a:srgbClr val="C00000"/>
                      </a:solidFill>
                      <a:prstDash val="solid"/>
                    </a:ln>
                  </pic:spPr>
                </pic:pic>
              </a:graphicData>
            </a:graphic>
          </wp:inline>
        </w:drawing>
      </w:r>
    </w:p>
    <w:p w:rsidR="00C97450" w:rsidRDefault="00D26444">
      <w:pPr>
        <w:spacing w:after="0" w:line="240" w:lineRule="auto"/>
        <w:jc w:val="center"/>
        <w:rPr>
          <w:rFonts w:ascii="Arial Narrow" w:eastAsia="Arial Narrow" w:hAnsi="Arial Narrow" w:cs="Arial Narrow"/>
          <w:b/>
          <w:bCs/>
          <w:sz w:val="22"/>
          <w:szCs w:val="22"/>
        </w:rPr>
      </w:pPr>
      <w:bookmarkStart w:id="38" w:name="_heading=h.3zil9kgndtpf" w:colFirst="0" w:colLast="0"/>
      <w:bookmarkEnd w:id="38"/>
      <w:r>
        <w:rPr>
          <w:rFonts w:ascii="Arial Narrow" w:eastAsia="Arial Narrow" w:hAnsi="Arial Narrow" w:cs="Arial Narrow"/>
          <w:b/>
          <w:bCs/>
          <w:sz w:val="22"/>
          <w:szCs w:val="22"/>
        </w:rPr>
        <w:lastRenderedPageBreak/>
        <w:t xml:space="preserve">MAPA: FECUENCIA DE HELADAS                                                        </w:t>
      </w:r>
      <w:r>
        <w:rPr>
          <w:rFonts w:ascii="Arial Narrow" w:eastAsia="Arial Narrow" w:hAnsi="Arial Narrow" w:cs="Arial Narrow"/>
          <w:noProof/>
          <w:sz w:val="22"/>
          <w:szCs w:val="22"/>
        </w:rPr>
        <w:drawing>
          <wp:inline distT="0" distB="0" distL="0" distR="0">
            <wp:extent cx="4154444" cy="5594652"/>
            <wp:effectExtent l="28575" t="28575" r="28575" b="28575"/>
            <wp:docPr id="301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30"/>
                    <a:srcRect l="53974" t="19013" r="15756" b="7011"/>
                    <a:stretch>
                      <a:fillRect/>
                    </a:stretch>
                  </pic:blipFill>
                  <pic:spPr>
                    <a:xfrm>
                      <a:off x="0" y="0"/>
                      <a:ext cx="4154444" cy="5594652"/>
                    </a:xfrm>
                    <a:prstGeom prst="rect">
                      <a:avLst/>
                    </a:prstGeom>
                    <a:ln w="28575">
                      <a:solidFill>
                        <a:srgbClr val="C00000"/>
                      </a:solidFill>
                      <a:prstDash val="solid"/>
                    </a:ln>
                  </pic:spPr>
                </pic:pic>
              </a:graphicData>
            </a:graphic>
          </wp:inline>
        </w:drawing>
      </w:r>
    </w:p>
    <w:p w:rsidR="00C97450" w:rsidRDefault="00D26444">
      <w:pPr>
        <w:spacing w:line="240" w:lineRule="auto"/>
        <w:rPr>
          <w:rFonts w:ascii="Arial Narrow" w:eastAsia="Arial Narrow" w:hAnsi="Arial Narrow" w:cs="Arial Narrow"/>
          <w:b/>
          <w:bCs/>
          <w:sz w:val="22"/>
          <w:szCs w:val="22"/>
        </w:rPr>
        <w:sectPr w:rsidR="00C97450">
          <w:pgSz w:w="11906" w:h="16838"/>
          <w:pgMar w:top="1559" w:right="1134" w:bottom="1361" w:left="1701" w:header="709" w:footer="709" w:gutter="0"/>
          <w:cols w:space="720"/>
        </w:sectPr>
      </w:pPr>
      <w:r>
        <w:rPr>
          <w:rFonts w:ascii="Arial Narrow" w:eastAsia="Arial Narrow" w:hAnsi="Arial Narrow" w:cs="Arial Narrow"/>
          <w:noProof/>
          <w:sz w:val="22"/>
          <w:szCs w:val="22"/>
        </w:rPr>
        <w:drawing>
          <wp:inline distT="0" distB="0" distL="0" distR="0">
            <wp:extent cx="5783040" cy="2521059"/>
            <wp:effectExtent l="28575" t="28575" r="28575" b="28575"/>
            <wp:docPr id="3019"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30"/>
                    <a:srcRect l="53975" t="76455" r="16465" b="7011"/>
                    <a:stretch>
                      <a:fillRect/>
                    </a:stretch>
                  </pic:blipFill>
                  <pic:spPr>
                    <a:xfrm>
                      <a:off x="0" y="0"/>
                      <a:ext cx="5783040" cy="2521059"/>
                    </a:xfrm>
                    <a:prstGeom prst="rect">
                      <a:avLst/>
                    </a:prstGeom>
                    <a:ln w="28575">
                      <a:solidFill>
                        <a:srgbClr val="C00000"/>
                      </a:solidFill>
                      <a:prstDash val="solid"/>
                    </a:ln>
                  </pic:spPr>
                </pic:pic>
              </a:graphicData>
            </a:graphic>
          </wp:inline>
        </w:drawing>
      </w:r>
      <w:r>
        <w:rPr>
          <w:noProof/>
        </w:rPr>
        <mc:AlternateContent>
          <mc:Choice Requires="wps">
            <w:drawing>
              <wp:anchor distT="0" distB="0" distL="114300" distR="114300" simplePos="0" relativeHeight="251670528" behindDoc="0" locked="0" layoutInCell="1" hidden="0" allowOverlap="1">
                <wp:simplePos x="0" y="0"/>
                <wp:positionH relativeFrom="column">
                  <wp:posOffset>2736215</wp:posOffset>
                </wp:positionH>
                <wp:positionV relativeFrom="paragraph">
                  <wp:posOffset>1733550</wp:posOffset>
                </wp:positionV>
                <wp:extent cx="1568450" cy="492125"/>
                <wp:effectExtent l="0" t="0" r="0" b="0"/>
                <wp:wrapNone/>
                <wp:docPr id="2932" name="Bocadillo: rectángulo con esquinas redondeadas 2932"/>
                <wp:cNvGraphicFramePr/>
                <a:graphic xmlns:a="http://schemas.openxmlformats.org/drawingml/2006/main">
                  <a:graphicData uri="http://schemas.microsoft.com/office/word/2010/wordprocessingShape">
                    <wps:wsp>
                      <wps:cNvSpPr/>
                      <wps:spPr>
                        <a:xfrm>
                          <a:off x="4574475" y="3546638"/>
                          <a:ext cx="1543050" cy="466725"/>
                        </a:xfrm>
                        <a:prstGeom prst="wedgeRoundRectCallout">
                          <a:avLst>
                            <a:gd name="adj1" fmla="val 42130"/>
                            <a:gd name="adj2" fmla="val -174755"/>
                            <a:gd name="adj3" fmla="val 16667"/>
                          </a:avLst>
                        </a:prstGeom>
                        <a:solidFill>
                          <a:schemeClr val="lt1"/>
                        </a:solidFill>
                        <a:ln w="12700" cap="flat" cmpd="sng">
                          <a:solidFill>
                            <a:schemeClr val="accent4"/>
                          </a:solidFill>
                          <a:prstDash val="solid"/>
                          <a:miter lim="800000"/>
                          <a:headEnd type="none" w="sm" len="sm"/>
                          <a:tailEnd type="none" w="sm" len="sm"/>
                        </a:ln>
                      </wps:spPr>
                      <wps:txbx>
                        <w:txbxContent>
                          <w:p w:rsidR="005F5E05" w:rsidRDefault="005F5E05">
                            <w:pPr>
                              <w:spacing w:line="275" w:lineRule="auto"/>
                              <w:jc w:val="center"/>
                              <w:textDirection w:val="btLr"/>
                            </w:pPr>
                            <w:r>
                              <w:rPr>
                                <w:b/>
                                <w:color w:val="000000"/>
                                <w:sz w:val="20"/>
                              </w:rPr>
                              <w:t xml:space="preserve">DEPARTAMENTO DE AREQUIPA </w:t>
                            </w:r>
                          </w:p>
                        </w:txbxContent>
                      </wps:txbx>
                      <wps:bodyPr spcFirstLastPara="1" wrap="square" lIns="91425" tIns="45700" rIns="91425" bIns="45700" anchor="ctr" anchorCtr="0">
                        <a:noAutofit/>
                      </wps:bodyPr>
                    </wps:wsp>
                  </a:graphicData>
                </a:graphic>
              </wp:anchor>
            </w:drawing>
          </mc:Choice>
          <mc:Fallback>
            <w:pict>
              <v:shape id="Bocadillo: rectángulo con esquinas redondeadas 2932" o:spid="_x0000_s1048" type="#_x0000_t62" style="position:absolute;margin-left:215.45pt;margin-top:136.5pt;width:123.5pt;height:38.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" adj="19900,-26947" fillcolor="white [3201]" strokecolor="#ffc000 [3207]" strokeweight="1pt">
                <v:stroke startarrowwidth="narrow" startarrowlength="short" endarrowwidth="narrow" endarrowlength="short"/>
                <v:textbox inset="2.53958mm,1.2694mm,2.53958mm,1.2694mm">
                  <w:txbxContent>
                    <w:p w:rsidR="005F5E05" w:rsidRDefault="005F5E05">
                      <w:pPr>
                        <w:spacing w:line="275" w:lineRule="auto"/>
                        <w:jc w:val="center"/>
                        <w:textDirection w:val="btLr"/>
                      </w:pPr>
                      <w:r>
                        <w:rPr>
                          <w:b/>
                          <w:color w:val="000000"/>
                          <w:sz w:val="20"/>
                        </w:rPr>
                        <w:t xml:space="preserve">DEPARTAMENTO DE AREQUIPA </w:t>
                      </w:r>
                    </w:p>
                  </w:txbxContent>
                </v:textbox>
              </v:shape>
            </w:pict>
          </mc:Fallback>
        </mc:AlternateContent>
      </w:r>
      <w:r>
        <w:rPr>
          <w:noProof/>
        </w:rPr>
        <mc:AlternateContent>
          <mc:Choice Requires="wps">
            <w:drawing>
              <wp:anchor distT="0" distB="0" distL="114300" distR="114300" simplePos="0" relativeHeight="251671552" behindDoc="0" locked="0" layoutInCell="1" hidden="0" allowOverlap="1">
                <wp:simplePos x="0" y="0"/>
                <wp:positionH relativeFrom="column">
                  <wp:posOffset>3749041</wp:posOffset>
                </wp:positionH>
                <wp:positionV relativeFrom="paragraph">
                  <wp:posOffset>765176</wp:posOffset>
                </wp:positionV>
                <wp:extent cx="768255" cy="745992"/>
                <wp:effectExtent l="0" t="0" r="0" b="0"/>
                <wp:wrapNone/>
                <wp:docPr id="2919" name="Elipse 2919"/>
                <wp:cNvGraphicFramePr/>
                <a:graphic xmlns:a="http://schemas.openxmlformats.org/drawingml/2006/main">
                  <a:graphicData uri="http://schemas.microsoft.com/office/word/2010/wordprocessingShape">
                    <wps:wsp>
                      <wps:cNvSpPr/>
                      <wps:spPr>
                        <a:xfrm>
                          <a:off x="4990448" y="3435579"/>
                          <a:ext cx="711105" cy="688842"/>
                        </a:xfrm>
                        <a:prstGeom prst="ellipse">
                          <a:avLst/>
                        </a:prstGeom>
                        <a:noFill/>
                        <a:ln w="28575" cap="flat" cmpd="sng">
                          <a:solidFill>
                            <a:srgbClr val="FF000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19" o:spid="_x0000_s1049" style="position:absolute;margin-left:295.2pt;margin-top:60.25pt;width:60.5pt;height:58.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" filled="f" strokecolor="red"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 xml:space="preserve">FRIAJE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Servicio Nacional de Meteorología e Hidrología (</w:t>
      </w:r>
      <w:proofErr w:type="spellStart"/>
      <w:r>
        <w:rPr>
          <w:rFonts w:ascii="Arial Narrow" w:eastAsia="Arial Narrow" w:hAnsi="Arial Narrow" w:cs="Arial Narrow"/>
          <w:sz w:val="22"/>
          <w:szCs w:val="22"/>
        </w:rPr>
        <w:t>Senamhi</w:t>
      </w:r>
      <w:proofErr w:type="spellEnd"/>
      <w:r>
        <w:rPr>
          <w:rFonts w:ascii="Arial Narrow" w:eastAsia="Arial Narrow" w:hAnsi="Arial Narrow" w:cs="Arial Narrow"/>
          <w:sz w:val="22"/>
          <w:szCs w:val="22"/>
        </w:rPr>
        <w:t>), informó que la temperatura seguirá descendiendo. Durante los últimos años la sensación de frio aumentó de 8 grados centígrados a 5 grados centígrados en el departamento de Arequipa, afectando a todos sus distritos.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 investigación “Soluciones constructivas para proteger la vida e integridad física de la población ante las heladas y friajes en, Arequipa- Año 2018”, desarrolló un tipo básico, con diseños no experimental y transversal. En su desarrollo, se halló una relación directa entre las variables, lo que permitió desarrollar un instrumento para valorar la aceptación del poblador ante las soluciones constructivas, normalmente diseñadas por el gobierno. Se halló que, para lograr eficiencia y eficacia, en el tratamiento de las heladas y friaje. Paralelo al Programa nacional, el gobierno debería implementar Cartas de Control, para apreciar como soluciones el tratamiento de la dispersión de los esfuerzos de prevención. Con ello se permitirá alinear, los factores condición constructiva y la organización espacial, adecuando de esta manera las soluciones constructivas, con la organización espacial que debe tener el poblador de Arequipa, en las épocas de heladas y friajes.</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bookmarkStart w:id="39" w:name="_heading=h.hcx68s25wxg" w:colFirst="0" w:colLast="0"/>
      <w:bookmarkEnd w:id="39"/>
      <w:r>
        <w:rPr>
          <w:rFonts w:ascii="Arial Narrow" w:eastAsia="Arial Narrow" w:hAnsi="Arial Narrow" w:cs="Arial Narrow"/>
          <w:b/>
          <w:bCs/>
          <w:color w:val="000000"/>
          <w:sz w:val="22"/>
          <w:szCs w:val="22"/>
        </w:rPr>
        <w:t xml:space="preserve">PELIGRO POR SEQUIA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déficit o irregularidad de precipitaciones pluviales en las épocas de siembra afectan principalmente a la agricultura. Los criterios de cantidad de precipitación y días sin precipitación, varían al definir un periodo de estiaje acentuado o sequía agronómica. Se considera una sequía absoluta, para un lugar o una región, cuando en un período de 15 días, en ninguno se ha registrado una precipitación mayor a 1 </w:t>
      </w:r>
      <w:proofErr w:type="spellStart"/>
      <w:r>
        <w:rPr>
          <w:rFonts w:ascii="Arial Narrow" w:eastAsia="Arial Narrow" w:hAnsi="Arial Narrow" w:cs="Arial Narrow"/>
          <w:sz w:val="22"/>
          <w:szCs w:val="22"/>
        </w:rPr>
        <w:t>mm.</w:t>
      </w:r>
      <w:proofErr w:type="spellEnd"/>
      <w:r>
        <w:rPr>
          <w:rFonts w:ascii="Arial Narrow" w:eastAsia="Arial Narrow" w:hAnsi="Arial Narrow" w:cs="Arial Narrow"/>
          <w:sz w:val="22"/>
          <w:szCs w:val="22"/>
        </w:rPr>
        <w:t xml:space="preserve"> Una sequía parcial se define cuando en un período de 29 días consecutivos la precipitación media diaria no excede 0.5 </w:t>
      </w:r>
      <w:proofErr w:type="spellStart"/>
      <w:r>
        <w:rPr>
          <w:rFonts w:ascii="Arial Narrow" w:eastAsia="Arial Narrow" w:hAnsi="Arial Narrow" w:cs="Arial Narrow"/>
          <w:sz w:val="22"/>
          <w:szCs w:val="22"/>
        </w:rPr>
        <w:t>mm.</w:t>
      </w:r>
      <w:proofErr w:type="spellEnd"/>
      <w:r>
        <w:rPr>
          <w:rFonts w:ascii="Arial Narrow" w:eastAsia="Arial Narrow" w:hAnsi="Arial Narrow" w:cs="Arial Narrow"/>
          <w:sz w:val="22"/>
          <w:szCs w:val="22"/>
        </w:rPr>
        <w:t xml:space="preserve"> Se precisa un poco más cuando se relaciona la insuficiente cantidad de precipitación con la actividad agrícola. La sequía está considerada como uno de los principales escenarios de riesgo de la región debido a la sequía del año 1983 que causo gran descapitalización de los productores agrícolas y pecuarios e incluso muerte de personas. La sequía que se manifiesta con la presencia del Fenómeno El Niño son las más destructivas.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caso de sequía, los aspectos tecnológicos ingenieriles (estructurales) constituyen la fase práctica para mitigar los daños. Sin embargo, esta no es la parte más importante. Con frecuencia, las repercusiones de la sequía se deben más a la gestión, uso y manejo del agua, es decir, a la administración del recurso, que es la parte no estructural del problema. Por esto, las consecuencias del fenómeno no son desastres naturales, sino simple-mente desastres inducidos por diversos factores antropogénicos, entre ellos las deficiencias en información, organización institucional y social y las estrategias adecuadas y oportunas para afrontar los embates.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Tener una percepción apropiada del fenómeno es quizá el primer paso, para lograr que la gestión del agua en épocas de escasez permita afrontar la sequía con más éxito, con base en una asignación apropiada del agua existente y del déficit</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A la fecha el riesgo por sequía en el Departamento no es notoria debido a que está relacionada a la sequía estacional (periodo de estiaje) por el cambio de temporada, la actividad agrícola está planificada de tal modo que se sigue el calendario agrícola según la presencia de lluvias en la región. Posibles impactos de la sequía en el Distrito de Cerro Colorado.</w:t>
      </w:r>
    </w:p>
    <w:p w:rsidR="00C97450" w:rsidRDefault="00D26444">
      <w:pPr>
        <w:pStyle w:val="Ttulo2"/>
        <w:numPr>
          <w:ilvl w:val="1"/>
          <w:numId w:val="12"/>
        </w:numPr>
        <w:spacing w:before="0" w:line="480" w:lineRule="auto"/>
        <w:jc w:val="both"/>
        <w:rPr>
          <w:rFonts w:ascii="Arial Narrow" w:eastAsia="Arial Narrow" w:hAnsi="Arial Narrow" w:cs="Arial Narrow"/>
          <w:sz w:val="22"/>
          <w:szCs w:val="22"/>
        </w:rPr>
      </w:pPr>
      <w:bookmarkStart w:id="40" w:name="_heading=h.qi9ugvy70uxr" w:colFirst="0" w:colLast="0"/>
      <w:bookmarkEnd w:id="40"/>
      <w:r>
        <w:rPr>
          <w:rFonts w:ascii="Arial Narrow" w:eastAsia="Arial Narrow" w:hAnsi="Arial Narrow" w:cs="Arial Narrow"/>
          <w:b/>
          <w:bCs/>
          <w:color w:val="000000"/>
          <w:sz w:val="22"/>
          <w:szCs w:val="22"/>
        </w:rPr>
        <w:t xml:space="preserve">PELIGRO POR LLUVIAS INTENSAS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Se denomina lluvia si es continua, regular y el diámetro de sus gotas es superior a 0,5 milímetros. Si la lluvia es tan violenta y abundante que provoca riadas e inundaciones se denomina tromba o manga de agua. Las lluvias intensas son precipitaciones de agua líquida en el cual la gota tiene al menos un milímetro de diámetro, lo que aproximadamente representa que su volumen sea un millón de veces mayor que el de una gotita primitiva de nube. (Fuente: Guía Básica de meteorología – SENMAHI). Durante los dos últimos periodos del Fenómeno El Niño extraordinarios (1982-83 y 1997- 1998) se experimentó un cambio en el régimen de precipitación. Las precipitaciones promedio del Departamento oscilan entre 500 mm – 6000 mm, mientras que el Fenómeno El Niño 1982-1983 las precipitaciones oscilaron entre 150 mm -4500 </w:t>
      </w:r>
      <w:proofErr w:type="spellStart"/>
      <w:r>
        <w:rPr>
          <w:rFonts w:ascii="Arial Narrow" w:eastAsia="Arial Narrow" w:hAnsi="Arial Narrow" w:cs="Arial Narrow"/>
          <w:sz w:val="22"/>
          <w:szCs w:val="22"/>
        </w:rPr>
        <w:t>mm.</w:t>
      </w:r>
      <w:proofErr w:type="spellEnd"/>
      <w:r>
        <w:rPr>
          <w:rFonts w:ascii="Arial Narrow" w:eastAsia="Arial Narrow" w:hAnsi="Arial Narrow" w:cs="Arial Narrow"/>
          <w:sz w:val="22"/>
          <w:szCs w:val="22"/>
        </w:rPr>
        <w:t xml:space="preserve"> Evidenciándose un fuerte déficit de lluvias para la acostumbrado en los promedios del Departamento.</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El desborde lateral de las aguas del rio; distrito de Cerro Colorado cubren temporalmente los terrenos bajos adyacentes. Suele ocurrir en épocas Lluviosas de la sierra colindante al distrito Cerro Colorado. Los desbordes del río, asociados al flujo de huaycos, constituyen los problemas climáticos más importantes y recurrentes en el área bajo estudio. Cada vez más personas y sus medios de producción son afectados por estos fenómenos. En las ciudades objetivo, como en muchos lugares del Perú, los más pobres siempre se asientan en los lugares más riesgosos, invaden y ocupan precariamente los terrenos eriazos y planicies de inundación, los tienen poco valor o ningún valor</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 Dirección de Preparación a través de Sub Dirección de Sistematización de Escenarios de Riesgos de Desastres - SIERD, analizó la data estadística de emergencias del SINPAD1, registrada por los gobiernos regionales y locales durante el periodo 2003-2017, cuyo resultado muestra que 48,162 emergencias fueron desencadenadas por fenómenos de origen natural. Las emergencias vinculadas a la temporada de lluvias son significativamente elevadas (31,461 emergencias), con un promedio anual de 2,097 emergencias; de estas, 1013 emergencias son debido a precipitaciones intensas y tormentas eléctricas, 257 a inundaciones, 294 vinculadas a movimientos en masa y 239 por otros fenómenos asociados. En todo el país, que a continuación detallaremos lo siguiente:</w:t>
      </w: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NÚMERO DE EMERGENCIAS REGISTRADAS POR INUNDACIÓN PERIODO 2003-2017</w:t>
      </w:r>
    </w:p>
    <w:p w:rsidR="00C97450" w:rsidRDefault="00D26444">
      <w:pPr>
        <w:pBdr>
          <w:top w:val="nil"/>
          <w:left w:val="nil"/>
          <w:bottom w:val="nil"/>
          <w:right w:val="nil"/>
          <w:between w:val="nil"/>
        </w:pBdr>
        <w:spacing w:after="0" w:line="240" w:lineRule="auto"/>
        <w:ind w:left="426" w:right="107" w:hanging="426"/>
        <w:jc w:val="center"/>
        <w:rPr>
          <w:rFonts w:ascii="Arial Narrow" w:eastAsia="Arial Narrow" w:hAnsi="Arial Narrow" w:cs="Arial Narrow"/>
          <w:color w:val="000000"/>
          <w:sz w:val="22"/>
          <w:szCs w:val="22"/>
        </w:rPr>
      </w:pPr>
      <w:r>
        <w:rPr>
          <w:rFonts w:ascii="Arial Narrow" w:eastAsia="Arial Narrow" w:hAnsi="Arial Narrow" w:cs="Arial Narrow"/>
          <w:noProof/>
          <w:color w:val="000000"/>
          <w:sz w:val="22"/>
          <w:szCs w:val="22"/>
        </w:rPr>
        <w:drawing>
          <wp:inline distT="0" distB="0" distL="0" distR="0">
            <wp:extent cx="4079205" cy="2771130"/>
            <wp:effectExtent l="28575" t="28575" r="28575" b="28575"/>
            <wp:docPr id="302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31"/>
                    <a:srcRect l="30698" t="29953" r="28996" b="27102"/>
                    <a:stretch>
                      <a:fillRect/>
                    </a:stretch>
                  </pic:blipFill>
                  <pic:spPr>
                    <a:xfrm>
                      <a:off x="0" y="0"/>
                      <a:ext cx="4079205" cy="2771130"/>
                    </a:xfrm>
                    <a:prstGeom prst="rect">
                      <a:avLst/>
                    </a:prstGeom>
                    <a:ln w="28575">
                      <a:solidFill>
                        <a:srgbClr val="C00000"/>
                      </a:solidFill>
                      <a:prstDash val="solid"/>
                    </a:ln>
                  </pic:spPr>
                </pic:pic>
              </a:graphicData>
            </a:graphic>
          </wp:inline>
        </w:drawing>
      </w:r>
    </w:p>
    <w:p w:rsidR="00C97450" w:rsidRDefault="00C97450">
      <w:pPr>
        <w:pBdr>
          <w:top w:val="nil"/>
          <w:left w:val="nil"/>
          <w:bottom w:val="nil"/>
          <w:right w:val="nil"/>
          <w:between w:val="nil"/>
        </w:pBdr>
        <w:spacing w:after="0" w:line="240" w:lineRule="auto"/>
        <w:ind w:left="426" w:right="107" w:hanging="426"/>
        <w:jc w:val="center"/>
        <w:rPr>
          <w:rFonts w:ascii="Arial Narrow" w:eastAsia="Arial Narrow" w:hAnsi="Arial Narrow" w:cs="Arial Narrow"/>
          <w:color w:val="000000"/>
          <w:sz w:val="22"/>
          <w:szCs w:val="22"/>
        </w:rPr>
      </w:pP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Sin embargo, el año hidrológico 2016-2017 se caracterizó por una marcada presencia de humedad, principalmente en la vertiente del Pacífico (SENAMHI 2017). En ese sentido, el año hidrológico 2017-2018 inicia con condiciones previas de humedad en el suelo, con una recarga excepcional de acuíferos y colmatación de cauces, que constituye un factor de riesgo ante la próxima temporada de lluvias.</w:t>
      </w: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PROBABILIDAD DE OCURRENCIA DE LLUVIAS (SENAMHI)</w:t>
      </w: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extent cx="3600688" cy="4865487"/>
            <wp:effectExtent l="28575" t="28575" r="28575" b="28575"/>
            <wp:docPr id="3021"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32"/>
                    <a:srcRect l="35213" t="14717" r="33711" b="6567"/>
                    <a:stretch>
                      <a:fillRect/>
                    </a:stretch>
                  </pic:blipFill>
                  <pic:spPr>
                    <a:xfrm>
                      <a:off x="0" y="0"/>
                      <a:ext cx="3600688" cy="4865487"/>
                    </a:xfrm>
                    <a:prstGeom prst="rect">
                      <a:avLst/>
                    </a:prstGeom>
                    <a:ln w="28575">
                      <a:solidFill>
                        <a:srgbClr val="C00000"/>
                      </a:solidFill>
                      <a:prstDash val="solid"/>
                    </a:ln>
                  </pic:spPr>
                </pic:pic>
              </a:graphicData>
            </a:graphic>
          </wp:inline>
        </w:drawing>
      </w:r>
    </w:p>
    <w:p w:rsidR="00C97450" w:rsidRDefault="00C97450">
      <w:pPr>
        <w:pBdr>
          <w:top w:val="nil"/>
          <w:left w:val="nil"/>
          <w:bottom w:val="nil"/>
          <w:right w:val="nil"/>
          <w:between w:val="nil"/>
        </w:pBdr>
        <w:spacing w:after="0" w:line="240" w:lineRule="auto"/>
        <w:ind w:left="426" w:right="107" w:hanging="426"/>
        <w:jc w:val="center"/>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left="426" w:right="107" w:hanging="426"/>
        <w:jc w:val="center"/>
        <w:rPr>
          <w:rFonts w:ascii="Arial Narrow" w:eastAsia="Arial Narrow" w:hAnsi="Arial Narrow" w:cs="Arial Narrow"/>
          <w:color w:val="000000"/>
          <w:sz w:val="22"/>
          <w:szCs w:val="22"/>
        </w:rPr>
      </w:pPr>
      <w:r>
        <w:rPr>
          <w:rFonts w:ascii="Arial Narrow" w:eastAsia="Arial Narrow" w:hAnsi="Arial Narrow" w:cs="Arial Narrow"/>
          <w:noProof/>
          <w:color w:val="000000"/>
          <w:sz w:val="22"/>
          <w:szCs w:val="22"/>
        </w:rPr>
        <w:drawing>
          <wp:inline distT="0" distB="0" distL="0" distR="0">
            <wp:extent cx="5072130" cy="2885003"/>
            <wp:effectExtent l="28575" t="28575" r="28575" b="28575"/>
            <wp:docPr id="3022"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33"/>
                    <a:srcRect l="21647" t="29438" r="13592" b="13241"/>
                    <a:stretch>
                      <a:fillRect/>
                    </a:stretch>
                  </pic:blipFill>
                  <pic:spPr>
                    <a:xfrm>
                      <a:off x="0" y="0"/>
                      <a:ext cx="5072130" cy="2885003"/>
                    </a:xfrm>
                    <a:prstGeom prst="rect">
                      <a:avLst/>
                    </a:prstGeom>
                    <a:ln w="28575">
                      <a:solidFill>
                        <a:srgbClr val="C00000"/>
                      </a:solidFill>
                      <a:prstDash val="solid"/>
                    </a:ln>
                  </pic:spPr>
                </pic:pic>
              </a:graphicData>
            </a:graphic>
          </wp:inline>
        </w:drawing>
      </w:r>
      <w:r>
        <w:rPr>
          <w:noProof/>
        </w:rPr>
        <mc:AlternateContent>
          <mc:Choice Requires="wps">
            <w:drawing>
              <wp:anchor distT="0" distB="0" distL="114300" distR="114300" simplePos="0" relativeHeight="251672576" behindDoc="0" locked="0" layoutInCell="1" hidden="0" allowOverlap="1">
                <wp:simplePos x="0" y="0"/>
                <wp:positionH relativeFrom="column">
                  <wp:posOffset>3387091</wp:posOffset>
                </wp:positionH>
                <wp:positionV relativeFrom="paragraph">
                  <wp:posOffset>1143001</wp:posOffset>
                </wp:positionV>
                <wp:extent cx="865505" cy="695325"/>
                <wp:effectExtent l="0" t="0" r="0" b="0"/>
                <wp:wrapNone/>
                <wp:docPr id="2925" name="Elipse 2925"/>
                <wp:cNvGraphicFramePr/>
                <a:graphic xmlns:a="http://schemas.openxmlformats.org/drawingml/2006/main">
                  <a:graphicData uri="http://schemas.microsoft.com/office/word/2010/wordprocessingShape">
                    <wps:wsp>
                      <wps:cNvSpPr/>
                      <wps:spPr>
                        <a:xfrm>
                          <a:off x="4941823" y="3460913"/>
                          <a:ext cx="808355" cy="638175"/>
                        </a:xfrm>
                        <a:prstGeom prst="ellipse">
                          <a:avLst/>
                        </a:prstGeom>
                        <a:noFill/>
                        <a:ln w="28575" cap="flat" cmpd="sng">
                          <a:solidFill>
                            <a:srgbClr val="FF000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25" o:spid="_x0000_s1050" style="position:absolute;left:0;text-align:left;margin-left:266.7pt;margin-top:90pt;width:68.15pt;height:54.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" filled="f" strokecolor="red"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73600" behindDoc="0" locked="0" layoutInCell="1" hidden="0" allowOverlap="1">
                <wp:simplePos x="0" y="0"/>
                <wp:positionH relativeFrom="column">
                  <wp:posOffset>3402965</wp:posOffset>
                </wp:positionH>
                <wp:positionV relativeFrom="paragraph">
                  <wp:posOffset>2465070</wp:posOffset>
                </wp:positionV>
                <wp:extent cx="2197100" cy="625475"/>
                <wp:effectExtent l="0" t="0" r="0" b="0"/>
                <wp:wrapNone/>
                <wp:docPr id="2926" name="Bocadillo: rectángulo con esquinas redondeadas 2926"/>
                <wp:cNvGraphicFramePr/>
                <a:graphic xmlns:a="http://schemas.openxmlformats.org/drawingml/2006/main">
                  <a:graphicData uri="http://schemas.microsoft.com/office/word/2010/wordprocessingShape">
                    <wps:wsp>
                      <wps:cNvSpPr/>
                      <wps:spPr>
                        <a:xfrm>
                          <a:off x="4260150" y="3479963"/>
                          <a:ext cx="2171700" cy="600075"/>
                        </a:xfrm>
                        <a:prstGeom prst="wedgeRoundRectCallout">
                          <a:avLst>
                            <a:gd name="adj1" fmla="val -29819"/>
                            <a:gd name="adj2" fmla="val -177346"/>
                            <a:gd name="adj3" fmla="val 16667"/>
                          </a:avLst>
                        </a:prstGeom>
                        <a:solidFill>
                          <a:schemeClr val="lt1"/>
                        </a:solidFill>
                        <a:ln w="12700" cap="flat" cmpd="sng">
                          <a:solidFill>
                            <a:schemeClr val="accent4"/>
                          </a:solidFill>
                          <a:prstDash val="solid"/>
                          <a:miter lim="800000"/>
                          <a:headEnd type="none" w="sm" len="sm"/>
                          <a:tailEnd type="none" w="sm" len="sm"/>
                        </a:ln>
                      </wps:spPr>
                      <wps:txbx>
                        <w:txbxContent>
                          <w:p w:rsidR="005F5E05" w:rsidRDefault="005F5E05">
                            <w:pPr>
                              <w:spacing w:after="0" w:line="240" w:lineRule="auto"/>
                              <w:jc w:val="center"/>
                              <w:textDirection w:val="btLr"/>
                            </w:pPr>
                            <w:r>
                              <w:rPr>
                                <w:b/>
                                <w:color w:val="000000"/>
                                <w:sz w:val="16"/>
                              </w:rPr>
                              <w:t xml:space="preserve">AMBITO DE INTERVENCION DEL PROYECTO  </w:t>
                            </w:r>
                          </w:p>
                          <w:p w:rsidR="005F5E05" w:rsidRDefault="005F5E05">
                            <w:pPr>
                              <w:spacing w:after="0" w:line="240" w:lineRule="auto"/>
                              <w:jc w:val="center"/>
                              <w:textDirection w:val="btLr"/>
                            </w:pPr>
                            <w:r>
                              <w:rPr>
                                <w:b/>
                                <w:color w:val="000000"/>
                                <w:sz w:val="22"/>
                              </w:rPr>
                              <w:t xml:space="preserve">NIVEL DE RIESGO BAJO </w:t>
                            </w:r>
                          </w:p>
                        </w:txbxContent>
                      </wps:txbx>
                      <wps:bodyPr spcFirstLastPara="1" wrap="square" lIns="91425" tIns="45700" rIns="91425" bIns="45700" anchor="ctr" anchorCtr="0">
                        <a:noAutofit/>
                      </wps:bodyPr>
                    </wps:wsp>
                  </a:graphicData>
                </a:graphic>
              </wp:anchor>
            </w:drawing>
          </mc:Choice>
          <mc:Fallback>
            <w:pict>
              <v:shape id="Bocadillo: rectángulo con esquinas redondeadas 2926" o:spid="_x0000_s1051" type="#_x0000_t62" style="position:absolute;left:0;text-align:left;margin-left:267.95pt;margin-top:194.1pt;width:173pt;height:49.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" adj="4359,-27507" fillcolor="white [3201]" strokecolor="#ffc000 [3207]" strokeweight="1pt">
                <v:stroke startarrowwidth="narrow" startarrowlength="short" endarrowwidth="narrow" endarrowlength="short"/>
                <v:textbox inset="2.53958mm,1.2694mm,2.53958mm,1.2694mm">
                  <w:txbxContent>
                    <w:p w:rsidR="005F5E05" w:rsidRDefault="005F5E05">
                      <w:pPr>
                        <w:spacing w:after="0" w:line="240" w:lineRule="auto"/>
                        <w:jc w:val="center"/>
                        <w:textDirection w:val="btLr"/>
                      </w:pPr>
                      <w:r>
                        <w:rPr>
                          <w:b/>
                          <w:color w:val="000000"/>
                          <w:sz w:val="16"/>
                        </w:rPr>
                        <w:t xml:space="preserve">AMBITO DE INTERVENCION DEL PROYECTO  </w:t>
                      </w:r>
                    </w:p>
                    <w:p w:rsidR="005F5E05" w:rsidRDefault="005F5E05">
                      <w:pPr>
                        <w:spacing w:after="0" w:line="240" w:lineRule="auto"/>
                        <w:jc w:val="center"/>
                        <w:textDirection w:val="btLr"/>
                      </w:pPr>
                      <w:r>
                        <w:rPr>
                          <w:b/>
                          <w:color w:val="000000"/>
                          <w:sz w:val="22"/>
                        </w:rPr>
                        <w:t xml:space="preserve">NIVEL DE RIESGO BAJO </w:t>
                      </w:r>
                    </w:p>
                  </w:txbxContent>
                </v:textbox>
              </v:shape>
            </w:pict>
          </mc:Fallback>
        </mc:AlternateContent>
      </w:r>
    </w:p>
    <w:p w:rsidR="00C97450" w:rsidRDefault="00D26444">
      <w:pPr>
        <w:pStyle w:val="Ttulo2"/>
        <w:widowControl w:val="0"/>
        <w:numPr>
          <w:ilvl w:val="1"/>
          <w:numId w:val="12"/>
        </w:numPr>
        <w:spacing w:before="0" w:line="360" w:lineRule="auto"/>
        <w:jc w:val="both"/>
        <w:rPr>
          <w:rFonts w:ascii="Arial Narrow" w:eastAsia="Arial Narrow" w:hAnsi="Arial Narrow" w:cs="Arial Narrow"/>
          <w:b/>
          <w:bCs/>
          <w:sz w:val="22"/>
          <w:szCs w:val="22"/>
        </w:rPr>
      </w:pPr>
      <w:bookmarkStart w:id="41" w:name="_heading=h.nhopmsj08l4" w:colFirst="0" w:colLast="0"/>
      <w:bookmarkEnd w:id="41"/>
      <w:r>
        <w:rPr>
          <w:rFonts w:ascii="Arial Narrow" w:eastAsia="Arial Narrow" w:hAnsi="Arial Narrow" w:cs="Arial Narrow"/>
          <w:b/>
          <w:bCs/>
          <w:color w:val="000000"/>
          <w:sz w:val="22"/>
          <w:szCs w:val="22"/>
        </w:rPr>
        <w:t xml:space="preserve">PELIGRO POR INUNDACIÓN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Las inundaciones fluviales son procesos naturales que se han producido periódicamente y han sido la causa de la formación de las llanuras en los valles de los ríos, tierras fértiles, y riberas, donde aprovechando inadecuadamente </w:t>
      </w:r>
      <w:r>
        <w:rPr>
          <w:rFonts w:ascii="Arial Narrow" w:eastAsia="Arial Narrow" w:hAnsi="Arial Narrow" w:cs="Arial Narrow"/>
          <w:sz w:val="22"/>
          <w:szCs w:val="22"/>
        </w:rPr>
        <w:lastRenderedPageBreak/>
        <w:t xml:space="preserve">las tierras fértiles se ha desarrollado la agricultura. La ocurrencia de lluvias intensas en zonas de deficiente drenaje o en ciudades que tiene deficiente desagüe y carecen de drenaje pluvial, puede tener efectos severos en las viviendas, infraestructura social, vías de comunicación, infraestructura social. Por su recurrencia y afectaciones las inundaciones son el segundo gran riesgo del Departamento de Arequipa, afecta a la mayoría de provincias de la región, con mayor 53 incidencia en las zonas cercanas a los ríos y lagos. En Arequipa estas suelen ser lentas y en su mayoría están ligadas a de los niveles dinámicos de los lagos, lagunas, los acontecimientos relativos a las inundaciones de los ríos en la región amazónica. </w:t>
      </w:r>
    </w:p>
    <w:p w:rsidR="00C97450" w:rsidRDefault="00D26444">
      <w:pPr>
        <w:widowControl w:val="0"/>
        <w:numPr>
          <w:ilvl w:val="0"/>
          <w:numId w:val="10"/>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bookmarkStart w:id="42" w:name="_heading=h.qta2ob8rsadc" w:colFirst="0" w:colLast="0"/>
      <w:bookmarkEnd w:id="42"/>
      <w:r>
        <w:rPr>
          <w:rFonts w:ascii="Arial Narrow" w:eastAsia="Arial Narrow" w:hAnsi="Arial Narrow" w:cs="Arial Narrow"/>
          <w:b/>
          <w:bCs/>
          <w:color w:val="000000"/>
          <w:sz w:val="22"/>
          <w:szCs w:val="22"/>
        </w:rPr>
        <w:t>PELIGRO POR NEVADAS</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 Es un fenómeno atmosférico que consiste en la precipitación de agua helada, en forma de cristales agrupados en copos blancos que provienen de la congelación de vapor de agua atmosférica. La nieve se forma cuando la temperatura está por debajo de los 0°C, con lo cual los diminutos cristales que caen en cualquier precipitación acuosa no tienen ocasión de fundirse, solo lo hacen superficialmente, mezclándose entre sí y dando lugar a los copos 54 de nieve.</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los meses de diciembre a marzo a en la temporada de lluvias suele presentarse nevadas y granizadas que se derrite rápidamente no causando mayores daños, entre mayo a agosto que es la estación de invierno (frío normal) al presentarse las nevadas y las granizadas el frío se intensifica más de lo normal debido a que las temperaturas bajan por debajo de los cero grados, afectando a la salud de las personas, y las viviendas por su vulnerabilidad en el material de construcción y las instituciones educativas no están acondicionadas para hacer frente a estas condiciones climáticas adversas. Las principales afectaciones a la salud y daños materiales se presentan de la siguiente manera: </w:t>
      </w:r>
    </w:p>
    <w:p w:rsidR="00C97450" w:rsidRDefault="00D26444">
      <w:pPr>
        <w:widowControl w:val="0"/>
        <w:numPr>
          <w:ilvl w:val="0"/>
          <w:numId w:val="2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Incrementos de las </w:t>
      </w:r>
      <w:proofErr w:type="spellStart"/>
      <w:r>
        <w:rPr>
          <w:rFonts w:ascii="Arial Narrow" w:eastAsia="Arial Narrow" w:hAnsi="Arial Narrow" w:cs="Arial Narrow"/>
          <w:color w:val="000000"/>
          <w:sz w:val="22"/>
          <w:szCs w:val="22"/>
        </w:rPr>
        <w:t>IRAs</w:t>
      </w:r>
      <w:proofErr w:type="spellEnd"/>
      <w:r>
        <w:rPr>
          <w:rFonts w:ascii="Arial Narrow" w:eastAsia="Arial Narrow" w:hAnsi="Arial Narrow" w:cs="Arial Narrow"/>
          <w:color w:val="000000"/>
          <w:sz w:val="22"/>
          <w:szCs w:val="22"/>
        </w:rPr>
        <w:t xml:space="preserve">, principalmente en la población infantil y ancianos. </w:t>
      </w:r>
    </w:p>
    <w:p w:rsidR="00C97450" w:rsidRDefault="00D26444">
      <w:pPr>
        <w:widowControl w:val="0"/>
        <w:numPr>
          <w:ilvl w:val="0"/>
          <w:numId w:val="2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Cobertura de pastizales y bofedales con nieve y granizo </w:t>
      </w:r>
    </w:p>
    <w:p w:rsidR="00C97450" w:rsidRDefault="00D26444">
      <w:pPr>
        <w:widowControl w:val="0"/>
        <w:numPr>
          <w:ilvl w:val="0"/>
          <w:numId w:val="2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Escasez de alimento </w:t>
      </w:r>
    </w:p>
    <w:p w:rsidR="00C97450" w:rsidRDefault="00D26444">
      <w:pPr>
        <w:widowControl w:val="0"/>
        <w:numPr>
          <w:ilvl w:val="0"/>
          <w:numId w:val="2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Aumento de la sensación de frío. </w:t>
      </w:r>
    </w:p>
    <w:p w:rsidR="00C97450" w:rsidRDefault="00D26444">
      <w:pPr>
        <w:widowControl w:val="0"/>
        <w:numPr>
          <w:ilvl w:val="0"/>
          <w:numId w:val="2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Deterioro de infraestructura educativa, productiva e infraestructura social, vías de comunicación</w:t>
      </w:r>
    </w:p>
    <w:p w:rsidR="00C97450" w:rsidRDefault="00C97450">
      <w:pPr>
        <w:widowControl w:val="0"/>
        <w:pBdr>
          <w:top w:val="nil"/>
          <w:left w:val="nil"/>
          <w:bottom w:val="nil"/>
          <w:right w:val="nil"/>
          <w:between w:val="nil"/>
        </w:pBdr>
        <w:spacing w:after="0" w:line="240" w:lineRule="auto"/>
        <w:ind w:left="1287"/>
        <w:jc w:val="both"/>
        <w:rPr>
          <w:rFonts w:ascii="Arial Narrow" w:eastAsia="Arial Narrow" w:hAnsi="Arial Narrow" w:cs="Arial Narrow"/>
          <w:color w:val="000000"/>
          <w:sz w:val="22"/>
          <w:szCs w:val="22"/>
        </w:rPr>
      </w:pPr>
    </w:p>
    <w:p w:rsidR="00C97450" w:rsidRDefault="00D26444">
      <w:pPr>
        <w:pStyle w:val="Ttulo2"/>
        <w:widowControl w:val="0"/>
        <w:numPr>
          <w:ilvl w:val="1"/>
          <w:numId w:val="12"/>
        </w:numPr>
        <w:spacing w:before="0" w:line="360" w:lineRule="auto"/>
        <w:ind w:left="567"/>
        <w:jc w:val="both"/>
        <w:rPr>
          <w:rFonts w:ascii="Arial Narrow" w:eastAsia="Arial Narrow" w:hAnsi="Arial Narrow" w:cs="Arial Narrow"/>
          <w:sz w:val="22"/>
          <w:szCs w:val="22"/>
        </w:rPr>
      </w:pPr>
      <w:bookmarkStart w:id="43" w:name="_heading=h.ai3vr0lbnhyj" w:colFirst="0" w:colLast="0"/>
      <w:bookmarkEnd w:id="43"/>
      <w:r>
        <w:rPr>
          <w:rFonts w:ascii="Arial Narrow" w:eastAsia="Arial Narrow" w:hAnsi="Arial Narrow" w:cs="Arial Narrow"/>
          <w:b/>
          <w:bCs/>
          <w:color w:val="000000"/>
          <w:sz w:val="22"/>
          <w:szCs w:val="22"/>
        </w:rPr>
        <w:t xml:space="preserve">OTROS PELIGROS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el Departamento de Arequipa, además de los peligros anotados líneas arriba también se han identificado otros peligros que son de baja frecuencia, pero de alto impacto en la población en su vida cotidiana, tales son los peligros de las tormentas eléctricas y los incendios forestales. </w:t>
      </w:r>
    </w:p>
    <w:p w:rsidR="00C97450" w:rsidRDefault="00D26444">
      <w:pPr>
        <w:pStyle w:val="Ttulo2"/>
        <w:numPr>
          <w:ilvl w:val="1"/>
          <w:numId w:val="12"/>
        </w:numPr>
        <w:spacing w:before="0" w:line="360" w:lineRule="auto"/>
        <w:jc w:val="both"/>
        <w:rPr>
          <w:rFonts w:ascii="Arial Narrow" w:eastAsia="Arial Narrow" w:hAnsi="Arial Narrow" w:cs="Arial Narrow"/>
          <w:b/>
          <w:bCs/>
          <w:color w:val="000000"/>
          <w:sz w:val="22"/>
          <w:szCs w:val="22"/>
        </w:rPr>
      </w:pPr>
      <w:bookmarkStart w:id="44" w:name="_heading=h.w050xt3olc0d" w:colFirst="0" w:colLast="0"/>
      <w:bookmarkEnd w:id="44"/>
      <w:r>
        <w:rPr>
          <w:rFonts w:ascii="Arial Narrow" w:eastAsia="Arial Narrow" w:hAnsi="Arial Narrow" w:cs="Arial Narrow"/>
          <w:b/>
          <w:bCs/>
          <w:color w:val="000000"/>
          <w:sz w:val="22"/>
          <w:szCs w:val="22"/>
        </w:rPr>
        <w:t xml:space="preserve">TORMENTAS ELÉCTRICAS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Las tormentas eléctricas se producen por la convección y condensación de agua en las capas inferiores de la atmósfera y la correspondiente formación de cumulonimbos. Las tormentas fuertes suelen ir acompañadas de fuertes vientos, fuertes precipitaciones (lluvia, aguanieve, granizo), truenos y relámpagos.</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 El riesgo por el impacto de los rayos indirectos, generan fuertes tensiones de paso en tierra que afectan a las personas que se encuentren cerca del radio de acción de 120 metros, los afectados por las tensiones de paso sufren diferentes lesiones en su cuerpo; los daños causados son proporcionales a la intensidad del rayo durante el impacto, ello puede causar heridas graves de consideración, llegando incluso a la muerte. Según información de algunas provincias, refieren que cada año mueren varias personas y animales (ganado) durante las temporadas de lluvias; la causa más frecuente es la descarga de rayo cerca de la zona donde se refugiaban o por el impacto directo (fulminación). Durante una tormenta la tensión eléctrica en la atmósfera puede llegar a valores de 200.000 a 1.000.000 voltios entre la ionosfera y el suelo. Los rayos matan de dos maneras: Directamente “por fulminación” e indirectamente por “tensiones o contactos de paso e incendio “. Este es uno de los peligros que genera pérdidas de vidas humanas en la población, sobre todo aquellos que se encuentren con elemento magnético (radios, celulares, cruz, etc.) y se encuentran expuestos al ambiente durante el periodo de las tormentas eléctricas. </w:t>
      </w:r>
    </w:p>
    <w:p w:rsidR="00C97450" w:rsidRDefault="00D26444">
      <w:pPr>
        <w:pStyle w:val="Ttulo2"/>
        <w:numPr>
          <w:ilvl w:val="1"/>
          <w:numId w:val="12"/>
        </w:numPr>
        <w:spacing w:before="0" w:line="360" w:lineRule="auto"/>
        <w:jc w:val="both"/>
        <w:rPr>
          <w:rFonts w:ascii="Arial Narrow" w:eastAsia="Arial Narrow" w:hAnsi="Arial Narrow" w:cs="Arial Narrow"/>
          <w:b/>
          <w:bCs/>
          <w:color w:val="000000"/>
          <w:sz w:val="22"/>
          <w:szCs w:val="22"/>
        </w:rPr>
      </w:pPr>
      <w:bookmarkStart w:id="45" w:name="_heading=h.5wpb40haowdi" w:colFirst="0" w:colLast="0"/>
      <w:bookmarkEnd w:id="45"/>
      <w:r>
        <w:rPr>
          <w:rFonts w:ascii="Arial Narrow" w:eastAsia="Arial Narrow" w:hAnsi="Arial Narrow" w:cs="Arial Narrow"/>
          <w:b/>
          <w:bCs/>
          <w:color w:val="000000"/>
          <w:sz w:val="22"/>
          <w:szCs w:val="22"/>
        </w:rPr>
        <w:lastRenderedPageBreak/>
        <w:t xml:space="preserve">VIENTOS FUERTES </w:t>
      </w:r>
    </w:p>
    <w:p w:rsidR="00C97450" w:rsidRDefault="00D26444">
      <w:pPr>
        <w:spacing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Es un fenómeno natural que causa mucha afectación a las poblaciones de las 8 provincias, los daños que causa son los siguientes.</w:t>
      </w:r>
    </w:p>
    <w:p w:rsidR="00C97450" w:rsidRDefault="00D26444">
      <w:pPr>
        <w:pStyle w:val="Ttulo2"/>
        <w:numPr>
          <w:ilvl w:val="1"/>
          <w:numId w:val="12"/>
        </w:numPr>
        <w:spacing w:before="0" w:line="360" w:lineRule="auto"/>
        <w:jc w:val="both"/>
        <w:rPr>
          <w:rFonts w:ascii="Arial Narrow" w:eastAsia="Arial Narrow" w:hAnsi="Arial Narrow" w:cs="Arial Narrow"/>
          <w:b/>
          <w:bCs/>
          <w:color w:val="000000"/>
          <w:sz w:val="22"/>
          <w:szCs w:val="22"/>
        </w:rPr>
      </w:pPr>
      <w:bookmarkStart w:id="46" w:name="_heading=h.787n33v6du1j" w:colFirst="0" w:colLast="0"/>
      <w:bookmarkEnd w:id="46"/>
      <w:r>
        <w:rPr>
          <w:rFonts w:ascii="Arial Narrow" w:eastAsia="Arial Narrow" w:hAnsi="Arial Narrow" w:cs="Arial Narrow"/>
          <w:b/>
          <w:bCs/>
          <w:color w:val="000000"/>
          <w:sz w:val="22"/>
          <w:szCs w:val="22"/>
        </w:rPr>
        <w:t xml:space="preserve">IDENTIFICACION DE PELIGROS </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Dentro de los peligros identificados en la zona de estudio y de acuerdo a la clasificación de peligros del acuerdo siguiente, se tiene: </w:t>
      </w:r>
    </w:p>
    <w:p w:rsidR="00C97450" w:rsidRDefault="00C97450">
      <w:pPr>
        <w:widowControl w:val="0"/>
        <w:spacing w:after="0" w:line="240" w:lineRule="auto"/>
        <w:jc w:val="both"/>
        <w:rPr>
          <w:rFonts w:ascii="Arial Narrow" w:eastAsia="Arial Narrow" w:hAnsi="Arial Narrow" w:cs="Arial Narrow"/>
          <w:b/>
          <w:bCs/>
          <w:sz w:val="22"/>
          <w:szCs w:val="22"/>
        </w:rPr>
      </w:pPr>
    </w:p>
    <w:p w:rsidR="00C97450" w:rsidRDefault="00D26444">
      <w:pPr>
        <w:widowControl w:val="0"/>
        <w:numPr>
          <w:ilvl w:val="0"/>
          <w:numId w:val="23"/>
        </w:numPr>
        <w:pBdr>
          <w:top w:val="nil"/>
          <w:left w:val="nil"/>
          <w:bottom w:val="nil"/>
          <w:right w:val="nil"/>
          <w:between w:val="nil"/>
        </w:pBdr>
        <w:spacing w:before="1" w:after="0" w:line="360" w:lineRule="auto"/>
        <w:jc w:val="both"/>
        <w:rPr>
          <w:rFonts w:ascii="Arial Narrow" w:eastAsia="Arial Narrow" w:hAnsi="Arial Narrow" w:cs="Arial Narrow"/>
          <w:b/>
          <w:bCs/>
          <w:color w:val="000000"/>
          <w:sz w:val="22"/>
          <w:szCs w:val="22"/>
        </w:rPr>
      </w:pPr>
      <w:bookmarkStart w:id="47" w:name="_heading=h.jmmx5xc1hyby" w:colFirst="0" w:colLast="0"/>
      <w:bookmarkEnd w:id="47"/>
      <w:r>
        <w:rPr>
          <w:rFonts w:ascii="Arial Narrow" w:eastAsia="Arial Narrow" w:hAnsi="Arial Narrow" w:cs="Arial Narrow"/>
          <w:b/>
          <w:bCs/>
          <w:color w:val="000000"/>
          <w:sz w:val="22"/>
          <w:szCs w:val="22"/>
        </w:rPr>
        <w:t>NIVELES DE PELIGROS</w:t>
      </w:r>
    </w:p>
    <w:p w:rsidR="00C97450" w:rsidRDefault="00D26444">
      <w:pPr>
        <w:widowControl w:val="0"/>
        <w:numPr>
          <w:ilvl w:val="0"/>
          <w:numId w:val="10"/>
        </w:numPr>
        <w:pBdr>
          <w:top w:val="nil"/>
          <w:left w:val="nil"/>
          <w:bottom w:val="nil"/>
          <w:right w:val="nil"/>
          <w:between w:val="nil"/>
        </w:pBdr>
        <w:spacing w:after="0"/>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 NIVELES DE FACTORES DESENCADENANTES</w:t>
      </w:r>
    </w:p>
    <w:p w:rsidR="00C97450" w:rsidRDefault="00D26444">
      <w:pPr>
        <w:spacing w:after="0" w:line="240" w:lineRule="auto"/>
        <w:ind w:right="428"/>
        <w:jc w:val="both"/>
        <w:rPr>
          <w:rFonts w:ascii="Arial Narrow" w:eastAsia="Arial Narrow" w:hAnsi="Arial Narrow" w:cs="Arial Narrow"/>
          <w:sz w:val="22"/>
          <w:szCs w:val="22"/>
        </w:rPr>
      </w:pPr>
      <w:r>
        <w:rPr>
          <w:rFonts w:ascii="Arial Narrow" w:eastAsia="Arial Narrow" w:hAnsi="Arial Narrow" w:cs="Arial Narrow"/>
          <w:sz w:val="22"/>
          <w:szCs w:val="22"/>
        </w:rPr>
        <w:t>Son parámetros que desencadenan eventos y/o sucesos asociados que pueden generar peligros en un ámbito geográfico específico.</w:t>
      </w:r>
    </w:p>
    <w:p w:rsidR="00C97450" w:rsidRDefault="00D26444">
      <w:pPr>
        <w:pBdr>
          <w:top w:val="nil"/>
          <w:left w:val="nil"/>
          <w:bottom w:val="nil"/>
          <w:right w:val="nil"/>
          <w:between w:val="nil"/>
        </w:pBdr>
        <w:spacing w:after="120"/>
        <w:rPr>
          <w:rFonts w:ascii="Arial Narrow" w:eastAsia="Arial Narrow" w:hAnsi="Arial Narrow" w:cs="Arial Narrow"/>
          <w:b/>
          <w:bCs/>
          <w:color w:val="000000"/>
          <w:sz w:val="22"/>
          <w:szCs w:val="22"/>
        </w:rPr>
      </w:pPr>
      <w:r>
        <w:rPr>
          <w:noProof/>
        </w:rPr>
        <mc:AlternateContent>
          <mc:Choice Requires="wps">
            <w:drawing>
              <wp:anchor distT="0" distB="0" distL="114300" distR="114300" simplePos="0" relativeHeight="251674624" behindDoc="0" locked="0" layoutInCell="1" hidden="0" allowOverlap="1">
                <wp:simplePos x="0" y="0"/>
                <wp:positionH relativeFrom="column">
                  <wp:posOffset>1066800</wp:posOffset>
                </wp:positionH>
                <wp:positionV relativeFrom="paragraph">
                  <wp:posOffset>257175</wp:posOffset>
                </wp:positionV>
                <wp:extent cx="1228725" cy="737235"/>
                <wp:effectExtent l="0" t="0" r="0" b="0"/>
                <wp:wrapNone/>
                <wp:docPr id="2928" name="Rectángulo 2928"/>
                <wp:cNvGraphicFramePr/>
                <a:graphic xmlns:a="http://schemas.openxmlformats.org/drawingml/2006/main">
                  <a:graphicData uri="http://schemas.microsoft.com/office/word/2010/wordprocessingShape">
                    <wps:wsp>
                      <wps:cNvSpPr/>
                      <wps:spPr>
                        <a:xfrm>
                          <a:off x="4745600" y="3234875"/>
                          <a:ext cx="1366800" cy="811800"/>
                        </a:xfrm>
                        <a:prstGeom prst="rect">
                          <a:avLst/>
                        </a:prstGeom>
                        <a:solidFill>
                          <a:schemeClr val="accent1"/>
                        </a:solidFill>
                        <a:ln w="12700" cap="flat" cmpd="sng">
                          <a:solidFill>
                            <a:srgbClr val="31538F"/>
                          </a:solidFill>
                          <a:prstDash val="solid"/>
                          <a:miter lim="800000"/>
                          <a:headEnd type="none" w="sm" len="sm"/>
                          <a:tailEnd type="none" w="sm" len="sm"/>
                        </a:ln>
                      </wps:spPr>
                      <wps:txbx>
                        <w:txbxContent>
                          <w:p w:rsidR="005F5E05" w:rsidRDefault="005F5E05">
                            <w:pPr>
                              <w:spacing w:line="275" w:lineRule="auto"/>
                              <w:jc w:val="center"/>
                              <w:textDirection w:val="btLr"/>
                            </w:pPr>
                            <w:r>
                              <w:rPr>
                                <w:color w:val="000000"/>
                              </w:rPr>
                              <w:t>Factor Desencadenante</w:t>
                            </w:r>
                          </w:p>
                        </w:txbxContent>
                      </wps:txbx>
                      <wps:bodyPr spcFirstLastPara="1" wrap="square" lIns="91425" tIns="45700" rIns="91425" bIns="45700" anchor="ctr" anchorCtr="0">
                        <a:noAutofit/>
                      </wps:bodyPr>
                    </wps:wsp>
                  </a:graphicData>
                </a:graphic>
              </wp:anchor>
            </w:drawing>
          </mc:Choice>
          <mc:Fallback>
            <w:pict>
              <v:rect id="Rectángulo 2928" o:spid="_x0000_s1052" style="position:absolute;margin-left:84pt;margin-top:20.25pt;width:96.75pt;height:58.0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" fillcolor="#4472c4 [3204]" strokecolor="#31538f" strokeweight="1pt">
                <v:stroke startarrowwidth="narrow" startarrowlength="short" endarrowwidth="narrow" endarrowlength="short"/>
                <v:textbox inset="2.53958mm,1.2694mm,2.53958mm,1.2694mm">
                  <w:txbxContent>
                    <w:p w:rsidR="005F5E05" w:rsidRDefault="005F5E05">
                      <w:pPr>
                        <w:spacing w:line="275" w:lineRule="auto"/>
                        <w:jc w:val="center"/>
                        <w:textDirection w:val="btLr"/>
                      </w:pPr>
                      <w:r>
                        <w:rPr>
                          <w:color w:val="000000"/>
                        </w:rPr>
                        <w:t>Factor Desencadenante</w:t>
                      </w:r>
                    </w:p>
                  </w:txbxContent>
                </v:textbox>
              </v:rect>
            </w:pict>
          </mc:Fallback>
        </mc:AlternateContent>
      </w:r>
    </w:p>
    <w:p w:rsidR="00C97450" w:rsidRDefault="00D26444">
      <w:pPr>
        <w:pBdr>
          <w:top w:val="nil"/>
          <w:left w:val="nil"/>
          <w:bottom w:val="nil"/>
          <w:right w:val="nil"/>
          <w:between w:val="nil"/>
        </w:pBdr>
        <w:spacing w:after="120"/>
        <w:rPr>
          <w:rFonts w:ascii="Arial Narrow" w:eastAsia="Arial Narrow" w:hAnsi="Arial Narrow" w:cs="Arial Narrow"/>
          <w:b/>
          <w:bCs/>
          <w:color w:val="000000"/>
          <w:sz w:val="22"/>
          <w:szCs w:val="22"/>
        </w:rPr>
      </w:pPr>
      <w:r>
        <w:rPr>
          <w:noProof/>
        </w:rPr>
        <mc:AlternateContent>
          <mc:Choice Requires="wps">
            <w:drawing>
              <wp:anchor distT="0" distB="0" distL="114300" distR="114300" simplePos="0" relativeHeight="251675648" behindDoc="0" locked="0" layoutInCell="1" hidden="0" allowOverlap="1">
                <wp:simplePos x="0" y="0"/>
                <wp:positionH relativeFrom="column">
                  <wp:posOffset>2727325</wp:posOffset>
                </wp:positionH>
                <wp:positionV relativeFrom="paragraph">
                  <wp:posOffset>38735</wp:posOffset>
                </wp:positionV>
                <wp:extent cx="1368425" cy="565397"/>
                <wp:effectExtent l="0" t="0" r="0" b="0"/>
                <wp:wrapNone/>
                <wp:docPr id="2930" name="Rectángulo 2930"/>
                <wp:cNvGraphicFramePr/>
                <a:graphic xmlns:a="http://schemas.openxmlformats.org/drawingml/2006/main">
                  <a:graphicData uri="http://schemas.microsoft.com/office/word/2010/wordprocessingShape">
                    <wps:wsp>
                      <wps:cNvSpPr/>
                      <wps:spPr>
                        <a:xfrm>
                          <a:off x="4448625" y="3412175"/>
                          <a:ext cx="1569000" cy="634500"/>
                        </a:xfrm>
                        <a:prstGeom prst="rect">
                          <a:avLst/>
                        </a:prstGeom>
                        <a:solidFill>
                          <a:schemeClr val="accent1"/>
                        </a:solidFill>
                        <a:ln w="12700" cap="flat" cmpd="sng">
                          <a:solidFill>
                            <a:srgbClr val="31538F"/>
                          </a:solidFill>
                          <a:prstDash val="solid"/>
                          <a:miter lim="800000"/>
                          <a:headEnd type="none" w="sm" len="sm"/>
                          <a:tailEnd type="none" w="sm" len="sm"/>
                        </a:ln>
                      </wps:spPr>
                      <wps:txbx>
                        <w:txbxContent>
                          <w:p w:rsidR="005F5E05" w:rsidRDefault="005F5E05">
                            <w:pPr>
                              <w:spacing w:line="275" w:lineRule="auto"/>
                              <w:jc w:val="center"/>
                              <w:textDirection w:val="btLr"/>
                            </w:pPr>
                            <w:r>
                              <w:rPr>
                                <w:color w:val="000000"/>
                              </w:rPr>
                              <w:t xml:space="preserve">Precipitaciones </w:t>
                            </w:r>
                            <w:r w:rsidR="0054345C">
                              <w:rPr>
                                <w:color w:val="000000"/>
                              </w:rPr>
                              <w:t>Anómalas</w:t>
                            </w:r>
                          </w:p>
                        </w:txbxContent>
                      </wps:txbx>
                      <wps:bodyPr spcFirstLastPara="1" wrap="square" lIns="91425" tIns="45700" rIns="91425" bIns="45700" anchor="ctr" anchorCtr="0">
                        <a:noAutofit/>
                      </wps:bodyPr>
                    </wps:wsp>
                  </a:graphicData>
                </a:graphic>
              </wp:anchor>
            </w:drawing>
          </mc:Choice>
          <mc:Fallback>
            <w:pict>
              <v:rect id="Rectángulo 2930" o:spid="_x0000_s1053" style="position:absolute;margin-left:214.75pt;margin-top:3.05pt;width:107.75pt;height:44.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" fillcolor="#4472c4 [3204]" strokecolor="#31538f" strokeweight="1pt">
                <v:stroke startarrowwidth="narrow" startarrowlength="short" endarrowwidth="narrow" endarrowlength="short"/>
                <v:textbox inset="2.53958mm,1.2694mm,2.53958mm,1.2694mm">
                  <w:txbxContent>
                    <w:p w:rsidR="005F5E05" w:rsidRDefault="005F5E05">
                      <w:pPr>
                        <w:spacing w:line="275" w:lineRule="auto"/>
                        <w:jc w:val="center"/>
                        <w:textDirection w:val="btLr"/>
                      </w:pPr>
                      <w:r>
                        <w:rPr>
                          <w:color w:val="000000"/>
                        </w:rPr>
                        <w:t xml:space="preserve">Precipitaciones </w:t>
                      </w:r>
                      <w:r w:rsidR="0054345C">
                        <w:rPr>
                          <w:color w:val="000000"/>
                        </w:rPr>
                        <w:t>Anómalas</w:t>
                      </w:r>
                    </w:p>
                  </w:txbxContent>
                </v:textbox>
              </v:rect>
            </w:pict>
          </mc:Fallback>
        </mc:AlternateContent>
      </w:r>
      <w:r>
        <w:rPr>
          <w:noProof/>
        </w:rPr>
        <mc:AlternateContent>
          <mc:Choice Requires="wps">
            <w:drawing>
              <wp:anchor distT="0" distB="0" distL="114300" distR="114300" simplePos="0" relativeHeight="251676672" behindDoc="0" locked="0" layoutInCell="1" hidden="0" allowOverlap="1">
                <wp:simplePos x="0" y="0"/>
                <wp:positionH relativeFrom="column">
                  <wp:posOffset>2337118</wp:posOffset>
                </wp:positionH>
                <wp:positionV relativeFrom="paragraph">
                  <wp:posOffset>413067</wp:posOffset>
                </wp:positionV>
                <wp:extent cx="0" cy="28575"/>
                <wp:effectExtent l="0" t="0" r="0" b="0"/>
                <wp:wrapNone/>
                <wp:docPr id="2908" name="Conector recto de flecha 2908"/>
                <wp:cNvGraphicFramePr/>
                <a:graphic xmlns:a="http://schemas.openxmlformats.org/drawingml/2006/main">
                  <a:graphicData uri="http://schemas.microsoft.com/office/word/2010/wordprocessingShape">
                    <wps:wsp>
                      <wps:cNvCnPr/>
                      <wps:spPr>
                        <a:xfrm>
                          <a:off x="5206300" y="3780000"/>
                          <a:ext cx="279400" cy="0"/>
                        </a:xfrm>
                        <a:prstGeom prst="straightConnector1">
                          <a:avLst/>
                        </a:prstGeom>
                        <a:noFill/>
                        <a:ln w="28575" cap="flat" cmpd="sng">
                          <a:solidFill>
                            <a:srgbClr val="FF0000"/>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2337118</wp:posOffset>
                </wp:positionH>
                <wp:positionV relativeFrom="paragraph">
                  <wp:posOffset>413067</wp:posOffset>
                </wp:positionV>
                <wp:extent cx="0" cy="28575"/>
                <wp:effectExtent b="0" l="0" r="0" t="0"/>
                <wp:wrapNone/>
                <wp:docPr id="2908" name="image5.png"/>
                <a:graphic>
                  <a:graphicData uri="http://schemas.openxmlformats.org/drawingml/2006/picture">
                    <pic:pic>
                      <pic:nvPicPr>
                        <pic:cNvPr id="0" name="image5.png"/>
                        <pic:cNvPicPr preferRelativeResize="0"/>
                      </pic:nvPicPr>
                      <pic:blipFill>
                        <a:blip r:embed="rId16"/>
                        <a:srcRect/>
                        <a:stretch>
                          <a:fillRect/>
                        </a:stretch>
                      </pic:blipFill>
                      <pic:spPr>
                        <a:xfrm>
                          <a:off x="0" y="0"/>
                          <a:ext cx="0" cy="28575"/>
                        </a:xfrm>
                        <a:prstGeom prst="rect"/>
                        <a:ln/>
                      </pic:spPr>
                    </pic:pic>
                  </a:graphicData>
                </a:graphic>
              </wp:anchor>
            </w:drawing>
          </mc:Fallback>
        </mc:AlternateContent>
      </w:r>
    </w:p>
    <w:p w:rsidR="00C97450" w:rsidRDefault="00C97450">
      <w:pPr>
        <w:pBdr>
          <w:top w:val="nil"/>
          <w:left w:val="nil"/>
          <w:bottom w:val="nil"/>
          <w:right w:val="nil"/>
          <w:between w:val="nil"/>
        </w:pBdr>
        <w:spacing w:after="0" w:line="360" w:lineRule="auto"/>
        <w:ind w:right="59"/>
        <w:jc w:val="both"/>
        <w:rPr>
          <w:rFonts w:ascii="Arial Narrow" w:eastAsia="Arial Narrow" w:hAnsi="Arial Narrow" w:cs="Arial Narrow"/>
          <w:b/>
          <w:bCs/>
          <w:color w:val="000000"/>
          <w:sz w:val="22"/>
          <w:szCs w:val="22"/>
        </w:rPr>
      </w:pPr>
    </w:p>
    <w:p w:rsidR="00C97450" w:rsidRDefault="00C97450">
      <w:pPr>
        <w:pBdr>
          <w:top w:val="nil"/>
          <w:left w:val="nil"/>
          <w:bottom w:val="nil"/>
          <w:right w:val="nil"/>
          <w:between w:val="nil"/>
        </w:pBdr>
        <w:spacing w:after="0" w:line="360" w:lineRule="auto"/>
        <w:ind w:right="59"/>
        <w:jc w:val="both"/>
        <w:rPr>
          <w:rFonts w:ascii="Arial Narrow" w:eastAsia="Arial Narrow" w:hAnsi="Arial Narrow" w:cs="Arial Narrow"/>
          <w:b/>
          <w:bCs/>
          <w:color w:val="000000"/>
          <w:sz w:val="22"/>
          <w:szCs w:val="22"/>
        </w:rPr>
      </w:pPr>
    </w:p>
    <w:p w:rsidR="0054345C" w:rsidRDefault="0054345C">
      <w:pPr>
        <w:pBdr>
          <w:top w:val="nil"/>
          <w:left w:val="nil"/>
          <w:bottom w:val="nil"/>
          <w:right w:val="nil"/>
          <w:between w:val="nil"/>
        </w:pBdr>
        <w:spacing w:after="0" w:line="360" w:lineRule="auto"/>
        <w:ind w:right="59"/>
        <w:jc w:val="both"/>
        <w:rPr>
          <w:rFonts w:ascii="Arial Narrow" w:eastAsia="Arial Narrow" w:hAnsi="Arial Narrow" w:cs="Arial Narrow"/>
          <w:b/>
          <w:bCs/>
          <w:color w:val="000000"/>
          <w:sz w:val="22"/>
          <w:szCs w:val="22"/>
        </w:rPr>
      </w:pPr>
    </w:p>
    <w:p w:rsidR="00C97450" w:rsidRDefault="00D26444">
      <w:pPr>
        <w:spacing w:after="0" w:line="240" w:lineRule="auto"/>
        <w:ind w:right="428"/>
        <w:jc w:val="both"/>
        <w:rPr>
          <w:rFonts w:ascii="Arial Narrow" w:eastAsia="Arial Narrow" w:hAnsi="Arial Narrow" w:cs="Arial Narrow"/>
          <w:sz w:val="22"/>
          <w:szCs w:val="22"/>
        </w:rPr>
      </w:pPr>
      <w:r>
        <w:rPr>
          <w:rFonts w:ascii="Arial Narrow" w:eastAsia="Arial Narrow" w:hAnsi="Arial Narrow" w:cs="Arial Narrow"/>
          <w:b/>
          <w:bCs/>
          <w:sz w:val="22"/>
          <w:szCs w:val="22"/>
        </w:rPr>
        <w:t>Precipitación promedio anual.</w:t>
      </w:r>
      <w:r>
        <w:rPr>
          <w:rFonts w:ascii="Arial Narrow" w:eastAsia="Arial Narrow" w:hAnsi="Arial Narrow" w:cs="Arial Narrow"/>
          <w:sz w:val="22"/>
          <w:szCs w:val="22"/>
        </w:rPr>
        <w:t xml:space="preserve"> - La precipitación promedio anual en esta zona es de 60.1 mm; y se deben principalmente a la influencia de los vientos cálidos y húmedos que provienen del este. Los vientos provenientes de la Amazonía, a su paso por el bosque tropical, se calientan y se elevan generando condensación por frecuentes mecanismos convectivos y rápida saturación. Bajo este mecanismo se produce la precipitación característica del altiplano puneño, ilustración muestra las series históricas que cuentan con registros completos de observaciones, se han descartado los años en los cuales se encuentran registros incompletos a fin de evitar distorsiones en el análisis.</w:t>
      </w:r>
    </w:p>
    <w:p w:rsidR="0054345C" w:rsidRDefault="0054345C">
      <w:pPr>
        <w:spacing w:after="0" w:line="240" w:lineRule="auto"/>
        <w:ind w:right="428"/>
        <w:jc w:val="both"/>
        <w:rPr>
          <w:rFonts w:ascii="Arial Narrow" w:eastAsia="Arial Narrow" w:hAnsi="Arial Narrow" w:cs="Arial Narrow"/>
          <w:sz w:val="22"/>
          <w:szCs w:val="22"/>
        </w:rPr>
      </w:pPr>
    </w:p>
    <w:p w:rsidR="00C97450" w:rsidRDefault="00C97450">
      <w:pPr>
        <w:spacing w:after="0" w:line="240" w:lineRule="auto"/>
        <w:ind w:right="428"/>
        <w:jc w:val="both"/>
        <w:rPr>
          <w:rFonts w:ascii="Arial Narrow" w:eastAsia="Arial Narrow" w:hAnsi="Arial Narrow" w:cs="Arial Narrow"/>
          <w:sz w:val="22"/>
          <w:szCs w:val="22"/>
        </w:rPr>
      </w:pPr>
    </w:p>
    <w:p w:rsidR="00C97450" w:rsidRDefault="00D26444">
      <w:pPr>
        <w:spacing w:after="0" w:line="240" w:lineRule="auto"/>
        <w:ind w:right="428"/>
        <w:jc w:val="center"/>
        <w:rPr>
          <w:rFonts w:ascii="Arial Narrow" w:eastAsia="Arial Narrow" w:hAnsi="Arial Narrow" w:cs="Arial Narrow"/>
          <w:sz w:val="22"/>
          <w:szCs w:val="22"/>
        </w:rPr>
      </w:pPr>
      <w:r>
        <w:rPr>
          <w:rFonts w:ascii="Arial Narrow" w:eastAsia="Arial Narrow" w:hAnsi="Arial Narrow" w:cs="Arial Narrow"/>
          <w:sz w:val="22"/>
          <w:szCs w:val="22"/>
        </w:rPr>
        <w:t>TEMPERATURA Y PRECIPITACIÓN MENSUAL – AREQUIPA</w:t>
      </w:r>
    </w:p>
    <w:p w:rsidR="0054345C" w:rsidRDefault="0054345C">
      <w:pPr>
        <w:spacing w:after="0" w:line="240" w:lineRule="auto"/>
        <w:ind w:right="428"/>
        <w:jc w:val="center"/>
        <w:rPr>
          <w:rFonts w:ascii="Arial Narrow" w:eastAsia="Arial Narrow" w:hAnsi="Arial Narrow" w:cs="Arial Narrow"/>
          <w:sz w:val="22"/>
          <w:szCs w:val="22"/>
        </w:rPr>
      </w:pPr>
    </w:p>
    <w:p w:rsidR="0054345C" w:rsidRDefault="0054345C">
      <w:pPr>
        <w:jc w:val="center"/>
        <w:rPr>
          <w:rFonts w:ascii="Arial Narrow" w:eastAsia="Arial Narrow" w:hAnsi="Arial Narrow" w:cs="Arial Narrow"/>
          <w:sz w:val="22"/>
          <w:szCs w:val="22"/>
        </w:rPr>
      </w:pPr>
      <w:r>
        <w:rPr>
          <w:rFonts w:ascii="Arial Narrow" w:eastAsia="Arial Narrow" w:hAnsi="Arial Narrow" w:cs="Arial Narrow"/>
          <w:noProof/>
          <w:sz w:val="22"/>
          <w:szCs w:val="22"/>
        </w:rPr>
        <w:drawing>
          <wp:inline distT="0" distB="0" distL="0" distR="0" wp14:anchorId="68CE2BB6" wp14:editId="486FD0B7">
            <wp:extent cx="4929694" cy="2430643"/>
            <wp:effectExtent l="28575" t="28575" r="28575" b="28575"/>
            <wp:docPr id="3003"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4"/>
                    <a:srcRect l="25125" t="22455" r="15364" b="17727"/>
                    <a:stretch>
                      <a:fillRect/>
                    </a:stretch>
                  </pic:blipFill>
                  <pic:spPr>
                    <a:xfrm>
                      <a:off x="0" y="0"/>
                      <a:ext cx="4929694" cy="2430643"/>
                    </a:xfrm>
                    <a:prstGeom prst="rect">
                      <a:avLst/>
                    </a:prstGeom>
                    <a:ln w="28575">
                      <a:solidFill>
                        <a:srgbClr val="C00000"/>
                      </a:solidFill>
                      <a:prstDash val="solid"/>
                    </a:ln>
                  </pic:spPr>
                </pic:pic>
              </a:graphicData>
            </a:graphic>
          </wp:inline>
        </w:drawing>
      </w:r>
    </w:p>
    <w:p w:rsidR="00C97450" w:rsidRDefault="00C97450">
      <w:pPr>
        <w:jc w:val="center"/>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Analizando la precipitación acumulada mensual respecto del promedio de precipitación para todos los años registrados en la estación de CP. Arequipa, se puede mencionar que durante enero – febrero han tenido los picos más altos de precipitación anual acumulada.</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spacing w:after="0" w:line="240" w:lineRule="auto"/>
        <w:ind w:left="287" w:right="468"/>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Precipitaciones anómalas</w:t>
      </w:r>
    </w:p>
    <w:tbl>
      <w:tblPr>
        <w:tblStyle w:val="affe"/>
        <w:tblW w:w="7609" w:type="dxa"/>
        <w:tblInd w:w="0" w:type="dxa"/>
        <w:tblLayout w:type="fixed"/>
        <w:tblLook w:val="0000" w:firstRow="0" w:lastRow="0" w:firstColumn="0" w:lastColumn="0" w:noHBand="0" w:noVBand="0"/>
      </w:tblPr>
      <w:tblGrid>
        <w:gridCol w:w="1319"/>
        <w:gridCol w:w="718"/>
        <w:gridCol w:w="4066"/>
        <w:gridCol w:w="838"/>
        <w:gridCol w:w="668"/>
      </w:tblGrid>
      <w:tr w:rsidR="00C97450">
        <w:trPr>
          <w:trHeight w:val="20"/>
        </w:trPr>
        <w:tc>
          <w:tcPr>
            <w:tcW w:w="2037"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067" w:type="dxa"/>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PRECIPITACIONES ANOMALAS</w:t>
            </w:r>
          </w:p>
        </w:tc>
        <w:tc>
          <w:tcPr>
            <w:tcW w:w="1506"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1.000</w:t>
            </w:r>
          </w:p>
        </w:tc>
      </w:tr>
      <w:tr w:rsidR="00C97450">
        <w:trPr>
          <w:trHeight w:val="20"/>
        </w:trPr>
        <w:tc>
          <w:tcPr>
            <w:tcW w:w="1319" w:type="dxa"/>
            <w:vMerge w:val="restart"/>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8496B0"/>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8496B0"/>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71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PTM1</w:t>
            </w:r>
          </w:p>
        </w:tc>
        <w:tc>
          <w:tcPr>
            <w:tcW w:w="4067"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Precipitaciones torrenciales mayores a 60 mm/h</w:t>
            </w:r>
          </w:p>
        </w:tc>
        <w:tc>
          <w:tcPr>
            <w:tcW w:w="83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PPTM1</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0.447</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1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PMF2</w:t>
            </w:r>
          </w:p>
        </w:tc>
        <w:tc>
          <w:tcPr>
            <w:tcW w:w="4067"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Precipitaciones muy fuertes entre 30 a 60 mm/h</w:t>
            </w:r>
          </w:p>
        </w:tc>
        <w:tc>
          <w:tcPr>
            <w:tcW w:w="83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PPMF2</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0.263</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1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PFE3</w:t>
            </w:r>
          </w:p>
        </w:tc>
        <w:tc>
          <w:tcPr>
            <w:tcW w:w="4067"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Precipitaciones fuertes entre 15 a 30 mm/h</w:t>
            </w:r>
          </w:p>
        </w:tc>
        <w:tc>
          <w:tcPr>
            <w:tcW w:w="83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PPFE3</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0.153</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1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PME4</w:t>
            </w:r>
          </w:p>
        </w:tc>
        <w:tc>
          <w:tcPr>
            <w:tcW w:w="4067"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Precipitaciones Moderadas entre 2 a 15 mm/h</w:t>
            </w:r>
          </w:p>
        </w:tc>
        <w:tc>
          <w:tcPr>
            <w:tcW w:w="83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PPME4</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0.091</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1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PDM5</w:t>
            </w:r>
          </w:p>
        </w:tc>
        <w:tc>
          <w:tcPr>
            <w:tcW w:w="4067"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Precipitaciones débiles menores </w:t>
            </w:r>
            <w:proofErr w:type="gramStart"/>
            <w:r w:rsidRPr="00E127FA">
              <w:rPr>
                <w:rFonts w:ascii="Arial Narrow" w:eastAsia="Arial Narrow" w:hAnsi="Arial Narrow" w:cs="Arial Narrow"/>
                <w:color w:val="000000"/>
                <w:sz w:val="22"/>
                <w:szCs w:val="22"/>
                <w:lang w:val="es-PE"/>
              </w:rPr>
              <w:t>a  2</w:t>
            </w:r>
            <w:proofErr w:type="gramEnd"/>
            <w:r w:rsidRPr="00E127FA">
              <w:rPr>
                <w:rFonts w:ascii="Arial Narrow" w:eastAsia="Arial Narrow" w:hAnsi="Arial Narrow" w:cs="Arial Narrow"/>
                <w:color w:val="000000"/>
                <w:sz w:val="22"/>
                <w:szCs w:val="22"/>
                <w:lang w:val="es-PE"/>
              </w:rPr>
              <w:t>mm/h</w:t>
            </w:r>
          </w:p>
        </w:tc>
        <w:tc>
          <w:tcPr>
            <w:tcW w:w="83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PPDM5</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0.047</w:t>
            </w:r>
          </w:p>
        </w:tc>
      </w:tr>
    </w:tbl>
    <w:p w:rsidR="00C97450" w:rsidRDefault="00D26444">
      <w:pPr>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widowControl w:val="0"/>
        <w:numPr>
          <w:ilvl w:val="0"/>
          <w:numId w:val="10"/>
        </w:numPr>
        <w:pBdr>
          <w:top w:val="nil"/>
          <w:left w:val="nil"/>
          <w:bottom w:val="nil"/>
          <w:right w:val="nil"/>
          <w:between w:val="nil"/>
        </w:pBdr>
        <w:spacing w:after="0"/>
        <w:jc w:val="both"/>
        <w:rPr>
          <w:rFonts w:ascii="Arial Narrow" w:eastAsia="Arial Narrow" w:hAnsi="Arial Narrow" w:cs="Arial Narrow"/>
          <w:b/>
          <w:bCs/>
          <w:color w:val="000000"/>
          <w:sz w:val="22"/>
          <w:szCs w:val="22"/>
        </w:rPr>
      </w:pPr>
      <w:bookmarkStart w:id="48" w:name="_heading=h.wypbnk5y4553" w:colFirst="0" w:colLast="0"/>
      <w:bookmarkEnd w:id="48"/>
      <w:r>
        <w:rPr>
          <w:rFonts w:ascii="Arial Narrow" w:eastAsia="Arial Narrow" w:hAnsi="Arial Narrow" w:cs="Arial Narrow"/>
          <w:b/>
          <w:bCs/>
          <w:color w:val="000000"/>
          <w:sz w:val="22"/>
          <w:szCs w:val="22"/>
        </w:rPr>
        <w:t xml:space="preserve">   FACTORES CONDICIONANTES</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Son parámetros propios del ámbito geográfico de estudio, el cual contribuye de manera favorable o no al desarrollo de los fenómenos de origen natural, así como su distribución espacial.</w:t>
      </w:r>
    </w:p>
    <w:p w:rsidR="00C97450" w:rsidRDefault="00D26444">
      <w:pPr>
        <w:spacing w:after="0" w:line="240" w:lineRule="auto"/>
        <w:ind w:right="546"/>
        <w:rPr>
          <w:rFonts w:ascii="Arial Narrow" w:eastAsia="Arial Narrow" w:hAnsi="Arial Narrow" w:cs="Arial Narrow"/>
          <w:b/>
          <w:bCs/>
          <w:sz w:val="22"/>
          <w:szCs w:val="22"/>
        </w:rPr>
      </w:pPr>
      <w:r>
        <w:rPr>
          <w:noProof/>
        </w:rPr>
        <mc:AlternateContent>
          <mc:Choice Requires="wpg">
            <w:drawing>
              <wp:anchor distT="0" distB="0" distL="0" distR="0" simplePos="0" relativeHeight="251677696" behindDoc="0" locked="0" layoutInCell="1" hidden="0" allowOverlap="1">
                <wp:simplePos x="0" y="0"/>
                <wp:positionH relativeFrom="column">
                  <wp:posOffset>647700</wp:posOffset>
                </wp:positionH>
                <wp:positionV relativeFrom="paragraph">
                  <wp:posOffset>302895</wp:posOffset>
                </wp:positionV>
                <wp:extent cx="3878580" cy="1060450"/>
                <wp:effectExtent l="0" t="0" r="0" b="0"/>
                <wp:wrapTopAndBottom distT="0" distB="0"/>
                <wp:docPr id="2909" name="Grupo 2909"/>
                <wp:cNvGraphicFramePr/>
                <a:graphic xmlns:a="http://schemas.openxmlformats.org/drawingml/2006/main">
                  <a:graphicData uri="http://schemas.microsoft.com/office/word/2010/wordprocessingGroup">
                    <wpg:wgp>
                      <wpg:cNvGrpSpPr/>
                      <wpg:grpSpPr>
                        <a:xfrm>
                          <a:off x="0" y="0"/>
                          <a:ext cx="3878580" cy="1060450"/>
                          <a:chOff x="3406700" y="3249775"/>
                          <a:chExt cx="3878600" cy="1060450"/>
                        </a:xfrm>
                      </wpg:grpSpPr>
                      <wpg:grpSp>
                        <wpg:cNvPr id="10" name="Grupo 10"/>
                        <wpg:cNvGrpSpPr/>
                        <wpg:grpSpPr>
                          <a:xfrm>
                            <a:off x="3406710" y="3249775"/>
                            <a:ext cx="3878580" cy="1060450"/>
                            <a:chOff x="3406700" y="3249775"/>
                            <a:chExt cx="3878600" cy="1060450"/>
                          </a:xfrm>
                        </wpg:grpSpPr>
                        <wps:wsp>
                          <wps:cNvPr id="11" name="Rectángulo 11"/>
                          <wps:cNvSpPr/>
                          <wps:spPr>
                            <a:xfrm>
                              <a:off x="3406700" y="3249775"/>
                              <a:ext cx="3878600" cy="106045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12" name="Grupo 12"/>
                          <wpg:cNvGrpSpPr/>
                          <wpg:grpSpPr>
                            <a:xfrm>
                              <a:off x="3406710" y="3249775"/>
                              <a:ext cx="3878580" cy="1060450"/>
                              <a:chOff x="0" y="0"/>
                              <a:chExt cx="5302" cy="1670"/>
                            </a:xfrm>
                          </wpg:grpSpPr>
                          <wps:wsp>
                            <wps:cNvPr id="13" name="Rectángulo 13"/>
                            <wps:cNvSpPr/>
                            <wps:spPr>
                              <a:xfrm>
                                <a:off x="0" y="0"/>
                                <a:ext cx="5300" cy="165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s:wsp>
                            <wps:cNvPr id="14" name="Forma libre: forma 14"/>
                            <wps:cNvSpPr/>
                            <wps:spPr>
                              <a:xfrm>
                                <a:off x="2963" y="438"/>
                                <a:ext cx="198" cy="704"/>
                              </a:xfrm>
                              <a:custGeom>
                                <a:avLst/>
                                <a:gdLst/>
                                <a:ahLst/>
                                <a:cxnLst/>
                                <a:rect l="l" t="t" r="r" b="b"/>
                                <a:pathLst>
                                  <a:path w="186" h="714" extrusionOk="0">
                                    <a:moveTo>
                                      <a:pt x="22" y="531"/>
                                    </a:moveTo>
                                    <a:lnTo>
                                      <a:pt x="13" y="537"/>
                                    </a:lnTo>
                                    <a:lnTo>
                                      <a:pt x="3" y="542"/>
                                    </a:lnTo>
                                    <a:lnTo>
                                      <a:pt x="0" y="555"/>
                                    </a:lnTo>
                                    <a:lnTo>
                                      <a:pt x="6" y="564"/>
                                    </a:lnTo>
                                    <a:lnTo>
                                      <a:pt x="93" y="714"/>
                                    </a:lnTo>
                                    <a:lnTo>
                                      <a:pt x="116" y="674"/>
                                    </a:lnTo>
                                    <a:lnTo>
                                      <a:pt x="73" y="674"/>
                                    </a:lnTo>
                                    <a:lnTo>
                                      <a:pt x="73" y="600"/>
                                    </a:lnTo>
                                    <a:lnTo>
                                      <a:pt x="40" y="544"/>
                                    </a:lnTo>
                                    <a:lnTo>
                                      <a:pt x="35" y="534"/>
                                    </a:lnTo>
                                    <a:lnTo>
                                      <a:pt x="22" y="531"/>
                                    </a:lnTo>
                                    <a:close/>
                                    <a:moveTo>
                                      <a:pt x="73" y="600"/>
                                    </a:moveTo>
                                    <a:lnTo>
                                      <a:pt x="73" y="674"/>
                                    </a:lnTo>
                                    <a:lnTo>
                                      <a:pt x="113" y="674"/>
                                    </a:lnTo>
                                    <a:lnTo>
                                      <a:pt x="113" y="664"/>
                                    </a:lnTo>
                                    <a:lnTo>
                                      <a:pt x="76" y="664"/>
                                    </a:lnTo>
                                    <a:lnTo>
                                      <a:pt x="93" y="634"/>
                                    </a:lnTo>
                                    <a:lnTo>
                                      <a:pt x="73" y="600"/>
                                    </a:lnTo>
                                    <a:close/>
                                    <a:moveTo>
                                      <a:pt x="164" y="531"/>
                                    </a:moveTo>
                                    <a:lnTo>
                                      <a:pt x="151" y="534"/>
                                    </a:lnTo>
                                    <a:lnTo>
                                      <a:pt x="146" y="544"/>
                                    </a:lnTo>
                                    <a:lnTo>
                                      <a:pt x="113" y="600"/>
                                    </a:lnTo>
                                    <a:lnTo>
                                      <a:pt x="113" y="674"/>
                                    </a:lnTo>
                                    <a:lnTo>
                                      <a:pt x="116" y="674"/>
                                    </a:lnTo>
                                    <a:lnTo>
                                      <a:pt x="180" y="564"/>
                                    </a:lnTo>
                                    <a:lnTo>
                                      <a:pt x="186" y="555"/>
                                    </a:lnTo>
                                    <a:lnTo>
                                      <a:pt x="183" y="542"/>
                                    </a:lnTo>
                                    <a:lnTo>
                                      <a:pt x="173" y="537"/>
                                    </a:lnTo>
                                    <a:lnTo>
                                      <a:pt x="164" y="531"/>
                                    </a:lnTo>
                                    <a:close/>
                                    <a:moveTo>
                                      <a:pt x="93" y="634"/>
                                    </a:moveTo>
                                    <a:lnTo>
                                      <a:pt x="76" y="664"/>
                                    </a:lnTo>
                                    <a:lnTo>
                                      <a:pt x="110" y="664"/>
                                    </a:lnTo>
                                    <a:lnTo>
                                      <a:pt x="93" y="634"/>
                                    </a:lnTo>
                                    <a:close/>
                                    <a:moveTo>
                                      <a:pt x="113" y="600"/>
                                    </a:moveTo>
                                    <a:lnTo>
                                      <a:pt x="93" y="634"/>
                                    </a:lnTo>
                                    <a:lnTo>
                                      <a:pt x="110" y="664"/>
                                    </a:lnTo>
                                    <a:lnTo>
                                      <a:pt x="113" y="664"/>
                                    </a:lnTo>
                                    <a:lnTo>
                                      <a:pt x="113" y="600"/>
                                    </a:lnTo>
                                    <a:close/>
                                    <a:moveTo>
                                      <a:pt x="113" y="0"/>
                                    </a:moveTo>
                                    <a:lnTo>
                                      <a:pt x="73" y="0"/>
                                    </a:lnTo>
                                    <a:lnTo>
                                      <a:pt x="73" y="600"/>
                                    </a:lnTo>
                                    <a:lnTo>
                                      <a:pt x="93" y="634"/>
                                    </a:lnTo>
                                    <a:lnTo>
                                      <a:pt x="113" y="600"/>
                                    </a:lnTo>
                                    <a:lnTo>
                                      <a:pt x="113" y="0"/>
                                    </a:lnTo>
                                    <a:close/>
                                  </a:path>
                                </a:pathLst>
                              </a:custGeom>
                              <a:solidFill>
                                <a:srgbClr val="FF0000"/>
                              </a:solidFill>
                              <a:ln>
                                <a:noFill/>
                              </a:ln>
                            </wps:spPr>
                            <wps:bodyPr spcFirstLastPara="1" wrap="square" lIns="91425" tIns="91425" rIns="91425" bIns="91425" anchor="ctr" anchorCtr="0">
                              <a:noAutofit/>
                            </wps:bodyPr>
                          </wps:wsp>
                          <pic:pic xmlns:pic="http://schemas.openxmlformats.org/drawingml/2006/picture">
                            <pic:nvPicPr>
                              <pic:cNvPr id="15" name="Shape 8"/>
                              <pic:cNvPicPr preferRelativeResize="0"/>
                            </pic:nvPicPr>
                            <pic:blipFill rotWithShape="1">
                              <a:blip r:embed="rId35">
                                <a:alphaModFix/>
                              </a:blip>
                              <a:srcRect/>
                              <a:stretch/>
                            </pic:blipFill>
                            <pic:spPr>
                              <a:xfrm>
                                <a:off x="5116" y="741"/>
                                <a:ext cx="186" cy="388"/>
                              </a:xfrm>
                              <a:prstGeom prst="rect">
                                <a:avLst/>
                              </a:prstGeom>
                              <a:noFill/>
                              <a:ln>
                                <a:noFill/>
                              </a:ln>
                            </pic:spPr>
                          </pic:pic>
                          <pic:pic xmlns:pic="http://schemas.openxmlformats.org/drawingml/2006/picture">
                            <pic:nvPicPr>
                              <pic:cNvPr id="16" name="Shape 9"/>
                              <pic:cNvPicPr preferRelativeResize="0"/>
                            </pic:nvPicPr>
                            <pic:blipFill rotWithShape="1">
                              <a:blip r:embed="rId36">
                                <a:alphaModFix/>
                              </a:blip>
                              <a:srcRect/>
                              <a:stretch/>
                            </pic:blipFill>
                            <pic:spPr>
                              <a:xfrm>
                                <a:off x="846" y="743"/>
                                <a:ext cx="186" cy="388"/>
                              </a:xfrm>
                              <a:prstGeom prst="rect">
                                <a:avLst/>
                              </a:prstGeom>
                              <a:noFill/>
                              <a:ln>
                                <a:noFill/>
                              </a:ln>
                            </pic:spPr>
                          </pic:pic>
                          <wps:wsp>
                            <wps:cNvPr id="17" name="Conector recto de flecha 17"/>
                            <wps:cNvCnPr/>
                            <wps:spPr>
                              <a:xfrm>
                                <a:off x="913" y="726"/>
                                <a:ext cx="4296" cy="15"/>
                              </a:xfrm>
                              <a:prstGeom prst="straightConnector1">
                                <a:avLst/>
                              </a:prstGeom>
                              <a:noFill/>
                              <a:ln w="25400" cap="flat" cmpd="sng">
                                <a:solidFill>
                                  <a:srgbClr val="FF0000"/>
                                </a:solidFill>
                                <a:prstDash val="solid"/>
                                <a:round/>
                                <a:headEnd type="none" w="sm" len="sm"/>
                                <a:tailEnd type="none" w="sm" len="sm"/>
                              </a:ln>
                            </wps:spPr>
                            <wps:bodyPr/>
                          </wps:wsp>
                          <wps:wsp>
                            <wps:cNvPr id="18" name="Rectángulo 18"/>
                            <wps:cNvSpPr/>
                            <wps:spPr>
                              <a:xfrm>
                                <a:off x="1224" y="0"/>
                                <a:ext cx="3681" cy="438"/>
                              </a:xfrm>
                              <a:prstGeom prst="rect">
                                <a:avLst/>
                              </a:prstGeom>
                              <a:solidFill>
                                <a:srgbClr val="2F5496"/>
                              </a:solidFill>
                              <a:ln>
                                <a:noFill/>
                              </a:ln>
                            </wps:spPr>
                            <wps:txbx>
                              <w:txbxContent>
                                <w:p w:rsidR="005F5E05" w:rsidRDefault="005F5E05">
                                  <w:pPr>
                                    <w:spacing w:before="66" w:line="275" w:lineRule="auto"/>
                                    <w:ind w:left="462" w:right="141" w:firstLine="924"/>
                                    <w:textDirection w:val="btLr"/>
                                  </w:pPr>
                                  <w:r>
                                    <w:rPr>
                                      <w:b/>
                                      <w:color w:val="000000"/>
                                    </w:rPr>
                                    <w:t>FACTORES CONDICIONANTES</w:t>
                                  </w:r>
                                </w:p>
                              </w:txbxContent>
                            </wps:txbx>
                            <wps:bodyPr spcFirstLastPara="1" wrap="square" lIns="0" tIns="0" rIns="0" bIns="0" anchor="t" anchorCtr="0">
                              <a:noAutofit/>
                            </wps:bodyPr>
                          </wps:wsp>
                          <wps:wsp>
                            <wps:cNvPr id="19" name="Rectángulo 19"/>
                            <wps:cNvSpPr/>
                            <wps:spPr>
                              <a:xfrm>
                                <a:off x="0" y="1119"/>
                                <a:ext cx="1406" cy="537"/>
                              </a:xfrm>
                              <a:prstGeom prst="rect">
                                <a:avLst/>
                              </a:prstGeom>
                              <a:solidFill>
                                <a:srgbClr val="8296B0"/>
                              </a:solidFill>
                              <a:ln>
                                <a:noFill/>
                              </a:ln>
                            </wps:spPr>
                            <wps:txbx>
                              <w:txbxContent>
                                <w:p w:rsidR="005F5E05" w:rsidRDefault="005F5E05">
                                  <w:pPr>
                                    <w:spacing w:before="68" w:line="275" w:lineRule="auto"/>
                                    <w:ind w:left="141" w:right="22" w:firstLine="283"/>
                                    <w:jc w:val="center"/>
                                    <w:textDirection w:val="btLr"/>
                                  </w:pPr>
                                  <w:r>
                                    <w:rPr>
                                      <w:color w:val="000000"/>
                                    </w:rPr>
                                    <w:t>Pendiente</w:t>
                                  </w:r>
                                </w:p>
                              </w:txbxContent>
                            </wps:txbx>
                            <wps:bodyPr spcFirstLastPara="1" wrap="square" lIns="0" tIns="0" rIns="0" bIns="0" anchor="t" anchorCtr="0">
                              <a:noAutofit/>
                            </wps:bodyPr>
                          </wps:wsp>
                          <wps:wsp>
                            <wps:cNvPr id="20" name="Rectángulo 20"/>
                            <wps:cNvSpPr/>
                            <wps:spPr>
                              <a:xfrm>
                                <a:off x="1703" y="1132"/>
                                <a:ext cx="1960" cy="538"/>
                              </a:xfrm>
                              <a:prstGeom prst="rect">
                                <a:avLst/>
                              </a:prstGeom>
                              <a:solidFill>
                                <a:srgbClr val="8296B0"/>
                              </a:solidFill>
                              <a:ln>
                                <a:noFill/>
                              </a:ln>
                            </wps:spPr>
                            <wps:txbx>
                              <w:txbxContent>
                                <w:p w:rsidR="005F5E05" w:rsidRDefault="005F5E05">
                                  <w:pPr>
                                    <w:spacing w:before="66" w:line="275" w:lineRule="auto"/>
                                    <w:ind w:left="141" w:right="44" w:firstLine="283"/>
                                    <w:jc w:val="center"/>
                                    <w:textDirection w:val="btLr"/>
                                  </w:pPr>
                                  <w:r>
                                    <w:rPr>
                                      <w:color w:val="000000"/>
                                    </w:rPr>
                                    <w:t>Geomorfología</w:t>
                                  </w:r>
                                </w:p>
                              </w:txbxContent>
                            </wps:txbx>
                            <wps:bodyPr spcFirstLastPara="1" wrap="square" lIns="0" tIns="0" rIns="0" bIns="0" anchor="t" anchorCtr="0">
                              <a:noAutofit/>
                            </wps:bodyPr>
                          </wps:wsp>
                        </wpg:grpSp>
                      </wpg:grpSp>
                    </wpg:wgp>
                  </a:graphicData>
                </a:graphic>
              </wp:anchor>
            </w:drawing>
          </mc:Choice>
          <mc:Fallback>
            <w:pict>
              <v:group id="Grupo 2909" o:spid="_x0000_s1054" style="position:absolute;margin-left:51pt;margin-top:23.85pt;width:305.4pt;height:83.5pt;z-index:251677696;mso-wrap-distance-left:0;mso-wrap-distance-right:0;mso-position-horizontal-relative:text;mso-position-vertical-relative:text" coordorigin="34067,32497" coordsize="38786,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">
                <v:group id="Grupo 10" o:spid="_x0000_s1055" style="position:absolute;left:34067;top:32497;width:38785;height:10605" coordorigin="34067,32497" coordsize="38786,10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ángulo 11" o:spid="_x0000_s1056" style="position:absolute;left:34067;top:32497;width:38786;height:10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rsidR="005F5E05" w:rsidRDefault="005F5E05">
                          <w:pPr>
                            <w:spacing w:after="0" w:line="240" w:lineRule="auto"/>
                            <w:textDirection w:val="btLr"/>
                          </w:pPr>
                        </w:p>
                      </w:txbxContent>
                    </v:textbox>
                  </v:rect>
                  <v:group id="Grupo 12" o:spid="_x0000_s1057" style="position:absolute;left:34067;top:32497;width:38785;height:10605" coordsize="5302,1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ángulo 13" o:spid="_x0000_s1058" style="position:absolute;width:5300;height:1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rsidR="005F5E05" w:rsidRDefault="005F5E05">
                            <w:pPr>
                              <w:spacing w:after="0" w:line="240" w:lineRule="auto"/>
                              <w:textDirection w:val="btLr"/>
                            </w:pPr>
                          </w:p>
                        </w:txbxContent>
                      </v:textbox>
                    </v:rect>
                    <v:shape id="Forma libre: forma 14" o:spid="_x0000_s1059" style="position:absolute;left:2963;top:438;width:198;height:704;visibility:visible;mso-wrap-style:square;v-text-anchor:middle" coordsize="186,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" path="m22,531r-9,6l3,542,,555r6,9l93,714r23,-40l73,674r,-74l40,544,35,534,22,531xm73,600r,74l113,674r,-10l76,664,93,634,73,600xm164,531r-13,3l146,544r-33,56l113,674r3,l180,564r6,-9l183,542r-10,-5l164,531xm93,634l76,664r34,l93,634xm113,600l93,634r17,30l113,664r,-64xm113,l73,r,600l93,634r20,-34l113,xe" fillcolor="red" stroked="f">
                      <v:path arrowok="t" o:extrusionok="f"/>
                    </v:shape>
                    <v:shape id="Shape 8" o:spid="_x0000_s1060" type="#_x0000_t75" style="position:absolute;left:5116;top:741;width:186;height:3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">
                      <v:imagedata r:id="rId37" o:title=""/>
                    </v:shape>
                    <v:shape id="Shape 9" o:spid="_x0000_s1061" type="#_x0000_t75" style="position:absolute;left:846;top:743;width:186;height:3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">
                      <v:imagedata r:id="rId38" o:title=""/>
                    </v:shape>
                    <v:shapetype id="_x0000_t32" coordsize="21600,21600" o:spt="32" o:oned="t" path="m,l21600,21600e" filled="f">
                      <v:path arrowok="t" fillok="f" o:connecttype="none"/>
                      <o:lock v:ext="edit" shapetype="t"/>
                    </v:shapetype>
                    <v:shape id="Conector recto de flecha 17" o:spid="_x0000_s1062" type="#_x0000_t32" style="position:absolute;left:913;top:726;width:4296;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" strokecolor="red" strokeweight="2pt">
                      <v:stroke startarrowwidth="narrow" startarrowlength="short" endarrowwidth="narrow" endarrowlength="short"/>
                    </v:shape>
                    <v:rect id="Rectángulo 18" o:spid="_x0000_s1063" style="position:absolute;left:1224;width:3681;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" fillcolor="#2f5496" stroked="f">
                      <v:textbox inset="0,0,0,0">
                        <w:txbxContent>
                          <w:p w:rsidR="005F5E05" w:rsidRDefault="005F5E05">
                            <w:pPr>
                              <w:spacing w:before="66" w:line="275" w:lineRule="auto"/>
                              <w:ind w:left="462" w:right="141" w:firstLine="924"/>
                              <w:textDirection w:val="btLr"/>
                            </w:pPr>
                            <w:r>
                              <w:rPr>
                                <w:b/>
                                <w:color w:val="000000"/>
                              </w:rPr>
                              <w:t>FACTORES CONDICIONANTES</w:t>
                            </w:r>
                          </w:p>
                        </w:txbxContent>
                      </v:textbox>
                    </v:rect>
                    <v:rect id="Rectángulo 19" o:spid="_x0000_s1064" style="position:absolute;top:1119;width:1406;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" fillcolor="#8296b0" stroked="f">
                      <v:textbox inset="0,0,0,0">
                        <w:txbxContent>
                          <w:p w:rsidR="005F5E05" w:rsidRDefault="005F5E05">
                            <w:pPr>
                              <w:spacing w:before="68" w:line="275" w:lineRule="auto"/>
                              <w:ind w:left="141" w:right="22" w:firstLine="283"/>
                              <w:jc w:val="center"/>
                              <w:textDirection w:val="btLr"/>
                            </w:pPr>
                            <w:r>
                              <w:rPr>
                                <w:color w:val="000000"/>
                              </w:rPr>
                              <w:t>Pendiente</w:t>
                            </w:r>
                          </w:p>
                        </w:txbxContent>
                      </v:textbox>
                    </v:rect>
                    <v:rect id="Rectángulo 20" o:spid="_x0000_s1065" style="position:absolute;left:1703;top:1132;width:196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" fillcolor="#8296b0" stroked="f">
                      <v:textbox inset="0,0,0,0">
                        <w:txbxContent>
                          <w:p w:rsidR="005F5E05" w:rsidRDefault="005F5E05">
                            <w:pPr>
                              <w:spacing w:before="66" w:line="275" w:lineRule="auto"/>
                              <w:ind w:left="141" w:right="44" w:firstLine="283"/>
                              <w:jc w:val="center"/>
                              <w:textDirection w:val="btLr"/>
                            </w:pPr>
                            <w:r>
                              <w:rPr>
                                <w:color w:val="000000"/>
                              </w:rPr>
                              <w:t>Geomorfología</w:t>
                            </w:r>
                          </w:p>
                        </w:txbxContent>
                      </v:textbox>
                    </v:rect>
                  </v:group>
                </v:group>
                <w10:wrap type="topAndBottom"/>
              </v:group>
            </w:pict>
          </mc:Fallback>
        </mc:AlternateContent>
      </w:r>
      <w:r>
        <w:rPr>
          <w:noProof/>
        </w:rPr>
        <mc:AlternateContent>
          <mc:Choice Requires="wps">
            <w:drawing>
              <wp:anchor distT="0" distB="0" distL="114300" distR="114300" simplePos="0" relativeHeight="251678720" behindDoc="0" locked="0" layoutInCell="1" hidden="0" allowOverlap="1">
                <wp:simplePos x="0" y="0"/>
                <wp:positionH relativeFrom="column">
                  <wp:posOffset>3449320</wp:posOffset>
                </wp:positionH>
                <wp:positionV relativeFrom="paragraph">
                  <wp:posOffset>1020445</wp:posOffset>
                </wp:positionV>
                <wp:extent cx="1346200" cy="335915"/>
                <wp:effectExtent l="0" t="0" r="0" b="0"/>
                <wp:wrapNone/>
                <wp:docPr id="2910" name="Rectángulo 2910"/>
                <wp:cNvGraphicFramePr/>
                <a:graphic xmlns:a="http://schemas.openxmlformats.org/drawingml/2006/main">
                  <a:graphicData uri="http://schemas.microsoft.com/office/word/2010/wordprocessingShape">
                    <wps:wsp>
                      <wps:cNvSpPr/>
                      <wps:spPr>
                        <a:xfrm>
                          <a:off x="4682425" y="3621568"/>
                          <a:ext cx="1327150" cy="316865"/>
                        </a:xfrm>
                        <a:prstGeom prst="rect">
                          <a:avLst/>
                        </a:prstGeom>
                        <a:solidFill>
                          <a:srgbClr val="8296B0"/>
                        </a:solidFill>
                        <a:ln>
                          <a:noFill/>
                        </a:ln>
                      </wps:spPr>
                      <wps:txbx>
                        <w:txbxContent>
                          <w:p w:rsidR="005F5E05" w:rsidRDefault="005F5E05">
                            <w:pPr>
                              <w:spacing w:before="68" w:line="275" w:lineRule="auto"/>
                              <w:ind w:left="141" w:right="141" w:firstLine="283"/>
                              <w:jc w:val="center"/>
                              <w:textDirection w:val="btLr"/>
                            </w:pPr>
                            <w:r>
                              <w:rPr>
                                <w:color w:val="000000"/>
                              </w:rPr>
                              <w:t>Litología</w:t>
                            </w:r>
                          </w:p>
                          <w:p w:rsidR="005F5E05" w:rsidRDefault="005F5E05">
                            <w:pPr>
                              <w:spacing w:before="66" w:line="275" w:lineRule="auto"/>
                              <w:ind w:left="141" w:right="44" w:firstLine="283"/>
                              <w:textDirection w:val="btLr"/>
                            </w:pPr>
                          </w:p>
                        </w:txbxContent>
                      </wps:txbx>
                      <wps:bodyPr spcFirstLastPara="1" wrap="square" lIns="0" tIns="0" rIns="0" bIns="0" anchor="t" anchorCtr="0">
                        <a:noAutofit/>
                      </wps:bodyPr>
                    </wps:wsp>
                  </a:graphicData>
                </a:graphic>
              </wp:anchor>
            </w:drawing>
          </mc:Choice>
          <mc:Fallback>
            <w:pict>
              <v:rect id="Rectángulo 2910" o:spid="_x0000_s1066" style="position:absolute;margin-left:271.6pt;margin-top:80.35pt;width:106pt;height:26.4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" fillcolor="#8296b0" stroked="f">
                <v:textbox inset="0,0,0,0">
                  <w:txbxContent>
                    <w:p w:rsidR="005F5E05" w:rsidRDefault="005F5E05">
                      <w:pPr>
                        <w:spacing w:before="68" w:line="275" w:lineRule="auto"/>
                        <w:ind w:left="141" w:right="141" w:firstLine="283"/>
                        <w:jc w:val="center"/>
                        <w:textDirection w:val="btLr"/>
                      </w:pPr>
                      <w:r>
                        <w:rPr>
                          <w:color w:val="000000"/>
                        </w:rPr>
                        <w:t>Litología</w:t>
                      </w:r>
                    </w:p>
                    <w:p w:rsidR="005F5E05" w:rsidRDefault="005F5E05">
                      <w:pPr>
                        <w:spacing w:before="66" w:line="275" w:lineRule="auto"/>
                        <w:ind w:left="141" w:right="44" w:firstLine="283"/>
                        <w:textDirection w:val="btLr"/>
                      </w:pPr>
                    </w:p>
                  </w:txbxContent>
                </v:textbox>
              </v:rect>
            </w:pict>
          </mc:Fallback>
        </mc:AlternateContent>
      </w:r>
    </w:p>
    <w:p w:rsidR="00C97450" w:rsidRDefault="00C97450">
      <w:pPr>
        <w:widowControl w:val="0"/>
        <w:pBdr>
          <w:top w:val="nil"/>
          <w:left w:val="nil"/>
          <w:bottom w:val="nil"/>
          <w:right w:val="nil"/>
          <w:between w:val="nil"/>
        </w:pBdr>
        <w:spacing w:after="0" w:line="240" w:lineRule="auto"/>
        <w:ind w:left="709"/>
        <w:jc w:val="both"/>
        <w:rPr>
          <w:rFonts w:ascii="Arial Narrow" w:eastAsia="Arial Narrow" w:hAnsi="Arial Narrow" w:cs="Arial Narrow"/>
          <w:b/>
          <w:bCs/>
          <w:color w:val="000000"/>
          <w:sz w:val="22"/>
          <w:szCs w:val="22"/>
        </w:rPr>
      </w:pPr>
    </w:p>
    <w:p w:rsidR="00C97450" w:rsidRDefault="00C97450">
      <w:pPr>
        <w:widowControl w:val="0"/>
        <w:pBdr>
          <w:top w:val="nil"/>
          <w:left w:val="nil"/>
          <w:bottom w:val="nil"/>
          <w:right w:val="nil"/>
          <w:between w:val="nil"/>
        </w:pBdr>
        <w:spacing w:after="0" w:line="240" w:lineRule="auto"/>
        <w:ind w:left="709"/>
        <w:jc w:val="both"/>
        <w:rPr>
          <w:rFonts w:ascii="Arial Narrow" w:eastAsia="Arial Narrow" w:hAnsi="Arial Narrow" w:cs="Arial Narrow"/>
          <w:b/>
          <w:bCs/>
          <w:color w:val="000000"/>
          <w:sz w:val="22"/>
          <w:szCs w:val="22"/>
        </w:rPr>
      </w:pPr>
    </w:p>
    <w:p w:rsidR="00C97450" w:rsidRDefault="00D26444">
      <w:pPr>
        <w:widowControl w:val="0"/>
        <w:numPr>
          <w:ilvl w:val="0"/>
          <w:numId w:val="29"/>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Pendiente</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Una pendiente es un declive del terreno y la inclinación, respecto a la horizontal, de una vertiente. Los procesos de modelado de las vertientes dependen de la inclinación de éstas y un pendiente límite (de unos 45°, aunque variable según la índole de la roca), a partir de la cual se superan las fuerzas de rozamiento que retienen a los materiales sueltos en las vertientes. Por lo general existe un cambio de pendiente más o menos brusco entre la vertiente y el talud de derrubios que se forma en su base; el pendiente límite de ese talud suele ser de unos 5°. Tras un largo proceso de modelado, una vertiente puede tener una pendiente de equilibrio cuya inclinación ya no cambiará sensiblemente mientras duren las mismas condiciones climáticas y biológicas.</w:t>
      </w:r>
    </w:p>
    <w:p w:rsidR="00C97450" w:rsidRDefault="00C97450">
      <w:pPr>
        <w:pBdr>
          <w:top w:val="nil"/>
          <w:left w:val="nil"/>
          <w:bottom w:val="nil"/>
          <w:right w:val="nil"/>
          <w:between w:val="nil"/>
        </w:pBdr>
        <w:spacing w:after="0" w:line="360" w:lineRule="auto"/>
        <w:ind w:left="284"/>
        <w:jc w:val="both"/>
        <w:rPr>
          <w:rFonts w:ascii="Arial Narrow" w:eastAsia="Arial Narrow" w:hAnsi="Arial Narrow" w:cs="Arial Narrow"/>
          <w:color w:val="000000"/>
          <w:sz w:val="22"/>
          <w:szCs w:val="22"/>
        </w:rPr>
      </w:pPr>
    </w:p>
    <w:tbl>
      <w:tblPr>
        <w:tblStyle w:val="afff"/>
        <w:tblW w:w="8777" w:type="dxa"/>
        <w:tblInd w:w="284" w:type="dxa"/>
        <w:tblLayout w:type="fixed"/>
        <w:tblLook w:val="0400" w:firstRow="0" w:lastRow="0" w:firstColumn="0" w:lastColumn="0" w:noHBand="0" w:noVBand="1"/>
      </w:tblPr>
      <w:tblGrid>
        <w:gridCol w:w="1467"/>
        <w:gridCol w:w="1274"/>
        <w:gridCol w:w="6036"/>
      </w:tblGrid>
      <w:tr w:rsidR="00C97450">
        <w:trPr>
          <w:trHeight w:val="20"/>
          <w:tblHeader/>
        </w:trPr>
        <w:tc>
          <w:tcPr>
            <w:tcW w:w="1467" w:type="dxa"/>
            <w:tcBorders>
              <w:top w:val="single" w:sz="4" w:space="0" w:color="000000"/>
              <w:left w:val="single" w:sz="4" w:space="0" w:color="000000"/>
              <w:bottom w:val="single" w:sz="4" w:space="0" w:color="000000"/>
              <w:right w:val="single" w:sz="4" w:space="0" w:color="000000"/>
            </w:tcBorders>
            <w:shd w:val="clear" w:color="auto" w:fill="9CC3E5"/>
          </w:tcPr>
          <w:p w:rsidR="00C97450" w:rsidRDefault="00D26444">
            <w:pPr>
              <w:pBdr>
                <w:top w:val="nil"/>
                <w:left w:val="nil"/>
                <w:bottom w:val="nil"/>
                <w:right w:val="nil"/>
                <w:between w:val="nil"/>
              </w:pBdr>
              <w:spacing w:line="240"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TIPO DE PENDIENTE</w:t>
            </w:r>
          </w:p>
        </w:tc>
        <w:tc>
          <w:tcPr>
            <w:tcW w:w="1274" w:type="dxa"/>
            <w:tcBorders>
              <w:top w:val="single" w:sz="4" w:space="0" w:color="000000"/>
              <w:left w:val="single" w:sz="4" w:space="0" w:color="000000"/>
              <w:bottom w:val="single" w:sz="4" w:space="0" w:color="000000"/>
              <w:right w:val="single" w:sz="4" w:space="0" w:color="000000"/>
            </w:tcBorders>
            <w:shd w:val="clear" w:color="auto" w:fill="9CC3E5"/>
          </w:tcPr>
          <w:p w:rsidR="00C97450" w:rsidRDefault="00D26444">
            <w:pPr>
              <w:pBdr>
                <w:top w:val="nil"/>
                <w:left w:val="nil"/>
                <w:bottom w:val="nil"/>
                <w:right w:val="nil"/>
                <w:between w:val="nil"/>
              </w:pBdr>
              <w:spacing w:line="240"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RANGO EN GRADOS</w:t>
            </w:r>
          </w:p>
        </w:tc>
        <w:tc>
          <w:tcPr>
            <w:tcW w:w="6036" w:type="dxa"/>
            <w:tcBorders>
              <w:top w:val="single" w:sz="4" w:space="0" w:color="000000"/>
              <w:left w:val="single" w:sz="4" w:space="0" w:color="000000"/>
              <w:bottom w:val="single" w:sz="4" w:space="0" w:color="000000"/>
              <w:right w:val="single" w:sz="4" w:space="0" w:color="000000"/>
            </w:tcBorders>
            <w:shd w:val="clear" w:color="auto" w:fill="9CC3E5"/>
          </w:tcPr>
          <w:p w:rsidR="00C97450" w:rsidRDefault="00D26444">
            <w:pPr>
              <w:pBdr>
                <w:top w:val="nil"/>
                <w:left w:val="nil"/>
                <w:bottom w:val="nil"/>
                <w:right w:val="nil"/>
                <w:between w:val="nil"/>
              </w:pBdr>
              <w:spacing w:line="240"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DESCRIPCION</w:t>
            </w:r>
          </w:p>
        </w:tc>
      </w:tr>
      <w:tr w:rsidR="00C97450">
        <w:trPr>
          <w:trHeight w:val="20"/>
        </w:trPr>
        <w:tc>
          <w:tcPr>
            <w:tcW w:w="146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altas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pendientes</w:t>
            </w:r>
            <w:proofErr w:type="spellEnd"/>
          </w:p>
        </w:tc>
        <w:tc>
          <w:tcPr>
            <w:tcW w:w="127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 45° a </w:t>
            </w:r>
            <w:proofErr w:type="spellStart"/>
            <w:r>
              <w:rPr>
                <w:rFonts w:ascii="Arial Narrow" w:eastAsia="Arial Narrow" w:hAnsi="Arial Narrow" w:cs="Arial Narrow"/>
                <w:color w:val="000000"/>
                <w:sz w:val="22"/>
                <w:szCs w:val="22"/>
              </w:rPr>
              <w:t>más</w:t>
            </w:r>
            <w:proofErr w:type="spellEnd"/>
          </w:p>
        </w:tc>
        <w:tc>
          <w:tcPr>
            <w:tcW w:w="603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line="240" w:lineRule="auto"/>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Indican escarpes muy fuertes en las laderas y tienen una influencia muy alta para la susceptibilidad de la población acentuada</w:t>
            </w:r>
          </w:p>
        </w:tc>
      </w:tr>
      <w:tr w:rsidR="00C97450">
        <w:trPr>
          <w:trHeight w:val="20"/>
        </w:trPr>
        <w:tc>
          <w:tcPr>
            <w:tcW w:w="146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Altas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pendientes</w:t>
            </w:r>
            <w:proofErr w:type="spellEnd"/>
          </w:p>
        </w:tc>
        <w:tc>
          <w:tcPr>
            <w:tcW w:w="127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 45° a 35°</w:t>
            </w:r>
          </w:p>
        </w:tc>
        <w:tc>
          <w:tcPr>
            <w:tcW w:w="603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line="240" w:lineRule="auto"/>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Tienen influencia alta en la susceptibilidad a los movimientos telúricos, representados en el terreno laderas escarpadas de las montañas y colinas.</w:t>
            </w:r>
          </w:p>
        </w:tc>
      </w:tr>
      <w:tr w:rsidR="00C97450">
        <w:trPr>
          <w:trHeight w:val="20"/>
        </w:trPr>
        <w:tc>
          <w:tcPr>
            <w:tcW w:w="146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Moderadas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pendientes</w:t>
            </w:r>
            <w:proofErr w:type="spellEnd"/>
          </w:p>
        </w:tc>
        <w:tc>
          <w:tcPr>
            <w:tcW w:w="127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Entre 35 a 20°</w:t>
            </w:r>
          </w:p>
        </w:tc>
        <w:tc>
          <w:tcPr>
            <w:tcW w:w="603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line="240" w:lineRule="auto"/>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Tienen influencia media en la susceptibilidad a los movimientos en masa. Se representan en </w:t>
            </w:r>
            <w:proofErr w:type="spellStart"/>
            <w:r w:rsidRPr="00E127FA">
              <w:rPr>
                <w:rFonts w:ascii="Arial Narrow" w:eastAsia="Arial Narrow" w:hAnsi="Arial Narrow" w:cs="Arial Narrow"/>
                <w:color w:val="000000"/>
                <w:sz w:val="22"/>
                <w:szCs w:val="22"/>
                <w:lang w:val="es-PE"/>
              </w:rPr>
              <w:t>le</w:t>
            </w:r>
            <w:proofErr w:type="spellEnd"/>
            <w:r w:rsidRPr="00E127FA">
              <w:rPr>
                <w:rFonts w:ascii="Arial Narrow" w:eastAsia="Arial Narrow" w:hAnsi="Arial Narrow" w:cs="Arial Narrow"/>
                <w:color w:val="000000"/>
                <w:sz w:val="22"/>
                <w:szCs w:val="22"/>
                <w:lang w:val="es-PE"/>
              </w:rPr>
              <w:t xml:space="preserve"> terreno en laderas y pie de monte cercanas a cauces y quebradas.</w:t>
            </w:r>
          </w:p>
        </w:tc>
      </w:tr>
      <w:tr w:rsidR="00C97450">
        <w:trPr>
          <w:trHeight w:val="20"/>
        </w:trPr>
        <w:tc>
          <w:tcPr>
            <w:tcW w:w="146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Bajas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pendientes</w:t>
            </w:r>
            <w:proofErr w:type="spellEnd"/>
          </w:p>
        </w:tc>
        <w:tc>
          <w:tcPr>
            <w:tcW w:w="127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Entre 20 a 15°</w:t>
            </w:r>
          </w:p>
        </w:tc>
        <w:tc>
          <w:tcPr>
            <w:tcW w:w="603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line="240" w:lineRule="auto"/>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Representan a una influencia baja en la susceptibilidad a los movimientos en masa, se representa en los fondos de valle y los taludes detríticos.</w:t>
            </w:r>
          </w:p>
        </w:tc>
      </w:tr>
      <w:tr w:rsidR="00C97450">
        <w:trPr>
          <w:trHeight w:val="20"/>
        </w:trPr>
        <w:tc>
          <w:tcPr>
            <w:tcW w:w="146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lastRenderedPageBreak/>
              <w:t>Muy</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Bajas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pendientes</w:t>
            </w:r>
            <w:proofErr w:type="spellEnd"/>
          </w:p>
        </w:tc>
        <w:tc>
          <w:tcPr>
            <w:tcW w:w="127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Menores</w:t>
            </w:r>
            <w:proofErr w:type="spellEnd"/>
            <w:r>
              <w:rPr>
                <w:rFonts w:ascii="Arial Narrow" w:eastAsia="Arial Narrow" w:hAnsi="Arial Narrow" w:cs="Arial Narrow"/>
                <w:color w:val="000000"/>
                <w:sz w:val="22"/>
                <w:szCs w:val="22"/>
              </w:rPr>
              <w:t xml:space="preserve"> a 15°</w:t>
            </w:r>
          </w:p>
        </w:tc>
        <w:tc>
          <w:tcPr>
            <w:tcW w:w="603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line="240" w:lineRule="auto"/>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Áreas de muy baja influencia en la susceptibilidad a los movimientos telúricos, sin embargo, es el área donde se explayan los sedimentos arrastrados, represéntalos conos de deyección de los cursos esporádicos y frecuentes.</w:t>
            </w:r>
          </w:p>
        </w:tc>
      </w:tr>
    </w:tbl>
    <w:p w:rsidR="00C97450" w:rsidRDefault="00D26444">
      <w:pPr>
        <w:pBdr>
          <w:top w:val="nil"/>
          <w:left w:val="nil"/>
          <w:bottom w:val="nil"/>
          <w:right w:val="nil"/>
          <w:between w:val="nil"/>
        </w:pBdr>
        <w:spacing w:line="240" w:lineRule="auto"/>
        <w:ind w:left="284"/>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Fuente: CENEPRED, en base a revisión de trabajos anteriormente</w:t>
      </w:r>
    </w:p>
    <w:p w:rsidR="00C97450" w:rsidRDefault="00D26444">
      <w:pPr>
        <w:widowControl w:val="0"/>
        <w:numPr>
          <w:ilvl w:val="0"/>
          <w:numId w:val="29"/>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GEOMORFOLOGÍA</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cuanto al perímetro de la cuenca, informa sucintamente sobre la forma de la cuenca; para una misma superficie, los perímetros de mayor valor se corresponden con cuencas alargadas mientras que los de menor lo hacen con cuencas redondeadas.</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los mapas se ha denominado estribaciones de la cordillera a las líneas cumbres que desciende desde los andes occidentales hacia el altiplano. Aunque sus vertientes son el resultado de la erosión, la geomorfología del territorio indica que las condiciones morfo climáticas </w:t>
      </w:r>
      <w:proofErr w:type="spellStart"/>
      <w:r>
        <w:rPr>
          <w:rFonts w:ascii="Arial Narrow" w:eastAsia="Arial Narrow" w:hAnsi="Arial Narrow" w:cs="Arial Narrow"/>
          <w:sz w:val="22"/>
          <w:szCs w:val="22"/>
        </w:rPr>
        <w:t>semifrigidas</w:t>
      </w:r>
      <w:proofErr w:type="spellEnd"/>
      <w:r>
        <w:rPr>
          <w:rFonts w:ascii="Arial Narrow" w:eastAsia="Arial Narrow" w:hAnsi="Arial Narrow" w:cs="Arial Narrow"/>
          <w:sz w:val="22"/>
          <w:szCs w:val="22"/>
        </w:rPr>
        <w:t xml:space="preserve"> deben haber sido predominantes a lo largo de ese periodo.</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pBdr>
          <w:top w:val="nil"/>
          <w:left w:val="nil"/>
          <w:bottom w:val="nil"/>
          <w:right w:val="nil"/>
          <w:between w:val="nil"/>
        </w:pBdr>
        <w:spacing w:after="0" w:line="360" w:lineRule="auto"/>
        <w:ind w:left="284"/>
        <w:jc w:val="both"/>
        <w:rPr>
          <w:rFonts w:ascii="Arial Narrow" w:eastAsia="Arial Narrow" w:hAnsi="Arial Narrow" w:cs="Arial Narrow"/>
          <w:color w:val="000000"/>
          <w:sz w:val="22"/>
          <w:szCs w:val="22"/>
        </w:rPr>
      </w:pPr>
      <w:r>
        <w:rPr>
          <w:rFonts w:ascii="Arial Narrow" w:eastAsia="Arial Narrow" w:hAnsi="Arial Narrow" w:cs="Arial Narrow"/>
          <w:noProof/>
          <w:color w:val="000000"/>
          <w:sz w:val="22"/>
          <w:szCs w:val="22"/>
        </w:rPr>
        <w:drawing>
          <wp:inline distT="0" distB="0" distL="0" distR="0">
            <wp:extent cx="5534025" cy="1400175"/>
            <wp:effectExtent l="28575" t="28575" r="28575" b="28575"/>
            <wp:docPr id="300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39"/>
                    <a:srcRect l="17796" t="66766" r="3226" b="4607"/>
                    <a:stretch>
                      <a:fillRect/>
                    </a:stretch>
                  </pic:blipFill>
                  <pic:spPr>
                    <a:xfrm>
                      <a:off x="0" y="0"/>
                      <a:ext cx="5534025" cy="1400175"/>
                    </a:xfrm>
                    <a:prstGeom prst="rect">
                      <a:avLst/>
                    </a:prstGeom>
                    <a:ln w="28575">
                      <a:solidFill>
                        <a:srgbClr val="C00000"/>
                      </a:solidFill>
                      <a:prstDash val="solid"/>
                    </a:ln>
                  </pic:spPr>
                </pic:pic>
              </a:graphicData>
            </a:graphic>
          </wp:inline>
        </w:drawing>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Las unidades geomorfológicas se han evaluado de acuerdo a su altura relativa, pendiente y asociación morfo genética que determinan la susceptibilidad a los movimientos de geodinámica interna acompañados de los de geodinámica externa.</w:t>
      </w:r>
    </w:p>
    <w:p w:rsidR="00C97450" w:rsidRDefault="00C97450">
      <w:pPr>
        <w:widowControl w:val="0"/>
        <w:pBdr>
          <w:top w:val="nil"/>
          <w:left w:val="nil"/>
          <w:bottom w:val="nil"/>
          <w:right w:val="nil"/>
          <w:between w:val="nil"/>
        </w:pBdr>
        <w:spacing w:after="0" w:line="240" w:lineRule="auto"/>
        <w:ind w:left="284"/>
        <w:jc w:val="both"/>
        <w:rPr>
          <w:rFonts w:ascii="Arial Narrow" w:eastAsia="Arial Narrow" w:hAnsi="Arial Narrow" w:cs="Arial Narrow"/>
          <w:color w:val="000000"/>
          <w:sz w:val="22"/>
          <w:szCs w:val="22"/>
        </w:rPr>
      </w:pPr>
    </w:p>
    <w:p w:rsidR="00C97450" w:rsidRDefault="00D26444">
      <w:pPr>
        <w:widowControl w:val="0"/>
        <w:numPr>
          <w:ilvl w:val="0"/>
          <w:numId w:val="29"/>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LITOLOGIA</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Las unidades litológicas incluyen a los materiales del substrato rocos y a los depósitos consolidados. La clasificación ha tomado en cuenta su grado de meteorización, fractura, permeabilidad, etc. En el siguiente mapa se describen las unidades geomorfológicas identificadas en el área de estudio.</w:t>
      </w:r>
    </w:p>
    <w:p w:rsidR="00C97450" w:rsidRDefault="00C97450">
      <w:pPr>
        <w:spacing w:after="0" w:line="240" w:lineRule="auto"/>
        <w:ind w:left="284" w:firstLine="3"/>
        <w:jc w:val="both"/>
        <w:rPr>
          <w:rFonts w:ascii="Arial Narrow" w:eastAsia="Arial Narrow" w:hAnsi="Arial Narrow" w:cs="Arial Narrow"/>
          <w:sz w:val="22"/>
          <w:szCs w:val="22"/>
        </w:rPr>
      </w:pPr>
    </w:p>
    <w:p w:rsidR="00C97450" w:rsidRDefault="00D26444">
      <w:pPr>
        <w:ind w:left="-142" w:firstLine="3"/>
        <w:jc w:val="right"/>
        <w:rPr>
          <w:rFonts w:ascii="Arial Narrow" w:eastAsia="Arial Narrow" w:hAnsi="Arial Narrow" w:cs="Arial Narrow"/>
          <w:sz w:val="22"/>
          <w:szCs w:val="22"/>
        </w:rPr>
      </w:pPr>
      <w:r>
        <w:rPr>
          <w:rFonts w:ascii="Arial Narrow" w:eastAsia="Arial Narrow" w:hAnsi="Arial Narrow" w:cs="Arial Narrow"/>
          <w:noProof/>
          <w:sz w:val="22"/>
          <w:szCs w:val="22"/>
        </w:rPr>
        <w:lastRenderedPageBreak/>
        <w:drawing>
          <wp:inline distT="0" distB="0" distL="0" distR="0">
            <wp:extent cx="6110997" cy="6642333"/>
            <wp:effectExtent l="0" t="0" r="0" b="0"/>
            <wp:docPr id="3005"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0"/>
                    <a:srcRect/>
                    <a:stretch>
                      <a:fillRect/>
                    </a:stretch>
                  </pic:blipFill>
                  <pic:spPr>
                    <a:xfrm>
                      <a:off x="0" y="0"/>
                      <a:ext cx="6110997" cy="6642333"/>
                    </a:xfrm>
                    <a:prstGeom prst="rect">
                      <a:avLst/>
                    </a:prstGeom>
                    <a:ln/>
                  </pic:spPr>
                </pic:pic>
              </a:graphicData>
            </a:graphic>
          </wp:inline>
        </w:drawing>
      </w:r>
    </w:p>
    <w:p w:rsidR="00C97450" w:rsidRDefault="00D26444">
      <w:pPr>
        <w:ind w:left="284" w:firstLine="3"/>
        <w:jc w:val="right"/>
        <w:rPr>
          <w:rFonts w:ascii="Arial Narrow" w:eastAsia="Arial Narrow" w:hAnsi="Arial Narrow" w:cs="Arial Narrow"/>
          <w:sz w:val="22"/>
          <w:szCs w:val="22"/>
        </w:rPr>
      </w:pPr>
      <w:r>
        <w:rPr>
          <w:rFonts w:ascii="Arial Narrow" w:eastAsia="Arial Narrow" w:hAnsi="Arial Narrow" w:cs="Arial Narrow"/>
          <w:sz w:val="22"/>
          <w:szCs w:val="22"/>
        </w:rPr>
        <w:t>Fuente: INGEMMET</w:t>
      </w:r>
    </w:p>
    <w:p w:rsidR="00C97450" w:rsidRDefault="00C97450">
      <w:pPr>
        <w:spacing w:before="180" w:after="6"/>
        <w:ind w:left="287" w:right="468"/>
        <w:rPr>
          <w:rFonts w:ascii="Arial Narrow" w:eastAsia="Arial Narrow" w:hAnsi="Arial Narrow" w:cs="Arial Narrow"/>
          <w:b/>
          <w:bCs/>
          <w:sz w:val="22"/>
          <w:szCs w:val="22"/>
        </w:rPr>
      </w:pPr>
    </w:p>
    <w:p w:rsidR="00C97450" w:rsidRDefault="00C97450">
      <w:pPr>
        <w:spacing w:before="180" w:after="6"/>
        <w:ind w:right="468"/>
        <w:rPr>
          <w:rFonts w:ascii="Arial Narrow" w:eastAsia="Arial Narrow" w:hAnsi="Arial Narrow" w:cs="Arial Narrow"/>
          <w:b/>
          <w:bCs/>
          <w:sz w:val="22"/>
          <w:szCs w:val="22"/>
        </w:rPr>
      </w:pPr>
    </w:p>
    <w:p w:rsidR="00C97450" w:rsidRDefault="00C97450">
      <w:pPr>
        <w:spacing w:before="180" w:after="6"/>
        <w:ind w:right="468"/>
        <w:rPr>
          <w:rFonts w:ascii="Arial Narrow" w:eastAsia="Arial Narrow" w:hAnsi="Arial Narrow" w:cs="Arial Narrow"/>
          <w:b/>
          <w:bCs/>
          <w:sz w:val="22"/>
          <w:szCs w:val="22"/>
        </w:rPr>
      </w:pPr>
    </w:p>
    <w:p w:rsidR="00C97450" w:rsidRDefault="00C97450">
      <w:pPr>
        <w:spacing w:before="180" w:after="6"/>
        <w:ind w:right="468"/>
        <w:rPr>
          <w:rFonts w:ascii="Arial Narrow" w:eastAsia="Arial Narrow" w:hAnsi="Arial Narrow" w:cs="Arial Narrow"/>
          <w:b/>
          <w:bCs/>
          <w:sz w:val="22"/>
          <w:szCs w:val="22"/>
        </w:rPr>
      </w:pPr>
    </w:p>
    <w:p w:rsidR="00C97450" w:rsidRDefault="00C97450">
      <w:pPr>
        <w:spacing w:before="180" w:after="6"/>
        <w:ind w:right="468"/>
        <w:rPr>
          <w:rFonts w:ascii="Arial Narrow" w:eastAsia="Arial Narrow" w:hAnsi="Arial Narrow" w:cs="Arial Narrow"/>
          <w:b/>
          <w:bCs/>
          <w:sz w:val="22"/>
          <w:szCs w:val="22"/>
        </w:rPr>
      </w:pPr>
    </w:p>
    <w:p w:rsidR="0054345C" w:rsidRDefault="0054345C">
      <w:pPr>
        <w:spacing w:before="180" w:after="6"/>
        <w:ind w:right="468"/>
        <w:rPr>
          <w:rFonts w:ascii="Arial Narrow" w:eastAsia="Arial Narrow" w:hAnsi="Arial Narrow" w:cs="Arial Narrow"/>
          <w:b/>
          <w:bCs/>
          <w:sz w:val="22"/>
          <w:szCs w:val="22"/>
        </w:rPr>
      </w:pPr>
    </w:p>
    <w:p w:rsidR="00C97450" w:rsidRDefault="00D26444">
      <w:pPr>
        <w:spacing w:before="180" w:after="6"/>
        <w:ind w:left="287" w:right="468"/>
        <w:rPr>
          <w:rFonts w:ascii="Arial Narrow" w:eastAsia="Arial Narrow" w:hAnsi="Arial Narrow" w:cs="Arial Narrow"/>
          <w:sz w:val="22"/>
          <w:szCs w:val="22"/>
        </w:rPr>
      </w:pPr>
      <w:r>
        <w:rPr>
          <w:rFonts w:ascii="Arial Narrow" w:eastAsia="Arial Narrow" w:hAnsi="Arial Narrow" w:cs="Arial Narrow"/>
          <w:b/>
          <w:bCs/>
          <w:sz w:val="22"/>
          <w:szCs w:val="22"/>
        </w:rPr>
        <w:lastRenderedPageBreak/>
        <w:t>Pendiente</w:t>
      </w:r>
    </w:p>
    <w:tbl>
      <w:tblPr>
        <w:tblStyle w:val="afff0"/>
        <w:tblW w:w="7831" w:type="dxa"/>
        <w:tblInd w:w="0" w:type="dxa"/>
        <w:tblLayout w:type="fixed"/>
        <w:tblLook w:val="0000" w:firstRow="0" w:lastRow="0" w:firstColumn="0" w:lastColumn="0" w:noHBand="0" w:noVBand="0"/>
      </w:tblPr>
      <w:tblGrid>
        <w:gridCol w:w="1319"/>
        <w:gridCol w:w="708"/>
        <w:gridCol w:w="4308"/>
        <w:gridCol w:w="828"/>
        <w:gridCol w:w="668"/>
      </w:tblGrid>
      <w:tr w:rsidR="00C97450">
        <w:trPr>
          <w:trHeight w:val="20"/>
        </w:trPr>
        <w:tc>
          <w:tcPr>
            <w:tcW w:w="2027"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309" w:type="dxa"/>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Pendiente</w:t>
            </w:r>
            <w:proofErr w:type="spellEnd"/>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0.520</w:t>
            </w:r>
          </w:p>
        </w:tc>
      </w:tr>
      <w:tr w:rsidR="00C97450">
        <w:trPr>
          <w:trHeight w:val="20"/>
        </w:trPr>
        <w:tc>
          <w:tcPr>
            <w:tcW w:w="1319" w:type="dxa"/>
            <w:vMerge w:val="restart"/>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8496B0"/>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8496B0"/>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70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PM1</w:t>
            </w:r>
          </w:p>
        </w:tc>
        <w:tc>
          <w:tcPr>
            <w:tcW w:w="4309"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Pendiente fuerte con peligro extremo de erosión</w:t>
            </w:r>
          </w:p>
        </w:tc>
        <w:tc>
          <w:tcPr>
            <w:tcW w:w="8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PPM1</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0.456</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0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PF2</w:t>
            </w:r>
          </w:p>
        </w:tc>
        <w:tc>
          <w:tcPr>
            <w:tcW w:w="4309"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Pendiente moderada con peligro severo de erosión</w:t>
            </w:r>
          </w:p>
        </w:tc>
        <w:tc>
          <w:tcPr>
            <w:tcW w:w="8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PPF2</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0.258</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0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PB3</w:t>
            </w:r>
          </w:p>
        </w:tc>
        <w:tc>
          <w:tcPr>
            <w:tcW w:w="4309"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Pendiente baja con peligro severo de erosión</w:t>
            </w:r>
          </w:p>
        </w:tc>
        <w:tc>
          <w:tcPr>
            <w:tcW w:w="8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PPB3</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0.146</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0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PMB4</w:t>
            </w:r>
          </w:p>
        </w:tc>
        <w:tc>
          <w:tcPr>
            <w:tcW w:w="4309"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Pendiente muy baja con peligro de erosión</w:t>
            </w:r>
          </w:p>
        </w:tc>
        <w:tc>
          <w:tcPr>
            <w:tcW w:w="8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PPMB4</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0.085</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70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PDA5</w:t>
            </w:r>
          </w:p>
        </w:tc>
        <w:tc>
          <w:tcPr>
            <w:tcW w:w="430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Planicie</w:t>
            </w:r>
            <w:proofErr w:type="spellEnd"/>
            <w:r>
              <w:rPr>
                <w:rFonts w:ascii="Arial Narrow" w:eastAsia="Arial Narrow" w:hAnsi="Arial Narrow" w:cs="Arial Narrow"/>
                <w:color w:val="000000"/>
                <w:sz w:val="22"/>
                <w:szCs w:val="22"/>
              </w:rPr>
              <w:t xml:space="preserve"> sin </w:t>
            </w:r>
            <w:proofErr w:type="spellStart"/>
            <w:r>
              <w:rPr>
                <w:rFonts w:ascii="Arial Narrow" w:eastAsia="Arial Narrow" w:hAnsi="Arial Narrow" w:cs="Arial Narrow"/>
                <w:color w:val="000000"/>
                <w:sz w:val="22"/>
                <w:szCs w:val="22"/>
              </w:rPr>
              <w:t>denudación</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apreciable</w:t>
            </w:r>
            <w:proofErr w:type="spellEnd"/>
          </w:p>
        </w:tc>
        <w:tc>
          <w:tcPr>
            <w:tcW w:w="8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PPDA5</w:t>
            </w:r>
          </w:p>
        </w:tc>
        <w:tc>
          <w:tcPr>
            <w:tcW w:w="66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0.055</w:t>
            </w:r>
          </w:p>
        </w:tc>
      </w:tr>
    </w:tbl>
    <w:p w:rsidR="00C97450" w:rsidRDefault="00D26444">
      <w:pPr>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rPr>
          <w:rFonts w:ascii="Arial Narrow" w:eastAsia="Arial Narrow" w:hAnsi="Arial Narrow" w:cs="Arial Narrow"/>
          <w:b/>
          <w:bCs/>
          <w:sz w:val="22"/>
          <w:szCs w:val="22"/>
        </w:rPr>
      </w:pPr>
      <w:r>
        <w:rPr>
          <w:rFonts w:ascii="Arial Narrow" w:eastAsia="Arial Narrow" w:hAnsi="Arial Narrow" w:cs="Arial Narrow"/>
          <w:b/>
          <w:bCs/>
          <w:sz w:val="22"/>
          <w:szCs w:val="22"/>
        </w:rPr>
        <w:t>Geomorfología</w:t>
      </w:r>
    </w:p>
    <w:tbl>
      <w:tblPr>
        <w:tblStyle w:val="afff1"/>
        <w:tblW w:w="9161" w:type="dxa"/>
        <w:tblInd w:w="-34" w:type="dxa"/>
        <w:tblLayout w:type="fixed"/>
        <w:tblLook w:val="0000" w:firstRow="0" w:lastRow="0" w:firstColumn="0" w:lastColumn="0" w:noHBand="0" w:noVBand="0"/>
      </w:tblPr>
      <w:tblGrid>
        <w:gridCol w:w="1933"/>
        <w:gridCol w:w="1068"/>
        <w:gridCol w:w="3936"/>
        <w:gridCol w:w="1244"/>
        <w:gridCol w:w="980"/>
      </w:tblGrid>
      <w:tr w:rsidR="00C97450">
        <w:trPr>
          <w:trHeight w:val="22"/>
        </w:trPr>
        <w:tc>
          <w:tcPr>
            <w:tcW w:w="3001"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936" w:type="dxa"/>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Geomorfologia</w:t>
            </w:r>
            <w:proofErr w:type="spellEnd"/>
          </w:p>
        </w:tc>
        <w:tc>
          <w:tcPr>
            <w:tcW w:w="2224"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0.288</w:t>
            </w:r>
          </w:p>
        </w:tc>
      </w:tr>
      <w:tr w:rsidR="00C97450">
        <w:trPr>
          <w:trHeight w:val="22"/>
        </w:trPr>
        <w:tc>
          <w:tcPr>
            <w:tcW w:w="1933" w:type="dxa"/>
            <w:vMerge w:val="restart"/>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8496B0"/>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8496B0"/>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RMC1</w:t>
            </w:r>
          </w:p>
        </w:tc>
        <w:tc>
          <w:tcPr>
            <w:tcW w:w="3936"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Montañoso</w:t>
            </w:r>
            <w:proofErr w:type="spellEnd"/>
          </w:p>
        </w:tc>
        <w:tc>
          <w:tcPr>
            <w:tcW w:w="124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PRMC1</w:t>
            </w:r>
          </w:p>
        </w:tc>
        <w:tc>
          <w:tcPr>
            <w:tcW w:w="9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0.419</w:t>
            </w:r>
          </w:p>
        </w:tc>
      </w:tr>
      <w:tr w:rsidR="00C97450">
        <w:trPr>
          <w:trHeight w:val="22"/>
        </w:trPr>
        <w:tc>
          <w:tcPr>
            <w:tcW w:w="1933"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RC2</w:t>
            </w:r>
          </w:p>
        </w:tc>
        <w:tc>
          <w:tcPr>
            <w:tcW w:w="3936" w:type="dxa"/>
            <w:tcBorders>
              <w:top w:val="single" w:sz="4" w:space="0" w:color="000000"/>
              <w:left w:val="single" w:sz="4" w:space="0" w:color="000000"/>
              <w:bottom w:val="single" w:sz="4" w:space="0" w:color="000000"/>
              <w:right w:val="single" w:sz="4" w:space="0" w:color="000000"/>
            </w:tcBorders>
            <w:vAlign w:val="center"/>
          </w:tcPr>
          <w:p w:rsidR="00C97450" w:rsidRDefault="00D26444">
            <w:pPr>
              <w:spacing w:after="0" w:line="240" w:lineRule="auto"/>
              <w:rPr>
                <w:rFonts w:ascii="Arial Narrow" w:eastAsia="Arial Narrow" w:hAnsi="Arial Narrow" w:cs="Arial Narrow"/>
                <w:sz w:val="22"/>
                <w:szCs w:val="22"/>
              </w:rPr>
            </w:pPr>
            <w:proofErr w:type="spellStart"/>
            <w:r>
              <w:rPr>
                <w:rFonts w:ascii="Arial Narrow" w:eastAsia="Arial Narrow" w:hAnsi="Arial Narrow" w:cs="Arial Narrow"/>
                <w:sz w:val="22"/>
                <w:szCs w:val="22"/>
              </w:rPr>
              <w:t>Meseta</w:t>
            </w:r>
            <w:proofErr w:type="spellEnd"/>
          </w:p>
        </w:tc>
        <w:tc>
          <w:tcPr>
            <w:tcW w:w="124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PRC2</w:t>
            </w:r>
          </w:p>
        </w:tc>
        <w:tc>
          <w:tcPr>
            <w:tcW w:w="9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0.273</w:t>
            </w:r>
          </w:p>
        </w:tc>
      </w:tr>
      <w:tr w:rsidR="00C97450">
        <w:trPr>
          <w:trHeight w:val="22"/>
        </w:trPr>
        <w:tc>
          <w:tcPr>
            <w:tcW w:w="1933"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RMC3</w:t>
            </w:r>
          </w:p>
        </w:tc>
        <w:tc>
          <w:tcPr>
            <w:tcW w:w="3936" w:type="dxa"/>
            <w:tcBorders>
              <w:top w:val="single" w:sz="4" w:space="0" w:color="000000"/>
              <w:left w:val="single" w:sz="4" w:space="0" w:color="000000"/>
              <w:bottom w:val="single" w:sz="4" w:space="0" w:color="000000"/>
              <w:right w:val="single" w:sz="4" w:space="0" w:color="000000"/>
            </w:tcBorders>
            <w:vAlign w:val="center"/>
          </w:tcPr>
          <w:p w:rsidR="00C97450" w:rsidRDefault="00D26444">
            <w:pPr>
              <w:spacing w:after="0" w:line="240" w:lineRule="auto"/>
              <w:rPr>
                <w:rFonts w:ascii="Arial Narrow" w:eastAsia="Arial Narrow" w:hAnsi="Arial Narrow" w:cs="Arial Narrow"/>
                <w:sz w:val="22"/>
                <w:szCs w:val="22"/>
              </w:rPr>
            </w:pPr>
            <w:proofErr w:type="spellStart"/>
            <w:r>
              <w:rPr>
                <w:rFonts w:ascii="Arial Narrow" w:eastAsia="Arial Narrow" w:hAnsi="Arial Narrow" w:cs="Arial Narrow"/>
                <w:sz w:val="22"/>
                <w:szCs w:val="22"/>
              </w:rPr>
              <w:t>Complejo</w:t>
            </w:r>
            <w:proofErr w:type="spellEnd"/>
            <w:r>
              <w:rPr>
                <w:rFonts w:ascii="Arial Narrow" w:eastAsia="Arial Narrow" w:hAnsi="Arial Narrow" w:cs="Arial Narrow"/>
                <w:sz w:val="22"/>
                <w:szCs w:val="22"/>
              </w:rPr>
              <w:t xml:space="preserve"> de </w:t>
            </w:r>
            <w:proofErr w:type="spellStart"/>
            <w:r>
              <w:rPr>
                <w:rFonts w:ascii="Arial Narrow" w:eastAsia="Arial Narrow" w:hAnsi="Arial Narrow" w:cs="Arial Narrow"/>
                <w:sz w:val="22"/>
                <w:szCs w:val="22"/>
              </w:rPr>
              <w:t>conos</w:t>
            </w:r>
            <w:proofErr w:type="spellEnd"/>
            <w:r>
              <w:rPr>
                <w:rFonts w:ascii="Arial Narrow" w:eastAsia="Arial Narrow" w:hAnsi="Arial Narrow" w:cs="Arial Narrow"/>
                <w:sz w:val="22"/>
                <w:szCs w:val="22"/>
              </w:rPr>
              <w:t xml:space="preserve"> </w:t>
            </w:r>
            <w:proofErr w:type="spellStart"/>
            <w:r>
              <w:rPr>
                <w:rFonts w:ascii="Arial Narrow" w:eastAsia="Arial Narrow" w:hAnsi="Arial Narrow" w:cs="Arial Narrow"/>
                <w:sz w:val="22"/>
                <w:szCs w:val="22"/>
              </w:rPr>
              <w:t>Volcánicos</w:t>
            </w:r>
            <w:proofErr w:type="spellEnd"/>
          </w:p>
        </w:tc>
        <w:tc>
          <w:tcPr>
            <w:tcW w:w="124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PRMC3</w:t>
            </w:r>
          </w:p>
        </w:tc>
        <w:tc>
          <w:tcPr>
            <w:tcW w:w="9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0.165</w:t>
            </w:r>
          </w:p>
        </w:tc>
      </w:tr>
      <w:tr w:rsidR="00C97450">
        <w:trPr>
          <w:trHeight w:val="22"/>
        </w:trPr>
        <w:tc>
          <w:tcPr>
            <w:tcW w:w="1933"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RB4</w:t>
            </w:r>
          </w:p>
        </w:tc>
        <w:tc>
          <w:tcPr>
            <w:tcW w:w="3936" w:type="dxa"/>
            <w:tcBorders>
              <w:top w:val="single" w:sz="4" w:space="0" w:color="000000"/>
              <w:left w:val="single" w:sz="4" w:space="0" w:color="000000"/>
              <w:bottom w:val="single" w:sz="4" w:space="0" w:color="000000"/>
              <w:right w:val="single" w:sz="4" w:space="0" w:color="000000"/>
            </w:tcBorders>
            <w:vAlign w:val="center"/>
          </w:tcPr>
          <w:p w:rsidR="00C97450" w:rsidRDefault="00D26444">
            <w:pPr>
              <w:spacing w:after="0" w:line="240" w:lineRule="auto"/>
              <w:rPr>
                <w:rFonts w:ascii="Arial Narrow" w:eastAsia="Arial Narrow" w:hAnsi="Arial Narrow" w:cs="Arial Narrow"/>
                <w:sz w:val="22"/>
                <w:szCs w:val="22"/>
              </w:rPr>
            </w:pPr>
            <w:r>
              <w:rPr>
                <w:rFonts w:ascii="Arial Narrow" w:eastAsia="Arial Narrow" w:hAnsi="Arial Narrow" w:cs="Arial Narrow"/>
                <w:sz w:val="22"/>
                <w:szCs w:val="22"/>
              </w:rPr>
              <w:t xml:space="preserve">Colinas </w:t>
            </w:r>
            <w:proofErr w:type="spellStart"/>
            <w:r>
              <w:rPr>
                <w:rFonts w:ascii="Arial Narrow" w:eastAsia="Arial Narrow" w:hAnsi="Arial Narrow" w:cs="Arial Narrow"/>
                <w:sz w:val="22"/>
                <w:szCs w:val="22"/>
              </w:rPr>
              <w:t>Altiplánicas</w:t>
            </w:r>
            <w:proofErr w:type="spellEnd"/>
          </w:p>
        </w:tc>
        <w:tc>
          <w:tcPr>
            <w:tcW w:w="124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PRBC4</w:t>
            </w:r>
          </w:p>
        </w:tc>
        <w:tc>
          <w:tcPr>
            <w:tcW w:w="9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2"/>
        </w:trPr>
        <w:tc>
          <w:tcPr>
            <w:tcW w:w="1933"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RD5</w:t>
            </w:r>
          </w:p>
        </w:tc>
        <w:tc>
          <w:tcPr>
            <w:tcW w:w="3936" w:type="dxa"/>
            <w:tcBorders>
              <w:top w:val="single" w:sz="4" w:space="0" w:color="000000"/>
              <w:left w:val="single" w:sz="4" w:space="0" w:color="000000"/>
              <w:bottom w:val="single" w:sz="4" w:space="0" w:color="000000"/>
              <w:right w:val="single" w:sz="4" w:space="0" w:color="000000"/>
            </w:tcBorders>
            <w:vAlign w:val="center"/>
          </w:tcPr>
          <w:p w:rsidR="00C97450" w:rsidRDefault="00D26444">
            <w:pPr>
              <w:spacing w:after="0" w:line="240" w:lineRule="auto"/>
              <w:rPr>
                <w:rFonts w:ascii="Arial Narrow" w:eastAsia="Arial Narrow" w:hAnsi="Arial Narrow" w:cs="Arial Narrow"/>
                <w:sz w:val="22"/>
                <w:szCs w:val="22"/>
              </w:rPr>
            </w:pPr>
            <w:proofErr w:type="spellStart"/>
            <w:r>
              <w:rPr>
                <w:rFonts w:ascii="Arial Narrow" w:eastAsia="Arial Narrow" w:hAnsi="Arial Narrow" w:cs="Arial Narrow"/>
                <w:sz w:val="22"/>
                <w:szCs w:val="22"/>
              </w:rPr>
              <w:t>Altiplanicie</w:t>
            </w:r>
            <w:proofErr w:type="spellEnd"/>
          </w:p>
        </w:tc>
        <w:tc>
          <w:tcPr>
            <w:tcW w:w="1244"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PRD5</w:t>
            </w:r>
          </w:p>
        </w:tc>
        <w:tc>
          <w:tcPr>
            <w:tcW w:w="9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0.050</w:t>
            </w:r>
          </w:p>
        </w:tc>
      </w:tr>
    </w:tbl>
    <w:p w:rsidR="00C97450" w:rsidRDefault="00D26444">
      <w:pPr>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rPr>
          <w:rFonts w:ascii="Arial Narrow" w:eastAsia="Arial Narrow" w:hAnsi="Arial Narrow" w:cs="Arial Narrow"/>
          <w:b/>
          <w:bCs/>
          <w:sz w:val="22"/>
          <w:szCs w:val="22"/>
        </w:rPr>
      </w:pPr>
      <w:r>
        <w:rPr>
          <w:rFonts w:ascii="Arial Narrow" w:eastAsia="Arial Narrow" w:hAnsi="Arial Narrow" w:cs="Arial Narrow"/>
          <w:b/>
          <w:bCs/>
          <w:sz w:val="22"/>
          <w:szCs w:val="22"/>
        </w:rPr>
        <w:t>Litología</w:t>
      </w:r>
    </w:p>
    <w:tbl>
      <w:tblPr>
        <w:tblStyle w:val="afff2"/>
        <w:tblW w:w="9170" w:type="dxa"/>
        <w:tblInd w:w="0" w:type="dxa"/>
        <w:tblLayout w:type="fixed"/>
        <w:tblLook w:val="0000" w:firstRow="0" w:lastRow="0" w:firstColumn="0" w:lastColumn="0" w:noHBand="0" w:noVBand="0"/>
      </w:tblPr>
      <w:tblGrid>
        <w:gridCol w:w="1744"/>
        <w:gridCol w:w="949"/>
        <w:gridCol w:w="4566"/>
        <w:gridCol w:w="1028"/>
        <w:gridCol w:w="883"/>
      </w:tblGrid>
      <w:tr w:rsidR="00C97450">
        <w:trPr>
          <w:trHeight w:val="20"/>
        </w:trPr>
        <w:tc>
          <w:tcPr>
            <w:tcW w:w="2693"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566" w:type="dxa"/>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Litologia</w:t>
            </w:r>
            <w:proofErr w:type="spellEnd"/>
          </w:p>
        </w:tc>
        <w:tc>
          <w:tcPr>
            <w:tcW w:w="1911" w:type="dxa"/>
            <w:gridSpan w:val="2"/>
            <w:tcBorders>
              <w:top w:val="single" w:sz="4" w:space="0" w:color="000000"/>
              <w:left w:val="single" w:sz="4" w:space="0" w:color="000000"/>
              <w:bottom w:val="single" w:sz="4" w:space="0" w:color="000000"/>
              <w:right w:val="single" w:sz="4" w:space="0" w:color="000000"/>
            </w:tcBorders>
            <w:shd w:val="clear" w:color="auto" w:fill="8496B0"/>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0.192</w:t>
            </w:r>
          </w:p>
        </w:tc>
      </w:tr>
      <w:tr w:rsidR="00C97450">
        <w:trPr>
          <w:trHeight w:val="20"/>
        </w:trPr>
        <w:tc>
          <w:tcPr>
            <w:tcW w:w="1744" w:type="dxa"/>
            <w:vMerge w:val="restart"/>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8496B0"/>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8496B0"/>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94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ALS1</w:t>
            </w:r>
          </w:p>
        </w:tc>
        <w:tc>
          <w:tcPr>
            <w:tcW w:w="4566" w:type="dxa"/>
            <w:tcBorders>
              <w:top w:val="single" w:sz="4" w:space="0" w:color="000000"/>
              <w:left w:val="single" w:sz="4" w:space="0" w:color="000000"/>
              <w:bottom w:val="single" w:sz="4" w:space="0" w:color="000000"/>
              <w:right w:val="single" w:sz="4" w:space="0" w:color="000000"/>
            </w:tcBorders>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Arenas y limo arcillas semi </w:t>
            </w:r>
            <w:proofErr w:type="spellStart"/>
            <w:r w:rsidRPr="00E127FA">
              <w:rPr>
                <w:rFonts w:ascii="Arial Narrow" w:eastAsia="Arial Narrow" w:hAnsi="Arial Narrow" w:cs="Arial Narrow"/>
                <w:color w:val="000000"/>
                <w:sz w:val="22"/>
                <w:szCs w:val="22"/>
                <w:lang w:val="es-PE"/>
              </w:rPr>
              <w:t>censolidadas</w:t>
            </w:r>
            <w:proofErr w:type="spellEnd"/>
          </w:p>
        </w:tc>
        <w:tc>
          <w:tcPr>
            <w:tcW w:w="10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PALS1</w:t>
            </w:r>
          </w:p>
        </w:tc>
        <w:tc>
          <w:tcPr>
            <w:tcW w:w="883"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0.468</w:t>
            </w:r>
          </w:p>
        </w:tc>
      </w:tr>
      <w:tr w:rsidR="00C97450">
        <w:trPr>
          <w:trHeight w:val="20"/>
        </w:trPr>
        <w:tc>
          <w:tcPr>
            <w:tcW w:w="1744"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4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AC2</w:t>
            </w:r>
          </w:p>
        </w:tc>
        <w:tc>
          <w:tcPr>
            <w:tcW w:w="4566"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Areniscas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cuartosas</w:t>
            </w:r>
            <w:proofErr w:type="spellEnd"/>
          </w:p>
        </w:tc>
        <w:tc>
          <w:tcPr>
            <w:tcW w:w="10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PAC2</w:t>
            </w:r>
          </w:p>
        </w:tc>
        <w:tc>
          <w:tcPr>
            <w:tcW w:w="883"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0.267</w:t>
            </w:r>
          </w:p>
        </w:tc>
      </w:tr>
      <w:tr w:rsidR="00C97450">
        <w:trPr>
          <w:trHeight w:val="20"/>
        </w:trPr>
        <w:tc>
          <w:tcPr>
            <w:tcW w:w="1744"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4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AC3</w:t>
            </w:r>
          </w:p>
        </w:tc>
        <w:tc>
          <w:tcPr>
            <w:tcW w:w="4566"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Areniscas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conglomeradas</w:t>
            </w:r>
            <w:proofErr w:type="spellEnd"/>
          </w:p>
        </w:tc>
        <w:tc>
          <w:tcPr>
            <w:tcW w:w="10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PAC3</w:t>
            </w:r>
          </w:p>
        </w:tc>
        <w:tc>
          <w:tcPr>
            <w:tcW w:w="883"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0.130</w:t>
            </w:r>
          </w:p>
        </w:tc>
      </w:tr>
      <w:tr w:rsidR="00C97450">
        <w:trPr>
          <w:trHeight w:val="20"/>
        </w:trPr>
        <w:tc>
          <w:tcPr>
            <w:tcW w:w="1744"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4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PLA4</w:t>
            </w:r>
          </w:p>
        </w:tc>
        <w:tc>
          <w:tcPr>
            <w:tcW w:w="4566"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Lavas </w:t>
            </w:r>
            <w:proofErr w:type="spellStart"/>
            <w:r>
              <w:rPr>
                <w:rFonts w:ascii="Arial Narrow" w:eastAsia="Arial Narrow" w:hAnsi="Arial Narrow" w:cs="Arial Narrow"/>
                <w:color w:val="000000"/>
                <w:sz w:val="22"/>
                <w:szCs w:val="22"/>
              </w:rPr>
              <w:t>andesiticas</w:t>
            </w:r>
            <w:proofErr w:type="spellEnd"/>
          </w:p>
        </w:tc>
        <w:tc>
          <w:tcPr>
            <w:tcW w:w="10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PLA4</w:t>
            </w:r>
          </w:p>
        </w:tc>
        <w:tc>
          <w:tcPr>
            <w:tcW w:w="883"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0.082</w:t>
            </w:r>
          </w:p>
        </w:tc>
      </w:tr>
      <w:tr w:rsidR="00C97450">
        <w:trPr>
          <w:trHeight w:val="20"/>
        </w:trPr>
        <w:tc>
          <w:tcPr>
            <w:tcW w:w="1744" w:type="dxa"/>
            <w:vMerge/>
            <w:tcBorders>
              <w:top w:val="single" w:sz="4" w:space="0" w:color="000000"/>
              <w:left w:val="single" w:sz="4" w:space="0" w:color="000000"/>
              <w:bottom w:val="single" w:sz="4" w:space="0" w:color="000000"/>
              <w:right w:val="single" w:sz="4" w:space="0" w:color="000000"/>
            </w:tcBorders>
            <w:shd w:val="clear" w:color="auto" w:fill="8496B0"/>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49"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PCM5</w:t>
            </w:r>
          </w:p>
        </w:tc>
        <w:tc>
          <w:tcPr>
            <w:tcW w:w="4566"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Calizas</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micriticas</w:t>
            </w:r>
            <w:proofErr w:type="spellEnd"/>
          </w:p>
        </w:tc>
        <w:tc>
          <w:tcPr>
            <w:tcW w:w="1028"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PCM5</w:t>
            </w:r>
          </w:p>
        </w:tc>
        <w:tc>
          <w:tcPr>
            <w:tcW w:w="883" w:type="dxa"/>
            <w:tcBorders>
              <w:top w:val="single" w:sz="4" w:space="0" w:color="000000"/>
              <w:left w:val="single" w:sz="4" w:space="0" w:color="000000"/>
              <w:bottom w:val="single" w:sz="4" w:space="0" w:color="000000"/>
              <w:right w:val="single" w:sz="4" w:space="0" w:color="000000"/>
            </w:tcBorders>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ind w:left="2648" w:right="2648"/>
        <w:jc w:val="center"/>
        <w:rPr>
          <w:rFonts w:ascii="Arial Narrow" w:eastAsia="Arial Narrow" w:hAnsi="Arial Narrow" w:cs="Arial Narrow"/>
          <w:b/>
          <w:bCs/>
          <w:sz w:val="22"/>
          <w:szCs w:val="22"/>
        </w:rPr>
      </w:pPr>
      <w:r>
        <w:rPr>
          <w:rFonts w:ascii="Arial Narrow" w:eastAsia="Arial Narrow" w:hAnsi="Arial Narrow" w:cs="Arial Narrow"/>
          <w:b/>
          <w:bCs/>
          <w:sz w:val="22"/>
          <w:szCs w:val="22"/>
        </w:rPr>
        <w:t>PELIGROSIDAD</w:t>
      </w:r>
    </w:p>
    <w:tbl>
      <w:tblPr>
        <w:tblStyle w:val="afff3"/>
        <w:tblW w:w="6096" w:type="dxa"/>
        <w:jc w:val="center"/>
        <w:tblInd w:w="0" w:type="dxa"/>
        <w:tblLayout w:type="fixed"/>
        <w:tblLook w:val="0400" w:firstRow="0" w:lastRow="0" w:firstColumn="0" w:lastColumn="0" w:noHBand="0" w:noVBand="1"/>
      </w:tblPr>
      <w:tblGrid>
        <w:gridCol w:w="3261"/>
        <w:gridCol w:w="2835"/>
      </w:tblGrid>
      <w:tr w:rsidR="00C97450">
        <w:trPr>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8496B0"/>
          </w:tcPr>
          <w:p w:rsidR="00C97450" w:rsidRDefault="00D26444">
            <w:pPr>
              <w:spacing w:after="0" w:line="240" w:lineRule="auto"/>
              <w:ind w:right="459"/>
              <w:jc w:val="center"/>
              <w:rPr>
                <w:rFonts w:ascii="Arial Narrow" w:eastAsia="Arial Narrow" w:hAnsi="Arial Narrow" w:cs="Arial Narrow"/>
                <w:b/>
                <w:bCs/>
                <w:sz w:val="22"/>
                <w:szCs w:val="22"/>
              </w:rPr>
            </w:pPr>
            <w:r>
              <w:rPr>
                <w:rFonts w:ascii="Arial Narrow" w:eastAsia="Arial Narrow" w:hAnsi="Arial Narrow" w:cs="Arial Narrow"/>
                <w:b/>
                <w:bCs/>
                <w:sz w:val="22"/>
                <w:szCs w:val="22"/>
              </w:rPr>
              <w:t>NIVELES</w:t>
            </w:r>
          </w:p>
        </w:tc>
        <w:tc>
          <w:tcPr>
            <w:tcW w:w="2835" w:type="dxa"/>
            <w:tcBorders>
              <w:top w:val="single" w:sz="4" w:space="0" w:color="000000"/>
              <w:left w:val="single" w:sz="4" w:space="0" w:color="000000"/>
              <w:bottom w:val="single" w:sz="4" w:space="0" w:color="000000"/>
              <w:right w:val="single" w:sz="4" w:space="0" w:color="000000"/>
            </w:tcBorders>
            <w:shd w:val="clear" w:color="auto" w:fill="8496B0"/>
          </w:tcPr>
          <w:p w:rsidR="00C97450" w:rsidRDefault="00D26444">
            <w:pPr>
              <w:spacing w:after="0" w:line="240" w:lineRule="auto"/>
              <w:ind w:right="343"/>
              <w:jc w:val="center"/>
              <w:rPr>
                <w:rFonts w:ascii="Arial Narrow" w:eastAsia="Arial Narrow" w:hAnsi="Arial Narrow" w:cs="Arial Narrow"/>
                <w:b/>
                <w:bCs/>
                <w:sz w:val="22"/>
                <w:szCs w:val="22"/>
              </w:rPr>
            </w:pPr>
            <w:r>
              <w:rPr>
                <w:rFonts w:ascii="Arial Narrow" w:eastAsia="Arial Narrow" w:hAnsi="Arial Narrow" w:cs="Arial Narrow"/>
                <w:b/>
                <w:bCs/>
                <w:sz w:val="22"/>
                <w:szCs w:val="22"/>
              </w:rPr>
              <w:t>RANGO</w:t>
            </w:r>
          </w:p>
        </w:tc>
      </w:tr>
      <w:tr w:rsidR="00C97450">
        <w:trPr>
          <w:trHeight w:val="342"/>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PELIGRO MUY ALTO</w:t>
            </w:r>
          </w:p>
        </w:tc>
        <w:tc>
          <w:tcPr>
            <w:tcW w:w="2835"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0"/>
                <w:id w:val="-874475474"/>
              </w:sdtPr>
              <w:sdtEndPr/>
              <w:sdtContent>
                <w:r w:rsidR="00D26444">
                  <w:rPr>
                    <w:rFonts w:ascii="Arial Unicode MS" w:eastAsia="Arial Unicode MS" w:hAnsi="Arial Unicode MS" w:cs="Arial Unicode MS"/>
                    <w:sz w:val="22"/>
                    <w:szCs w:val="22"/>
                  </w:rPr>
                  <w:t>0.264 ≤ R ≤ 0.446</w:t>
                </w:r>
              </w:sdtContent>
            </w:sdt>
          </w:p>
        </w:tc>
      </w:tr>
      <w:tr w:rsidR="00C97450">
        <w:trPr>
          <w:trHeight w:val="417"/>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538135"/>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PELIGRO ALTO</w:t>
            </w:r>
          </w:p>
        </w:tc>
        <w:tc>
          <w:tcPr>
            <w:tcW w:w="2835" w:type="dxa"/>
            <w:tcBorders>
              <w:top w:val="single" w:sz="4" w:space="0" w:color="000000"/>
              <w:left w:val="single" w:sz="4" w:space="0" w:color="000000"/>
              <w:bottom w:val="single" w:sz="4" w:space="0" w:color="000000"/>
              <w:right w:val="single" w:sz="4" w:space="0" w:color="000000"/>
            </w:tcBorders>
            <w:shd w:val="clear" w:color="auto" w:fill="538135"/>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1"/>
                <w:id w:val="-317530195"/>
              </w:sdtPr>
              <w:sdtEndPr/>
              <w:sdtContent>
                <w:r w:rsidR="00D26444">
                  <w:rPr>
                    <w:rFonts w:ascii="Arial Unicode MS" w:eastAsia="Arial Unicode MS" w:hAnsi="Arial Unicode MS" w:cs="Arial Unicode MS"/>
                    <w:sz w:val="22"/>
                    <w:szCs w:val="22"/>
                  </w:rPr>
                  <w:t>0.151 ≤ R ≤ 0.263</w:t>
                </w:r>
              </w:sdtContent>
            </w:sdt>
          </w:p>
        </w:tc>
      </w:tr>
      <w:tr w:rsidR="00C97450">
        <w:trPr>
          <w:trHeight w:val="409"/>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PELIGRO MEDIO</w:t>
            </w:r>
          </w:p>
        </w:tc>
        <w:tc>
          <w:tcPr>
            <w:tcW w:w="2835"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2"/>
                <w:id w:val="-1275831150"/>
              </w:sdtPr>
              <w:sdtEndPr/>
              <w:sdtContent>
                <w:r w:rsidR="00D26444">
                  <w:rPr>
                    <w:rFonts w:ascii="Arial Unicode MS" w:eastAsia="Arial Unicode MS" w:hAnsi="Arial Unicode MS" w:cs="Arial Unicode MS"/>
                    <w:sz w:val="22"/>
                    <w:szCs w:val="22"/>
                  </w:rPr>
                  <w:t>0.089 ≤ R ≤ 0.150</w:t>
                </w:r>
              </w:sdtContent>
            </w:sdt>
          </w:p>
        </w:tc>
      </w:tr>
      <w:tr w:rsidR="00C97450">
        <w:trPr>
          <w:trHeight w:val="429"/>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PELIGRO BAJO</w:t>
            </w:r>
          </w:p>
        </w:tc>
        <w:tc>
          <w:tcPr>
            <w:tcW w:w="2835"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C97450" w:rsidRDefault="00D33F18">
            <w:pPr>
              <w:numPr>
                <w:ilvl w:val="1"/>
                <w:numId w:val="13"/>
              </w:numPr>
              <w:pBdr>
                <w:top w:val="nil"/>
                <w:left w:val="nil"/>
                <w:bottom w:val="nil"/>
                <w:right w:val="nil"/>
                <w:between w:val="nil"/>
              </w:pBdr>
              <w:spacing w:after="0" w:line="240" w:lineRule="auto"/>
              <w:ind w:right="494"/>
              <w:jc w:val="center"/>
              <w:rPr>
                <w:rFonts w:ascii="Arial Narrow" w:eastAsia="Arial Narrow" w:hAnsi="Arial Narrow" w:cs="Arial Narrow"/>
                <w:color w:val="000000"/>
                <w:sz w:val="22"/>
                <w:szCs w:val="22"/>
              </w:rPr>
            </w:pPr>
            <w:sdt>
              <w:sdtPr>
                <w:tag w:val="goog_rdk_3"/>
                <w:id w:val="-373873614"/>
              </w:sdtPr>
              <w:sdtEndPr/>
              <w:sdtContent>
                <w:r w:rsidR="00D26444">
                  <w:rPr>
                    <w:rFonts w:ascii="Arial Unicode MS" w:eastAsia="Arial Unicode MS" w:hAnsi="Arial Unicode MS" w:cs="Arial Unicode MS"/>
                    <w:color w:val="000000"/>
                    <w:sz w:val="22"/>
                    <w:szCs w:val="22"/>
                  </w:rPr>
                  <w:t>≤ R ≤ 0.088</w:t>
                </w:r>
              </w:sdtContent>
            </w:sdt>
          </w:p>
        </w:tc>
      </w:tr>
    </w:tbl>
    <w:p w:rsidR="00C97450" w:rsidRDefault="00C97450">
      <w:pPr>
        <w:pBdr>
          <w:top w:val="nil"/>
          <w:left w:val="nil"/>
          <w:bottom w:val="nil"/>
          <w:right w:val="nil"/>
          <w:between w:val="nil"/>
        </w:pBdr>
        <w:spacing w:after="120"/>
        <w:rPr>
          <w:rFonts w:ascii="Arial Narrow" w:eastAsia="Arial Narrow" w:hAnsi="Arial Narrow" w:cs="Arial Narrow"/>
          <w:color w:val="000000"/>
          <w:sz w:val="22"/>
          <w:szCs w:val="22"/>
        </w:rPr>
      </w:pPr>
    </w:p>
    <w:p w:rsidR="00C97450" w:rsidRDefault="00D26444">
      <w:pPr>
        <w:pStyle w:val="Ttulo2"/>
        <w:numPr>
          <w:ilvl w:val="1"/>
          <w:numId w:val="12"/>
        </w:numPr>
        <w:spacing w:before="0" w:line="360" w:lineRule="auto"/>
        <w:jc w:val="both"/>
        <w:rPr>
          <w:rFonts w:ascii="Arial Narrow" w:eastAsia="Arial Narrow" w:hAnsi="Arial Narrow" w:cs="Arial Narrow"/>
          <w:b/>
          <w:bCs/>
          <w:color w:val="000000"/>
          <w:sz w:val="22"/>
          <w:szCs w:val="22"/>
        </w:rPr>
      </w:pPr>
      <w:bookmarkStart w:id="49" w:name="_heading=h.g0223bm7stiw" w:colFirst="0" w:colLast="0"/>
      <w:bookmarkEnd w:id="49"/>
      <w:r>
        <w:rPr>
          <w:rFonts w:ascii="Arial Narrow" w:eastAsia="Arial Narrow" w:hAnsi="Arial Narrow" w:cs="Arial Narrow"/>
          <w:b/>
          <w:bCs/>
          <w:color w:val="000000"/>
          <w:sz w:val="22"/>
          <w:szCs w:val="22"/>
        </w:rPr>
        <w:t>ESTRATIFICACIÓN DEL NIVEL DE PELIGROSIDAD</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determinar los niveles de peligrosidad se tomaron en cuenta los parámetros generales de evaluación identificados para los fenómenos, así como sus correspondientes descriptores.</w:t>
      </w:r>
    </w:p>
    <w:p w:rsidR="00C97450" w:rsidRDefault="00C97450">
      <w:pPr>
        <w:pBdr>
          <w:top w:val="nil"/>
          <w:left w:val="nil"/>
          <w:bottom w:val="nil"/>
          <w:right w:val="nil"/>
          <w:between w:val="nil"/>
        </w:pBdr>
        <w:spacing w:after="0" w:line="240" w:lineRule="auto"/>
        <w:ind w:left="242"/>
        <w:jc w:val="both"/>
        <w:rPr>
          <w:rFonts w:ascii="Arial Narrow" w:eastAsia="Arial Narrow" w:hAnsi="Arial Narrow" w:cs="Arial Narrow"/>
          <w:color w:val="000000"/>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Los parámetros de evaluación son:</w:t>
      </w:r>
    </w:p>
    <w:p w:rsidR="00C97450" w:rsidRDefault="00D26444">
      <w:pPr>
        <w:widowControl w:val="0"/>
        <w:numPr>
          <w:ilvl w:val="0"/>
          <w:numId w:val="30"/>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Impacto por fenómenos de geodinámica interna</w:t>
      </w:r>
    </w:p>
    <w:p w:rsidR="00C97450" w:rsidRDefault="00D26444">
      <w:pPr>
        <w:widowControl w:val="0"/>
        <w:numPr>
          <w:ilvl w:val="0"/>
          <w:numId w:val="30"/>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Impacto por fenómenos inducidos por la acción humana.</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Los factores condicionantes son:</w:t>
      </w:r>
    </w:p>
    <w:p w:rsidR="00C97450" w:rsidRDefault="00D26444">
      <w:pPr>
        <w:widowControl w:val="0"/>
        <w:numPr>
          <w:ilvl w:val="0"/>
          <w:numId w:val="31"/>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Pendiente.</w:t>
      </w:r>
    </w:p>
    <w:p w:rsidR="00C97450" w:rsidRDefault="00D26444">
      <w:pPr>
        <w:widowControl w:val="0"/>
        <w:numPr>
          <w:ilvl w:val="0"/>
          <w:numId w:val="31"/>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lastRenderedPageBreak/>
        <w:t>Geomorfologia</w:t>
      </w:r>
      <w:proofErr w:type="spellEnd"/>
    </w:p>
    <w:p w:rsidR="00C97450" w:rsidRDefault="00D26444">
      <w:pPr>
        <w:widowControl w:val="0"/>
        <w:numPr>
          <w:ilvl w:val="0"/>
          <w:numId w:val="31"/>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Litología</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factor desencadenante</w:t>
      </w:r>
    </w:p>
    <w:p w:rsidR="00C97450" w:rsidRDefault="00D26444">
      <w:pPr>
        <w:widowControl w:val="0"/>
        <w:numPr>
          <w:ilvl w:val="0"/>
          <w:numId w:val="11"/>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Precipitaciones Anómalas.</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Dichos parámetros permitieron la construcción de los niveles de peligro, es decir la estratificación del peligro, según valores ponderados calculados.</w:t>
      </w:r>
    </w:p>
    <w:p w:rsidR="00C97450" w:rsidRDefault="00C97450">
      <w:p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
    <w:p w:rsidR="00C97450" w:rsidRDefault="00D26444">
      <w:pPr>
        <w:spacing w:after="0" w:line="240" w:lineRule="auto"/>
        <w:ind w:left="2930" w:right="502"/>
        <w:jc w:val="both"/>
        <w:rPr>
          <w:rFonts w:ascii="Arial Narrow" w:eastAsia="Arial Narrow" w:hAnsi="Arial Narrow" w:cs="Arial Narrow"/>
          <w:sz w:val="22"/>
          <w:szCs w:val="22"/>
        </w:rPr>
      </w:pPr>
      <w:r>
        <w:rPr>
          <w:rFonts w:ascii="Arial Narrow" w:eastAsia="Arial Narrow" w:hAnsi="Arial Narrow" w:cs="Arial Narrow"/>
          <w:sz w:val="22"/>
          <w:szCs w:val="22"/>
        </w:rPr>
        <w:t>Estratificación del peligro</w:t>
      </w:r>
    </w:p>
    <w:tbl>
      <w:tblPr>
        <w:tblStyle w:val="afff4"/>
        <w:tblW w:w="8932"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19"/>
        <w:gridCol w:w="6419"/>
        <w:gridCol w:w="894"/>
      </w:tblGrid>
      <w:tr w:rsidR="00C97450">
        <w:trPr>
          <w:trHeight w:val="20"/>
        </w:trPr>
        <w:tc>
          <w:tcPr>
            <w:tcW w:w="1619"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26444">
            <w:pPr>
              <w:pBdr>
                <w:top w:val="nil"/>
                <w:left w:val="nil"/>
                <w:bottom w:val="nil"/>
                <w:right w:val="nil"/>
                <w:between w:val="nil"/>
              </w:pBdr>
              <w:spacing w:after="160"/>
              <w:ind w:left="149" w:right="28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PELIGRO MUY ALTO</w:t>
            </w:r>
          </w:p>
        </w:tc>
        <w:tc>
          <w:tcPr>
            <w:tcW w:w="6419" w:type="dxa"/>
            <w:tcBorders>
              <w:top w:val="single" w:sz="4" w:space="0" w:color="000000"/>
              <w:left w:val="single" w:sz="36" w:space="0" w:color="FF00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Pendiente fuerte con peligro extremo de erosión, con geomorfología montañosa y clasificación litológica tipo arenas y limo arcillas semi </w:t>
            </w:r>
            <w:proofErr w:type="spellStart"/>
            <w:r w:rsidRPr="00E127FA">
              <w:rPr>
                <w:rFonts w:ascii="Arial Narrow" w:eastAsia="Arial Narrow" w:hAnsi="Arial Narrow" w:cs="Arial Narrow"/>
                <w:color w:val="000000"/>
                <w:sz w:val="22"/>
                <w:szCs w:val="22"/>
                <w:lang w:val="es-PE"/>
              </w:rPr>
              <w:t>censolidadas</w:t>
            </w:r>
            <w:proofErr w:type="spellEnd"/>
            <w:r w:rsidRPr="00E127FA">
              <w:rPr>
                <w:rFonts w:ascii="Arial Narrow" w:eastAsia="Arial Narrow" w:hAnsi="Arial Narrow" w:cs="Arial Narrow"/>
                <w:color w:val="000000"/>
                <w:sz w:val="22"/>
                <w:szCs w:val="22"/>
                <w:lang w:val="es-PE"/>
              </w:rPr>
              <w:t>. Con precipitaciones torrenciales mayores a 60 mm/h. y zonificación sísmica en zona nivel 5. Con impactos por fenómenos de origen de geodinámica interna entre 1654 a 1325 personas e impactos por fenómenos inducidos por la acción humana entre 3477 a 4343 personas.</w:t>
            </w:r>
          </w:p>
        </w:tc>
        <w:tc>
          <w:tcPr>
            <w:tcW w:w="894" w:type="dxa"/>
            <w:tcBorders>
              <w:top w:val="single" w:sz="4" w:space="0" w:color="000000"/>
              <w:left w:val="single" w:sz="4" w:space="0" w:color="000000"/>
              <w:bottom w:val="single" w:sz="4" w:space="0" w:color="000000"/>
              <w:right w:val="single" w:sz="4" w:space="0" w:color="000000"/>
            </w:tcBorders>
            <w:vAlign w:val="center"/>
          </w:tcPr>
          <w:p w:rsidR="00C97450" w:rsidRDefault="00D33F18">
            <w:pPr>
              <w:ind w:right="62"/>
              <w:jc w:val="center"/>
              <w:rPr>
                <w:rFonts w:ascii="Arial Narrow" w:eastAsia="Arial Narrow" w:hAnsi="Arial Narrow" w:cs="Arial Narrow"/>
                <w:sz w:val="22"/>
                <w:szCs w:val="22"/>
              </w:rPr>
            </w:pPr>
            <w:sdt>
              <w:sdtPr>
                <w:tag w:val="goog_rdk_4"/>
                <w:id w:val="-959610981"/>
              </w:sdtPr>
              <w:sdtEndPr/>
              <w:sdtContent>
                <w:r w:rsidR="00D26444">
                  <w:rPr>
                    <w:rFonts w:ascii="Arial Unicode MS" w:eastAsia="Arial Unicode MS" w:hAnsi="Arial Unicode MS" w:cs="Arial Unicode MS"/>
                    <w:sz w:val="22"/>
                    <w:szCs w:val="22"/>
                  </w:rPr>
                  <w:t>0.264 ≤ R ≤ 0.446</w:t>
                </w:r>
              </w:sdtContent>
            </w:sdt>
          </w:p>
        </w:tc>
      </w:tr>
      <w:tr w:rsidR="00C97450">
        <w:trPr>
          <w:trHeight w:val="20"/>
        </w:trPr>
        <w:tc>
          <w:tcPr>
            <w:tcW w:w="1619" w:type="dxa"/>
            <w:tcBorders>
              <w:top w:val="single" w:sz="4" w:space="0" w:color="000000"/>
              <w:left w:val="single" w:sz="4" w:space="0" w:color="000000"/>
              <w:bottom w:val="single" w:sz="4" w:space="0" w:color="000000"/>
              <w:right w:val="single" w:sz="4" w:space="0" w:color="000000"/>
            </w:tcBorders>
            <w:shd w:val="clear" w:color="auto" w:fill="FFC000"/>
            <w:vAlign w:val="center"/>
          </w:tcPr>
          <w:p w:rsidR="00C97450" w:rsidRDefault="00D26444">
            <w:pPr>
              <w:pBdr>
                <w:top w:val="nil"/>
                <w:left w:val="nil"/>
                <w:bottom w:val="nil"/>
                <w:right w:val="nil"/>
                <w:between w:val="nil"/>
              </w:pBdr>
              <w:spacing w:after="160"/>
              <w:ind w:left="149" w:right="28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PELIGRO ALTO</w:t>
            </w:r>
          </w:p>
        </w:tc>
        <w:tc>
          <w:tcPr>
            <w:tcW w:w="6419" w:type="dxa"/>
            <w:tcBorders>
              <w:top w:val="single" w:sz="4" w:space="0" w:color="000000"/>
              <w:left w:val="single" w:sz="36" w:space="0" w:color="FFC0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07"/>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Pendiente moderada con peligro severo de erosión, con geomorfología tipo meseta y clasificación litológica tipo areniscas </w:t>
            </w:r>
            <w:proofErr w:type="spellStart"/>
            <w:r w:rsidRPr="00E127FA">
              <w:rPr>
                <w:rFonts w:ascii="Arial Narrow" w:eastAsia="Arial Narrow" w:hAnsi="Arial Narrow" w:cs="Arial Narrow"/>
                <w:color w:val="000000"/>
                <w:sz w:val="22"/>
                <w:szCs w:val="22"/>
                <w:lang w:val="es-PE"/>
              </w:rPr>
              <w:t>cuartosas</w:t>
            </w:r>
            <w:proofErr w:type="spellEnd"/>
            <w:r w:rsidRPr="00E127FA">
              <w:rPr>
                <w:rFonts w:ascii="Arial Narrow" w:eastAsia="Arial Narrow" w:hAnsi="Arial Narrow" w:cs="Arial Narrow"/>
                <w:color w:val="000000"/>
                <w:sz w:val="22"/>
                <w:szCs w:val="22"/>
                <w:lang w:val="es-PE"/>
              </w:rPr>
              <w:t>. Con precipitaciones muy fuertes entre 30 a 60 mm/h. y zonificación sísmica en zona nivel 4. Con impactos por fenómenos de origen de geodinámica interna entre 1654 a 1325 personas e impactos por fenómenos inducidos por la acción humana entre 2609 a 3476 personas.</w:t>
            </w:r>
          </w:p>
        </w:tc>
        <w:tc>
          <w:tcPr>
            <w:tcW w:w="894" w:type="dxa"/>
            <w:tcBorders>
              <w:top w:val="single" w:sz="4" w:space="0" w:color="000000"/>
              <w:left w:val="single" w:sz="4" w:space="0" w:color="000000"/>
              <w:bottom w:val="single" w:sz="4" w:space="0" w:color="000000"/>
              <w:right w:val="single" w:sz="4" w:space="0" w:color="000000"/>
            </w:tcBorders>
            <w:vAlign w:val="center"/>
          </w:tcPr>
          <w:p w:rsidR="00C97450" w:rsidRDefault="00D33F18">
            <w:pPr>
              <w:ind w:right="62"/>
              <w:jc w:val="center"/>
              <w:rPr>
                <w:rFonts w:ascii="Arial Narrow" w:eastAsia="Arial Narrow" w:hAnsi="Arial Narrow" w:cs="Arial Narrow"/>
                <w:sz w:val="22"/>
                <w:szCs w:val="22"/>
              </w:rPr>
            </w:pPr>
            <w:sdt>
              <w:sdtPr>
                <w:tag w:val="goog_rdk_5"/>
                <w:id w:val="1269715848"/>
              </w:sdtPr>
              <w:sdtEndPr/>
              <w:sdtContent>
                <w:r w:rsidR="00D26444">
                  <w:rPr>
                    <w:rFonts w:ascii="Arial Unicode MS" w:eastAsia="Arial Unicode MS" w:hAnsi="Arial Unicode MS" w:cs="Arial Unicode MS"/>
                    <w:sz w:val="22"/>
                    <w:szCs w:val="22"/>
                  </w:rPr>
                  <w:t>0.151 ≤ R ≤ 0.263</w:t>
                </w:r>
              </w:sdtContent>
            </w:sdt>
          </w:p>
        </w:tc>
      </w:tr>
      <w:tr w:rsidR="00C97450">
        <w:trPr>
          <w:trHeight w:val="20"/>
        </w:trPr>
        <w:tc>
          <w:tcPr>
            <w:tcW w:w="1619"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C97450" w:rsidRDefault="00D26444">
            <w:pPr>
              <w:pBdr>
                <w:top w:val="nil"/>
                <w:left w:val="nil"/>
                <w:bottom w:val="nil"/>
                <w:right w:val="nil"/>
                <w:between w:val="nil"/>
              </w:pBdr>
              <w:spacing w:after="160"/>
              <w:ind w:left="149" w:right="28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PELIGRO MEDIO</w:t>
            </w:r>
          </w:p>
        </w:tc>
        <w:tc>
          <w:tcPr>
            <w:tcW w:w="6419" w:type="dxa"/>
            <w:tcBorders>
              <w:top w:val="single" w:sz="4" w:space="0" w:color="000000"/>
              <w:left w:val="single" w:sz="24" w:space="0" w:color="FFFF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47" w:right="107"/>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Pendiente entre baja y muy baja con peligro severo de erosión, con geomorfología entre complejo de conos volcánicos y colinas altiplánicas, clasificación litológica entre tipo areniscas conglomeradas y lavas </w:t>
            </w:r>
            <w:proofErr w:type="spellStart"/>
            <w:r w:rsidRPr="00E127FA">
              <w:rPr>
                <w:rFonts w:ascii="Arial Narrow" w:eastAsia="Arial Narrow" w:hAnsi="Arial Narrow" w:cs="Arial Narrow"/>
                <w:color w:val="000000"/>
                <w:sz w:val="22"/>
                <w:szCs w:val="22"/>
                <w:lang w:val="es-PE"/>
              </w:rPr>
              <w:t>andesticas</w:t>
            </w:r>
            <w:proofErr w:type="spellEnd"/>
            <w:r w:rsidRPr="00E127FA">
              <w:rPr>
                <w:rFonts w:ascii="Arial Narrow" w:eastAsia="Arial Narrow" w:hAnsi="Arial Narrow" w:cs="Arial Narrow"/>
                <w:color w:val="000000"/>
                <w:sz w:val="22"/>
                <w:szCs w:val="22"/>
                <w:lang w:val="es-PE"/>
              </w:rPr>
              <w:t>. Con precipitaciones entre fuertes a moderadas en un rango de 2 a 30 mm/h. y zonificación sísmica en zona nivel entre 3 a 2. Con impactos por fenómenos de origen de geodinámica interna entre 331 a 993 personas e impactos por fenómenos inducidos por la acción humana entre 868 a 2608 personas.</w:t>
            </w:r>
          </w:p>
          <w:p w:rsidR="00C97450" w:rsidRPr="00E127FA" w:rsidRDefault="00C97450">
            <w:pPr>
              <w:pBdr>
                <w:top w:val="nil"/>
                <w:left w:val="nil"/>
                <w:bottom w:val="nil"/>
                <w:right w:val="nil"/>
                <w:between w:val="nil"/>
              </w:pBdr>
              <w:spacing w:after="160" w:line="276" w:lineRule="auto"/>
              <w:ind w:left="47" w:right="107"/>
              <w:jc w:val="both"/>
              <w:rPr>
                <w:rFonts w:ascii="Arial Narrow" w:eastAsia="Arial Narrow" w:hAnsi="Arial Narrow" w:cs="Arial Narrow"/>
                <w:color w:val="000000"/>
                <w:sz w:val="22"/>
                <w:szCs w:val="22"/>
                <w:lang w:val="es-PE"/>
              </w:rPr>
            </w:pPr>
          </w:p>
        </w:tc>
        <w:tc>
          <w:tcPr>
            <w:tcW w:w="894" w:type="dxa"/>
            <w:tcBorders>
              <w:top w:val="single" w:sz="4" w:space="0" w:color="000000"/>
              <w:left w:val="single" w:sz="4" w:space="0" w:color="000000"/>
              <w:bottom w:val="single" w:sz="4" w:space="0" w:color="000000"/>
              <w:right w:val="single" w:sz="4" w:space="0" w:color="000000"/>
            </w:tcBorders>
            <w:vAlign w:val="center"/>
          </w:tcPr>
          <w:p w:rsidR="00C97450" w:rsidRDefault="00D33F18">
            <w:pPr>
              <w:ind w:right="62"/>
              <w:jc w:val="center"/>
              <w:rPr>
                <w:rFonts w:ascii="Arial Narrow" w:eastAsia="Arial Narrow" w:hAnsi="Arial Narrow" w:cs="Arial Narrow"/>
                <w:sz w:val="22"/>
                <w:szCs w:val="22"/>
              </w:rPr>
            </w:pPr>
            <w:sdt>
              <w:sdtPr>
                <w:tag w:val="goog_rdk_6"/>
                <w:id w:val="-260910575"/>
              </w:sdtPr>
              <w:sdtEndPr/>
              <w:sdtContent>
                <w:r w:rsidR="00D26444">
                  <w:rPr>
                    <w:rFonts w:ascii="Arial Unicode MS" w:eastAsia="Arial Unicode MS" w:hAnsi="Arial Unicode MS" w:cs="Arial Unicode MS"/>
                    <w:sz w:val="22"/>
                    <w:szCs w:val="22"/>
                  </w:rPr>
                  <w:t>0.089 ≤ R ≤ 0.150</w:t>
                </w:r>
              </w:sdtContent>
            </w:sdt>
          </w:p>
        </w:tc>
      </w:tr>
      <w:tr w:rsidR="00C97450">
        <w:trPr>
          <w:trHeight w:val="20"/>
        </w:trPr>
        <w:tc>
          <w:tcPr>
            <w:tcW w:w="1619"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C97450" w:rsidRDefault="00D26444">
            <w:pPr>
              <w:pBdr>
                <w:top w:val="nil"/>
                <w:left w:val="nil"/>
                <w:bottom w:val="nil"/>
                <w:right w:val="nil"/>
                <w:between w:val="nil"/>
              </w:pBdr>
              <w:spacing w:after="160"/>
              <w:ind w:left="149" w:right="28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PELIGRO BAJO</w:t>
            </w:r>
          </w:p>
        </w:tc>
        <w:tc>
          <w:tcPr>
            <w:tcW w:w="6419" w:type="dxa"/>
            <w:tcBorders>
              <w:top w:val="single" w:sz="4" w:space="0" w:color="000000"/>
              <w:left w:val="single" w:sz="24" w:space="0" w:color="92D05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47" w:right="107"/>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Pendiente tipo planicie sin </w:t>
            </w:r>
            <w:proofErr w:type="spellStart"/>
            <w:r w:rsidRPr="00E127FA">
              <w:rPr>
                <w:rFonts w:ascii="Arial Narrow" w:eastAsia="Arial Narrow" w:hAnsi="Arial Narrow" w:cs="Arial Narrow"/>
                <w:color w:val="000000"/>
                <w:sz w:val="22"/>
                <w:szCs w:val="22"/>
                <w:lang w:val="es-PE"/>
              </w:rPr>
              <w:t>desnudacion</w:t>
            </w:r>
            <w:proofErr w:type="spellEnd"/>
            <w:r w:rsidRPr="00E127FA">
              <w:rPr>
                <w:rFonts w:ascii="Arial Narrow" w:eastAsia="Arial Narrow" w:hAnsi="Arial Narrow" w:cs="Arial Narrow"/>
                <w:color w:val="000000"/>
                <w:sz w:val="22"/>
                <w:szCs w:val="22"/>
                <w:lang w:val="es-PE"/>
              </w:rPr>
              <w:t xml:space="preserve"> apreciable, con geomorfología tipo planicie y clasificación litológica tipo calizas </w:t>
            </w:r>
            <w:proofErr w:type="spellStart"/>
            <w:r w:rsidRPr="00E127FA">
              <w:rPr>
                <w:rFonts w:ascii="Arial Narrow" w:eastAsia="Arial Narrow" w:hAnsi="Arial Narrow" w:cs="Arial Narrow"/>
                <w:color w:val="000000"/>
                <w:sz w:val="22"/>
                <w:szCs w:val="22"/>
                <w:lang w:val="es-PE"/>
              </w:rPr>
              <w:t>micriticas</w:t>
            </w:r>
            <w:proofErr w:type="spellEnd"/>
            <w:r w:rsidRPr="00E127FA">
              <w:rPr>
                <w:rFonts w:ascii="Arial Narrow" w:eastAsia="Arial Narrow" w:hAnsi="Arial Narrow" w:cs="Arial Narrow"/>
                <w:color w:val="000000"/>
                <w:sz w:val="22"/>
                <w:szCs w:val="22"/>
                <w:lang w:val="es-PE"/>
              </w:rPr>
              <w:t>. Con precipitaciones fuertes entre 0 a 2 mm/h. y zonificación sísmica en zona nivel 1. Con impactos por fenómenos de origen de geodinámica interna entre 0 a 330 personas e impactos por fenómenos inducidos por la acción humana entre 0 a 867 personas.</w:t>
            </w:r>
          </w:p>
          <w:p w:rsidR="00C97450" w:rsidRPr="00E127FA" w:rsidRDefault="00C97450">
            <w:pPr>
              <w:pBdr>
                <w:top w:val="nil"/>
                <w:left w:val="nil"/>
                <w:bottom w:val="nil"/>
                <w:right w:val="nil"/>
                <w:between w:val="nil"/>
              </w:pBdr>
              <w:spacing w:after="160" w:line="276" w:lineRule="auto"/>
              <w:ind w:left="47" w:right="107"/>
              <w:jc w:val="both"/>
              <w:rPr>
                <w:rFonts w:ascii="Arial Narrow" w:eastAsia="Arial Narrow" w:hAnsi="Arial Narrow" w:cs="Arial Narrow"/>
                <w:color w:val="000000"/>
                <w:sz w:val="22"/>
                <w:szCs w:val="22"/>
                <w:lang w:val="es-PE"/>
              </w:rPr>
            </w:pPr>
          </w:p>
        </w:tc>
        <w:tc>
          <w:tcPr>
            <w:tcW w:w="894" w:type="dxa"/>
            <w:tcBorders>
              <w:top w:val="single" w:sz="4" w:space="0" w:color="000000"/>
              <w:left w:val="single" w:sz="4" w:space="0" w:color="000000"/>
              <w:bottom w:val="single" w:sz="4" w:space="0" w:color="000000"/>
              <w:right w:val="single" w:sz="4" w:space="0" w:color="000000"/>
            </w:tcBorders>
            <w:vAlign w:val="center"/>
          </w:tcPr>
          <w:p w:rsidR="00C97450" w:rsidRDefault="00D33F18">
            <w:pPr>
              <w:ind w:right="62"/>
              <w:jc w:val="center"/>
              <w:rPr>
                <w:rFonts w:ascii="Arial Narrow" w:eastAsia="Arial Narrow" w:hAnsi="Arial Narrow" w:cs="Arial Narrow"/>
                <w:sz w:val="22"/>
                <w:szCs w:val="22"/>
              </w:rPr>
            </w:pPr>
            <w:sdt>
              <w:sdtPr>
                <w:tag w:val="goog_rdk_7"/>
                <w:id w:val="-1533469938"/>
              </w:sdtPr>
              <w:sdtEndPr/>
              <w:sdtContent>
                <w:r w:rsidR="00D26444">
                  <w:rPr>
                    <w:rFonts w:ascii="Arial Unicode MS" w:eastAsia="Arial Unicode MS" w:hAnsi="Arial Unicode MS" w:cs="Arial Unicode MS"/>
                    <w:sz w:val="22"/>
                    <w:szCs w:val="22"/>
                  </w:rPr>
                  <w:t>0.051 ≤ R ≤ 0.088</w:t>
                </w:r>
              </w:sdtContent>
            </w:sdt>
          </w:p>
        </w:tc>
      </w:tr>
    </w:tbl>
    <w:p w:rsidR="00C97450" w:rsidRDefault="00D26444">
      <w:pPr>
        <w:pBdr>
          <w:top w:val="nil"/>
          <w:left w:val="nil"/>
          <w:bottom w:val="nil"/>
          <w:right w:val="nil"/>
          <w:between w:val="nil"/>
        </w:pBdr>
        <w:spacing w:after="120"/>
        <w:rPr>
          <w:rFonts w:ascii="Arial Narrow" w:eastAsia="Arial Narrow" w:hAnsi="Arial Narrow" w:cs="Arial Narrow"/>
          <w:color w:val="000000"/>
          <w:sz w:val="22"/>
          <w:szCs w:val="22"/>
        </w:rPr>
        <w:sectPr w:rsidR="00C97450">
          <w:pgSz w:w="11906" w:h="16838"/>
          <w:pgMar w:top="1559" w:right="1134" w:bottom="1361" w:left="1701" w:header="709" w:footer="709" w:gutter="0"/>
          <w:cols w:space="720"/>
        </w:sectPr>
      </w:pPr>
      <w:r>
        <w:rPr>
          <w:rFonts w:ascii="Arial Narrow" w:eastAsia="Arial Narrow" w:hAnsi="Arial Narrow" w:cs="Arial Narrow"/>
          <w:b/>
          <w:bCs/>
          <w:color w:val="000000"/>
          <w:sz w:val="22"/>
          <w:szCs w:val="22"/>
        </w:rPr>
        <w:t xml:space="preserve">FUENTE: </w:t>
      </w:r>
      <w:r>
        <w:rPr>
          <w:rFonts w:ascii="Arial Narrow" w:eastAsia="Arial Narrow" w:hAnsi="Arial Narrow" w:cs="Arial Narrow"/>
          <w:color w:val="000000"/>
          <w:sz w:val="22"/>
          <w:szCs w:val="22"/>
        </w:rPr>
        <w:t>ELABORACION PROPIA</w:t>
      </w:r>
    </w:p>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Mapa de Zonificación del Nivel de Peligrosidad</w:t>
      </w:r>
    </w:p>
    <w:p w:rsidR="00C97450" w:rsidRDefault="00D26444">
      <w:pPr>
        <w:widowControl w:val="0"/>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noProof/>
          <w:sz w:val="22"/>
          <w:szCs w:val="22"/>
        </w:rPr>
        <w:drawing>
          <wp:inline distT="114300" distB="114300" distL="114300" distR="114300">
            <wp:extent cx="8837800" cy="5118100"/>
            <wp:effectExtent l="0" t="0" r="0" b="0"/>
            <wp:docPr id="299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8837800" cy="5118100"/>
                    </a:xfrm>
                    <a:prstGeom prst="rect">
                      <a:avLst/>
                    </a:prstGeom>
                    <a:ln/>
                  </pic:spPr>
                </pic:pic>
              </a:graphicData>
            </a:graphic>
          </wp:inline>
        </w:drawing>
      </w:r>
      <w:r>
        <w:rPr>
          <w:noProof/>
        </w:rPr>
        <mc:AlternateContent>
          <mc:Choice Requires="wps">
            <w:drawing>
              <wp:anchor distT="0" distB="0" distL="114300" distR="114300" simplePos="0" relativeHeight="251679744" behindDoc="0" locked="0" layoutInCell="1" hidden="0" allowOverlap="1">
                <wp:simplePos x="0" y="0"/>
                <wp:positionH relativeFrom="column">
                  <wp:posOffset>3695700</wp:posOffset>
                </wp:positionH>
                <wp:positionV relativeFrom="paragraph">
                  <wp:posOffset>2529087</wp:posOffset>
                </wp:positionV>
                <wp:extent cx="704850" cy="640773"/>
                <wp:effectExtent l="0" t="0" r="0" b="0"/>
                <wp:wrapNone/>
                <wp:docPr id="2963" name="Forma en L 2963"/>
                <wp:cNvGraphicFramePr/>
                <a:graphic xmlns:a="http://schemas.openxmlformats.org/drawingml/2006/main">
                  <a:graphicData uri="http://schemas.microsoft.com/office/word/2010/wordprocessingShape">
                    <wps:wsp>
                      <wps:cNvSpPr/>
                      <wps:spPr>
                        <a:xfrm>
                          <a:off x="4780050" y="3616575"/>
                          <a:ext cx="1372200" cy="1241100"/>
                        </a:xfrm>
                        <a:prstGeom prst="corner">
                          <a:avLst>
                            <a:gd name="adj1" fmla="val 63822"/>
                            <a:gd name="adj2" fmla="val 57810"/>
                          </a:avLst>
                        </a:prstGeom>
                        <a:solidFill>
                          <a:srgbClr val="FFFA01">
                            <a:alpha val="32700"/>
                          </a:srgbClr>
                        </a:solidFill>
                        <a:ln w="9525" cap="flat" cmpd="sng">
                          <a:solidFill>
                            <a:srgbClr val="000000"/>
                          </a:solidFill>
                          <a:prstDash val="solid"/>
                          <a:round/>
                          <a:headEnd type="none" w="sm" len="sm"/>
                          <a:tailEnd type="none" w="sm" len="sm"/>
                        </a:ln>
                      </wps:spPr>
                      <wps:txbx>
                        <w:txbxContent>
                          <w:p w:rsidR="005F5E05" w:rsidRDefault="005F5E05">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shape id="Forma en L 2963" o:spid="_x0000_s1067" style="position:absolute;left:0;text-align:left;margin-left:291pt;margin-top:199.15pt;width:55.5pt;height:50.45pt;z-index:251679744;visibility:visible;mso-wrap-style:square;mso-wrap-distance-left:9pt;mso-wrap-distance-top:0;mso-wrap-distance-right:9pt;mso-wrap-distance-bottom:0;mso-position-horizontal:absolute;mso-position-horizontal-relative:text;mso-position-vertical:absolute;mso-position-vertical-relative:text;v-text-anchor:middle" coordsize="1372200,1241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" adj="-11796480,,5400" path="m,l717480,r,449005l1372200,449005r,792095l,1241100,,xe" fillcolor="#fffa01">
                <v:fill opacity="21331f"/>
                <v:stroke startarrowwidth="narrow" startarrowlength="short" endarrowwidth="narrow" endarrowlength="short" joinstyle="round"/>
                <v:formulas/>
                <v:path arrowok="t" o:connecttype="custom" o:connectlocs="0,0;717480,0;717480,449005;1372200,449005;1372200,1241100;0,1241100;0,0" o:connectangles="0,0,0,0,0,0,0" textboxrect="0,0,1372200,1241100"/>
                <v:textbox inset="2.53958mm,2.53958mm,2.53958mm,2.53958mm">
                  <w:txbxContent>
                    <w:p w:rsidR="005F5E05" w:rsidRDefault="005F5E05">
                      <w:pPr>
                        <w:spacing w:after="0" w:line="240" w:lineRule="auto"/>
                        <w:jc w:val="center"/>
                        <w:textDirection w:val="btLr"/>
                      </w:pPr>
                    </w:p>
                  </w:txbxContent>
                </v:textbox>
              </v:shape>
            </w:pict>
          </mc:Fallback>
        </mc:AlternateContent>
      </w:r>
      <w:r>
        <w:rPr>
          <w:noProof/>
        </w:rPr>
        <mc:AlternateContent>
          <mc:Choice Requires="wps">
            <w:drawing>
              <wp:anchor distT="0" distB="0" distL="114300" distR="114300" simplePos="0" relativeHeight="251680768" behindDoc="0" locked="0" layoutInCell="1" hidden="0" allowOverlap="1">
                <wp:simplePos x="0" y="0"/>
                <wp:positionH relativeFrom="column">
                  <wp:posOffset>3452813</wp:posOffset>
                </wp:positionH>
                <wp:positionV relativeFrom="paragraph">
                  <wp:posOffset>2200275</wp:posOffset>
                </wp:positionV>
                <wp:extent cx="1188720" cy="1162050"/>
                <wp:effectExtent l="0" t="0" r="0" b="0"/>
                <wp:wrapNone/>
                <wp:docPr id="2911" name="Elipse 2911"/>
                <wp:cNvGraphicFramePr/>
                <a:graphic xmlns:a="http://schemas.openxmlformats.org/drawingml/2006/main">
                  <a:graphicData uri="http://schemas.microsoft.com/office/word/2010/wordprocessingShape">
                    <wps:wsp>
                      <wps:cNvSpPr/>
                      <wps:spPr>
                        <a:xfrm>
                          <a:off x="4780215" y="3227550"/>
                          <a:ext cx="1131570" cy="1104900"/>
                        </a:xfrm>
                        <a:prstGeom prst="ellipse">
                          <a:avLst/>
                        </a:prstGeom>
                        <a:noFill/>
                        <a:ln w="28575" cap="flat" cmpd="sng">
                          <a:solidFill>
                            <a:srgbClr val="FF000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11" o:spid="_x0000_s1068" style="position:absolute;left:0;text-align:left;margin-left:271.9pt;margin-top:173.25pt;width:93.6pt;height:91.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" filled="f" strokecolor="red"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p>
    <w:p w:rsidR="00C97450" w:rsidRDefault="00D26444">
      <w:pPr>
        <w:tabs>
          <w:tab w:val="left" w:pos="4074"/>
        </w:tabs>
        <w:spacing w:line="240" w:lineRule="auto"/>
        <w:rPr>
          <w:rFonts w:ascii="Arial Narrow" w:eastAsia="Arial Narrow" w:hAnsi="Arial Narrow" w:cs="Arial Narrow"/>
          <w:sz w:val="22"/>
          <w:szCs w:val="22"/>
        </w:rPr>
      </w:pPr>
      <w:r>
        <w:rPr>
          <w:rFonts w:ascii="Arial Narrow" w:eastAsia="Arial Narrow" w:hAnsi="Arial Narrow" w:cs="Arial Narrow"/>
          <w:sz w:val="22"/>
          <w:szCs w:val="22"/>
        </w:rPr>
        <w:t xml:space="preserve">Fuente: </w:t>
      </w:r>
      <w:proofErr w:type="spellStart"/>
      <w:r>
        <w:rPr>
          <w:rFonts w:ascii="Arial Narrow" w:eastAsia="Arial Narrow" w:hAnsi="Arial Narrow" w:cs="Arial Narrow"/>
          <w:sz w:val="22"/>
          <w:szCs w:val="22"/>
        </w:rPr>
        <w:t>google</w:t>
      </w:r>
      <w:proofErr w:type="spellEnd"/>
      <w:r>
        <w:rPr>
          <w:rFonts w:ascii="Arial Narrow" w:eastAsia="Arial Narrow" w:hAnsi="Arial Narrow" w:cs="Arial Narrow"/>
          <w:sz w:val="22"/>
          <w:szCs w:val="22"/>
        </w:rPr>
        <w:t xml:space="preserve"> </w:t>
      </w:r>
      <w:proofErr w:type="spellStart"/>
      <w:r>
        <w:rPr>
          <w:rFonts w:ascii="Arial Narrow" w:eastAsia="Arial Narrow" w:hAnsi="Arial Narrow" w:cs="Arial Narrow"/>
          <w:sz w:val="22"/>
          <w:szCs w:val="22"/>
        </w:rPr>
        <w:t>Earth</w:t>
      </w:r>
      <w:proofErr w:type="spellEnd"/>
    </w:p>
    <w:p w:rsidR="00C97450" w:rsidRDefault="00D26444">
      <w:pPr>
        <w:tabs>
          <w:tab w:val="left" w:pos="4074"/>
        </w:tabs>
        <w:spacing w:after="0"/>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 xml:space="preserve">Leyenda                                                            MAPA DE PELIGROS DEL DISTRITO DE CERRO COLORADO – AMBITO DE INTERVENCIÓN </w:t>
      </w:r>
    </w:p>
    <w:tbl>
      <w:tblPr>
        <w:tblStyle w:val="afff5"/>
        <w:tblpPr w:leftFromText="141" w:rightFromText="141" w:vertAnchor="text" w:tblpY="210"/>
        <w:tblW w:w="1838" w:type="dxa"/>
        <w:tblInd w:w="0" w:type="dxa"/>
        <w:tblLayout w:type="fixed"/>
        <w:tblLook w:val="0400" w:firstRow="0" w:lastRow="0" w:firstColumn="0" w:lastColumn="0" w:noHBand="0" w:noVBand="1"/>
      </w:tblPr>
      <w:tblGrid>
        <w:gridCol w:w="475"/>
        <w:gridCol w:w="1363"/>
      </w:tblGrid>
      <w:tr w:rsidR="00C97450">
        <w:tc>
          <w:tcPr>
            <w:tcW w:w="475" w:type="dxa"/>
            <w:tcBorders>
              <w:top w:val="single" w:sz="4" w:space="0" w:color="000000"/>
              <w:left w:val="single" w:sz="4" w:space="0" w:color="000000"/>
              <w:bottom w:val="single" w:sz="4" w:space="0" w:color="000000"/>
              <w:right w:val="single" w:sz="4" w:space="0" w:color="000000"/>
            </w:tcBorders>
            <w:shd w:val="clear" w:color="auto" w:fill="FF0000"/>
          </w:tcPr>
          <w:p w:rsidR="00C97450" w:rsidRPr="00E127FA"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lang w:val="es-PE"/>
              </w:rPr>
            </w:pPr>
            <w:bookmarkStart w:id="50" w:name="_heading=h.oxrjpykqpk2f" w:colFirst="0" w:colLast="0"/>
            <w:bookmarkEnd w:id="50"/>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Muy</w:t>
            </w:r>
            <w:proofErr w:type="spellEnd"/>
            <w:r>
              <w:rPr>
                <w:rFonts w:ascii="Arial Narrow" w:eastAsia="Arial Narrow" w:hAnsi="Arial Narrow" w:cs="Arial Narrow"/>
                <w:b/>
                <w:bCs/>
                <w:color w:val="000000"/>
                <w:sz w:val="22"/>
                <w:szCs w:val="22"/>
              </w:rPr>
              <w:t xml:space="preserve"> Alto</w:t>
            </w:r>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FFC00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Alto</w:t>
            </w:r>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FFFF0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Moderado</w:t>
            </w:r>
            <w:proofErr w:type="spellEnd"/>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92D05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Bajo</w:t>
            </w:r>
          </w:p>
        </w:tc>
      </w:tr>
    </w:tbl>
    <w:p w:rsidR="00C97450" w:rsidRDefault="0054345C">
      <w:pPr>
        <w:widowControl w:val="0"/>
        <w:pBdr>
          <w:top w:val="nil"/>
          <w:left w:val="nil"/>
          <w:bottom w:val="nil"/>
          <w:right w:val="nil"/>
          <w:between w:val="nil"/>
        </w:pBdr>
        <w:spacing w:after="0" w:line="240" w:lineRule="auto"/>
        <w:ind w:left="1322"/>
        <w:jc w:val="right"/>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82816" behindDoc="0" locked="0" layoutInCell="1" hidden="0" allowOverlap="1">
                <wp:simplePos x="0" y="0"/>
                <wp:positionH relativeFrom="column">
                  <wp:posOffset>5140911</wp:posOffset>
                </wp:positionH>
                <wp:positionV relativeFrom="paragraph">
                  <wp:posOffset>3564255</wp:posOffset>
                </wp:positionV>
                <wp:extent cx="220472" cy="275336"/>
                <wp:effectExtent l="0" t="0" r="0" b="0"/>
                <wp:wrapNone/>
                <wp:docPr id="2917" name="Elipse 2917"/>
                <wp:cNvGraphicFramePr/>
                <a:graphic xmlns:a="http://schemas.openxmlformats.org/drawingml/2006/main">
                  <a:graphicData uri="http://schemas.microsoft.com/office/word/2010/wordprocessingShape">
                    <wps:wsp>
                      <wps:cNvSpPr/>
                      <wps:spPr>
                        <a:xfrm>
                          <a:off x="0" y="0"/>
                          <a:ext cx="220472" cy="275336"/>
                        </a:xfrm>
                        <a:prstGeom prst="ellipse">
                          <a:avLst/>
                        </a:prstGeom>
                        <a:solidFill>
                          <a:schemeClr val="accent2"/>
                        </a:solidFill>
                        <a:ln w="12700" cap="flat" cmpd="sng">
                          <a:solidFill>
                            <a:srgbClr val="31538F"/>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17" o:spid="_x0000_s1069" style="position:absolute;left:0;text-align:left;margin-left:404.8pt;margin-top:280.65pt;width:17.35pt;height:21.7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" fillcolor="#ed7d31 [3205]" strokecolor="#31538f" strokeweight="1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81792" behindDoc="0" locked="0" layoutInCell="1" hidden="0" allowOverlap="1">
                <wp:simplePos x="0" y="0"/>
                <wp:positionH relativeFrom="column">
                  <wp:posOffset>6537814</wp:posOffset>
                </wp:positionH>
                <wp:positionV relativeFrom="paragraph">
                  <wp:posOffset>1703412</wp:posOffset>
                </wp:positionV>
                <wp:extent cx="2836228" cy="762000"/>
                <wp:effectExtent l="0" t="0" r="0" b="0"/>
                <wp:wrapNone/>
                <wp:docPr id="2916" name="Bocadillo: rectángulo con esquinas redondeadas 2916"/>
                <wp:cNvGraphicFramePr/>
                <a:graphic xmlns:a="http://schemas.openxmlformats.org/drawingml/2006/main">
                  <a:graphicData uri="http://schemas.microsoft.com/office/word/2010/wordprocessingShape">
                    <wps:wsp>
                      <wps:cNvSpPr/>
                      <wps:spPr>
                        <a:xfrm>
                          <a:off x="0" y="0"/>
                          <a:ext cx="2836228" cy="762000"/>
                        </a:xfrm>
                        <a:prstGeom prst="wedgeRoundRectCallout">
                          <a:avLst>
                            <a:gd name="adj1" fmla="val -99256"/>
                            <a:gd name="adj2" fmla="val 213204"/>
                            <a:gd name="adj3" fmla="val 16667"/>
                          </a:avLst>
                        </a:prstGeom>
                        <a:solidFill>
                          <a:srgbClr val="FFFFFF"/>
                        </a:solidFill>
                        <a:ln w="12700" cap="flat" cmpd="sng">
                          <a:solidFill>
                            <a:srgbClr val="70AD47"/>
                          </a:solidFill>
                          <a:prstDash val="solid"/>
                          <a:miter lim="800000"/>
                          <a:headEnd type="none" w="sm" len="sm"/>
                          <a:tailEnd type="none" w="sm" len="sm"/>
                        </a:ln>
                      </wps:spPr>
                      <wps:txbx>
                        <w:txbxContent>
                          <w:p w:rsidR="005F5E05" w:rsidRDefault="005F5E05">
                            <w:pPr>
                              <w:spacing w:line="275" w:lineRule="auto"/>
                              <w:jc w:val="both"/>
                              <w:textDirection w:val="btLr"/>
                            </w:pPr>
                            <w:r>
                              <w:rPr>
                                <w:b/>
                                <w:color w:val="000000"/>
                              </w:rPr>
                              <w:t xml:space="preserve">AMBITO DE INTERVENCION </w:t>
                            </w:r>
                          </w:p>
                        </w:txbxContent>
                      </wps:txbx>
                      <wps:bodyPr spcFirstLastPara="1" wrap="square" lIns="91425" tIns="45700" rIns="91425" bIns="45700" anchor="ctr" anchorCtr="0">
                        <a:noAutofit/>
                      </wps:bodyPr>
                    </wps:wsp>
                  </a:graphicData>
                </a:graphic>
              </wp:anchor>
            </w:drawing>
          </mc:Choice>
          <mc:Fallback>
            <w:pict>
              <v:shape id="Bocadillo: rectángulo con esquinas redondeadas 2916" o:spid="_x0000_s1070" type="#_x0000_t62" style="position:absolute;left:0;text-align:left;margin-left:514.8pt;margin-top:134.15pt;width:223.35pt;height:60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" adj="-10639,56852" strokecolor="#70ad47" strokeweight="1pt">
                <v:stroke startarrowwidth="narrow" startarrowlength="short" endarrowwidth="narrow" endarrowlength="short"/>
                <v:textbox inset="2.53958mm,1.2694mm,2.53958mm,1.2694mm">
                  <w:txbxContent>
                    <w:p w:rsidR="005F5E05" w:rsidRDefault="005F5E05">
                      <w:pPr>
                        <w:spacing w:line="275" w:lineRule="auto"/>
                        <w:jc w:val="both"/>
                        <w:textDirection w:val="btLr"/>
                      </w:pPr>
                      <w:r>
                        <w:rPr>
                          <w:b/>
                          <w:color w:val="000000"/>
                        </w:rPr>
                        <w:t xml:space="preserve">AMBITO DE INTERVENCION </w:t>
                      </w:r>
                    </w:p>
                  </w:txbxContent>
                </v:textbox>
              </v:shape>
            </w:pict>
          </mc:Fallback>
        </mc:AlternateContent>
      </w:r>
      <w:r w:rsidR="00D26444">
        <w:rPr>
          <w:rFonts w:ascii="Arial Narrow" w:eastAsia="Arial Narrow" w:hAnsi="Arial Narrow" w:cs="Arial Narrow"/>
          <w:noProof/>
          <w:color w:val="000000"/>
          <w:sz w:val="22"/>
          <w:szCs w:val="22"/>
        </w:rPr>
        <w:drawing>
          <wp:inline distT="0" distB="0" distL="0" distR="0">
            <wp:extent cx="6915973" cy="4521982"/>
            <wp:effectExtent l="28575" t="28575" r="28575" b="28575"/>
            <wp:docPr id="300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1"/>
                    <a:srcRect l="7761" t="9099" r="-287" b="5470"/>
                    <a:stretch>
                      <a:fillRect/>
                    </a:stretch>
                  </pic:blipFill>
                  <pic:spPr>
                    <a:xfrm>
                      <a:off x="0" y="0"/>
                      <a:ext cx="6915973" cy="4521982"/>
                    </a:xfrm>
                    <a:prstGeom prst="rect">
                      <a:avLst/>
                    </a:prstGeom>
                    <a:ln w="28575">
                      <a:solidFill>
                        <a:srgbClr val="C00000"/>
                      </a:solidFill>
                      <a:prstDash val="solid"/>
                    </a:ln>
                  </pic:spPr>
                </pic:pic>
              </a:graphicData>
            </a:graphic>
          </wp:inline>
        </w:drawing>
      </w:r>
    </w:p>
    <w:p w:rsidR="00C97450" w:rsidRDefault="00D26444">
      <w:pPr>
        <w:widowControl w:val="0"/>
        <w:spacing w:after="0" w:line="240" w:lineRule="auto"/>
        <w:ind w:left="142" w:right="-20"/>
        <w:jc w:val="center"/>
        <w:rPr>
          <w:rFonts w:ascii="Arial Narrow" w:eastAsia="Arial Narrow" w:hAnsi="Arial Narrow" w:cs="Arial Narrow"/>
          <w:sz w:val="22"/>
          <w:szCs w:val="22"/>
        </w:rPr>
        <w:sectPr w:rsidR="00C97450">
          <w:pgSz w:w="16838" w:h="11906" w:orient="landscape"/>
          <w:pgMar w:top="1701" w:right="1559" w:bottom="1134" w:left="1361" w:header="709" w:footer="709" w:gutter="0"/>
          <w:cols w:space="720"/>
        </w:sectPr>
      </w:pPr>
      <w:r>
        <w:rPr>
          <w:rFonts w:ascii="Arial Narrow" w:eastAsia="Arial Narrow" w:hAnsi="Arial Narrow" w:cs="Arial Narrow"/>
          <w:sz w:val="22"/>
          <w:szCs w:val="22"/>
        </w:rPr>
        <w:t>FUENTE: SIGRID</w:t>
      </w:r>
    </w:p>
    <w:p w:rsidR="00C97450" w:rsidRDefault="00D26444">
      <w:pPr>
        <w:pStyle w:val="Ttulo1"/>
        <w:spacing w:line="240" w:lineRule="auto"/>
        <w:ind w:firstLine="397"/>
        <w:rPr>
          <w:rFonts w:ascii="Arial Narrow" w:eastAsia="Arial Narrow" w:hAnsi="Arial Narrow" w:cs="Arial Narrow"/>
          <w:b w:val="0"/>
          <w:bCs w:val="0"/>
          <w:color w:val="002060"/>
          <w:sz w:val="22"/>
          <w:szCs w:val="22"/>
        </w:rPr>
      </w:pPr>
      <w:bookmarkStart w:id="51" w:name="_heading=h.5jcp7rdpt1e9" w:colFirst="0" w:colLast="0"/>
      <w:bookmarkEnd w:id="51"/>
      <w:r>
        <w:rPr>
          <w:rFonts w:ascii="Arial Narrow" w:eastAsia="Arial Narrow" w:hAnsi="Arial Narrow" w:cs="Arial Narrow"/>
          <w:b w:val="0"/>
          <w:bCs w:val="0"/>
          <w:color w:val="002060"/>
          <w:sz w:val="22"/>
          <w:szCs w:val="22"/>
        </w:rPr>
        <w:lastRenderedPageBreak/>
        <w:t>Análisis de Vulnerabilidad</w:t>
      </w:r>
    </w:p>
    <w:p w:rsidR="00C97450" w:rsidRDefault="00D26444">
      <w:pPr>
        <w:pStyle w:val="Ttulo2"/>
        <w:numPr>
          <w:ilvl w:val="0"/>
          <w:numId w:val="8"/>
        </w:numPr>
        <w:spacing w:line="240" w:lineRule="auto"/>
        <w:ind w:left="426"/>
        <w:jc w:val="both"/>
        <w:rPr>
          <w:rFonts w:ascii="Arial Narrow" w:eastAsia="Arial Narrow" w:hAnsi="Arial Narrow" w:cs="Arial Narrow"/>
          <w:b/>
          <w:bCs/>
          <w:sz w:val="22"/>
          <w:szCs w:val="22"/>
        </w:rPr>
      </w:pPr>
      <w:bookmarkStart w:id="52" w:name="_heading=h.j7ktcjm5izyg" w:colFirst="0" w:colLast="0"/>
      <w:bookmarkEnd w:id="52"/>
      <w:r>
        <w:rPr>
          <w:rFonts w:ascii="Arial Narrow" w:eastAsia="Arial Narrow" w:hAnsi="Arial Narrow" w:cs="Arial Narrow"/>
          <w:b/>
          <w:bCs/>
          <w:color w:val="000000"/>
          <w:sz w:val="22"/>
          <w:szCs w:val="22"/>
        </w:rPr>
        <w:t>ANÁLISIS DE VULNERABILIDAD</w:t>
      </w:r>
    </w:p>
    <w:p w:rsidR="00C97450" w:rsidRDefault="00D26444">
      <w:pPr>
        <w:pStyle w:val="Ttulo3"/>
        <w:numPr>
          <w:ilvl w:val="1"/>
          <w:numId w:val="8"/>
        </w:numPr>
        <w:spacing w:before="0"/>
        <w:ind w:left="426" w:hanging="426"/>
        <w:rPr>
          <w:rFonts w:ascii="Arial Narrow" w:eastAsia="Arial Narrow" w:hAnsi="Arial Narrow" w:cs="Arial Narrow"/>
          <w:b/>
          <w:bCs/>
          <w:sz w:val="22"/>
          <w:szCs w:val="22"/>
        </w:rPr>
      </w:pPr>
      <w:bookmarkStart w:id="53" w:name="_heading=h.x96ic563slgn" w:colFirst="0" w:colLast="0"/>
      <w:bookmarkEnd w:id="53"/>
      <w:r>
        <w:rPr>
          <w:rFonts w:ascii="Arial Narrow" w:eastAsia="Arial Narrow" w:hAnsi="Arial Narrow" w:cs="Arial Narrow"/>
          <w:b/>
          <w:bCs/>
          <w:color w:val="000000"/>
          <w:sz w:val="22"/>
          <w:szCs w:val="22"/>
        </w:rPr>
        <w:t xml:space="preserve">DEFINICIÓN </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el marco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Sistema Nacional de Gestión del Riesgo de Desastres y su Reglamento (D.S. N°048-2011-PCM) se define la vulnerabilidad como la susceptibilidad de la población, la estructura física o las actividades socioeconómicas, de sufrir daños por acción de un peligro o amenaza.</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El crecimiento poblacional y las tendencias en la ocupación del territorio, el proceso de empobrecimiento de importantes segmentos de la población, la utilización de sistemas organizacionales inadecuados y la presión sobre los recursos naturales, han hecho aumentar en forma continua la vulnerabilidad de la población frente a una amplia diversidad de fenómenos de origen natural.</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Una reflexión sobre el tema del riesgo nos muestra claramente que en muchas ocasiones no es posible actuar sobre el peligro o amenaza o es muy difícil hacerlo; bajo este enfoque es factible comprender que para reducir el riesgo no habría otra alternativa que disminuir la vulnerabilidad de los elementos expuestos, esto tiene relación con la gestión prospectiva y correctiva del riesgo, dos de los tres componentes de la Gestión del Riesgo de Desastres</w:t>
      </w:r>
      <w:r>
        <w:rPr>
          <w:rFonts w:ascii="Arial Narrow" w:eastAsia="Arial Narrow" w:hAnsi="Arial Narrow" w:cs="Arial Narrow"/>
          <w:sz w:val="22"/>
          <w:szCs w:val="22"/>
          <w:vertAlign w:val="superscript"/>
        </w:rPr>
        <w:footnoteReference w:id="2"/>
      </w:r>
      <w:r>
        <w:rPr>
          <w:rFonts w:ascii="Arial Narrow" w:eastAsia="Arial Narrow" w:hAnsi="Arial Narrow" w:cs="Arial Narrow"/>
          <w:sz w:val="22"/>
          <w:szCs w:val="22"/>
        </w:rPr>
        <w:t>.</w: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Los factores analizados para la definición de la vulnerabilidad en la región Arequipa son:</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Factor Exposición. -</w:t>
      </w:r>
      <w:r>
        <w:rPr>
          <w:rFonts w:ascii="Arial Narrow" w:eastAsia="Arial Narrow" w:hAnsi="Arial Narrow" w:cs="Arial Narrow"/>
          <w:sz w:val="22"/>
          <w:szCs w:val="22"/>
        </w:rPr>
        <w:t xml:space="preserve"> Referida a las decisiones y prácticas que ubican al ser humano y sus medios de vida en la zona de impacto de un peligro.</w:t>
      </w:r>
    </w:p>
    <w:p w:rsidR="00C97450" w:rsidRDefault="00C97450">
      <w:pPr>
        <w:widowControl w:val="0"/>
        <w:spacing w:after="0" w:line="240" w:lineRule="auto"/>
        <w:jc w:val="both"/>
        <w:rPr>
          <w:rFonts w:ascii="Arial Narrow" w:eastAsia="Arial Narrow" w:hAnsi="Arial Narrow" w:cs="Arial Narrow"/>
          <w:b/>
          <w:bCs/>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Factor Fragilidad. -</w:t>
      </w:r>
      <w:r>
        <w:rPr>
          <w:rFonts w:ascii="Arial Narrow" w:eastAsia="Arial Narrow" w:hAnsi="Arial Narrow" w:cs="Arial Narrow"/>
          <w:sz w:val="22"/>
          <w:szCs w:val="22"/>
        </w:rPr>
        <w:t xml:space="preserve"> La fragilidad, está referida a las condiciones de desventaja o debilidad relativa del ser humano y sus medios de vida frente a un peligro.</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Factor Resiliencia. -</w:t>
      </w:r>
      <w:r>
        <w:rPr>
          <w:rFonts w:ascii="Arial Narrow" w:eastAsia="Arial Narrow" w:hAnsi="Arial Narrow" w:cs="Arial Narrow"/>
          <w:sz w:val="22"/>
          <w:szCs w:val="22"/>
        </w:rPr>
        <w:t xml:space="preserve"> La Resiliencia, está referida al nivel de asimilación o capacidad de recuperación del ser humano y sus medios de vida frente a la ocurrencia de un peligro.</w:t>
      </w:r>
    </w:p>
    <w:p w:rsidR="00C97450" w:rsidRDefault="00C97450">
      <w:pPr>
        <w:spacing w:after="0" w:line="240" w:lineRule="auto"/>
        <w:jc w:val="both"/>
        <w:rPr>
          <w:rFonts w:ascii="Arial Narrow" w:eastAsia="Arial Narrow" w:hAnsi="Arial Narrow" w:cs="Arial Narrow"/>
          <w:sz w:val="22"/>
          <w:szCs w:val="22"/>
        </w:rPr>
      </w:pPr>
    </w:p>
    <w:p w:rsidR="00C97450" w:rsidRDefault="00D26444">
      <w:pPr>
        <w:pStyle w:val="Ttulo3"/>
        <w:numPr>
          <w:ilvl w:val="1"/>
          <w:numId w:val="8"/>
        </w:numPr>
        <w:spacing w:before="0"/>
        <w:ind w:left="426" w:hanging="426"/>
        <w:rPr>
          <w:rFonts w:ascii="Arial Narrow" w:eastAsia="Arial Narrow" w:hAnsi="Arial Narrow" w:cs="Arial Narrow"/>
          <w:b/>
          <w:bCs/>
          <w:color w:val="000000"/>
          <w:sz w:val="22"/>
          <w:szCs w:val="22"/>
        </w:rPr>
      </w:pPr>
      <w:bookmarkStart w:id="54" w:name="_heading=h.mjum6h8g0yt7" w:colFirst="0" w:colLast="0"/>
      <w:bookmarkEnd w:id="54"/>
      <w:r>
        <w:rPr>
          <w:rFonts w:ascii="Arial Narrow" w:eastAsia="Arial Narrow" w:hAnsi="Arial Narrow" w:cs="Arial Narrow"/>
          <w:b/>
          <w:bCs/>
          <w:color w:val="000000"/>
          <w:sz w:val="22"/>
          <w:szCs w:val="22"/>
        </w:rPr>
        <w:t>DIMENSIONES DE ANÁLISIS</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VULNERABILIDAD SOCIAL. -</w:t>
      </w:r>
      <w:r>
        <w:rPr>
          <w:rFonts w:ascii="Arial Narrow" w:eastAsia="Arial Narrow" w:hAnsi="Arial Narrow" w:cs="Arial Narrow"/>
          <w:sz w:val="22"/>
          <w:szCs w:val="22"/>
        </w:rPr>
        <w:t xml:space="preserve"> El análisis de la dimensión social consiste en identificar las características intrínsecas de la población ubicadas dentro de las zonas determinadas con niveles de peligrosidad Muy Alta, Alta y Media, y su contribución al análisis de la vulnerabilidad. Para el presente estudio se identificaron y seleccionaron parámetros de evaluación agrupados en los componentes de exposición, fragilidad y resiliencia. </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VULNERABILIDAD ECONÓMICA. -</w:t>
      </w:r>
      <w:r>
        <w:rPr>
          <w:rFonts w:ascii="Arial Narrow" w:eastAsia="Arial Narrow" w:hAnsi="Arial Narrow" w:cs="Arial Narrow"/>
          <w:sz w:val="22"/>
          <w:szCs w:val="22"/>
        </w:rPr>
        <w:t xml:space="preserve"> En el proceso de análisis de la vulnerabilidad económica se determinan las actividades económicas e infraestructura expuesta dentro del área de influencia del fenómeno, identificando los elementos expuestos vulnerables y no vulnerables, para posteriormente incorporar el análisis de fragilidad económica y resiliencia económica. Esto ayuda a identificar los niveles de vulnerabilidad económica. </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b/>
          <w:bCs/>
          <w:sz w:val="22"/>
          <w:szCs w:val="22"/>
        </w:rPr>
        <w:t>VULNERABILIDAD AMBIENTAL. -</w:t>
      </w:r>
      <w:r>
        <w:rPr>
          <w:rFonts w:ascii="Arial Narrow" w:eastAsia="Arial Narrow" w:hAnsi="Arial Narrow" w:cs="Arial Narrow"/>
          <w:sz w:val="22"/>
          <w:szCs w:val="22"/>
        </w:rPr>
        <w:t xml:space="preserve"> Se determina así a los recursos naturales renovables y no renovables expuestos dentro del área de influencia del fenómeno de origen natural; identificando los recursos naturales vulnerables y no vulnerables, para posteriormente incorporar el análisis de la fragilidad ambiental y resiliencia ambiental. Esto ayuda a identificar los niveles de vulnerabilidad ambiental.</w:t>
      </w:r>
    </w:p>
    <w:p w:rsidR="00C97450" w:rsidRDefault="00C97450">
      <w:pPr>
        <w:widowControl w:val="0"/>
        <w:spacing w:after="0" w:line="240" w:lineRule="auto"/>
        <w:jc w:val="both"/>
        <w:rPr>
          <w:rFonts w:ascii="Arial Narrow" w:eastAsia="Arial Narrow" w:hAnsi="Arial Narrow" w:cs="Arial Narrow"/>
          <w:sz w:val="22"/>
          <w:szCs w:val="22"/>
        </w:rPr>
      </w:pPr>
    </w:p>
    <w:p w:rsidR="00C97450" w:rsidRDefault="00D26444">
      <w:pPr>
        <w:pStyle w:val="Ttulo3"/>
        <w:numPr>
          <w:ilvl w:val="1"/>
          <w:numId w:val="8"/>
        </w:numPr>
        <w:spacing w:before="0"/>
        <w:ind w:left="426" w:hanging="426"/>
        <w:rPr>
          <w:rFonts w:ascii="Arial Narrow" w:eastAsia="Arial Narrow" w:hAnsi="Arial Narrow" w:cs="Arial Narrow"/>
          <w:b/>
          <w:bCs/>
          <w:color w:val="000000"/>
          <w:sz w:val="22"/>
          <w:szCs w:val="22"/>
        </w:rPr>
      </w:pPr>
      <w:bookmarkStart w:id="55" w:name="_heading=h.iydffgimfzzz" w:colFirst="0" w:colLast="0"/>
      <w:bookmarkEnd w:id="55"/>
      <w:r>
        <w:rPr>
          <w:rFonts w:ascii="Arial Narrow" w:eastAsia="Arial Narrow" w:hAnsi="Arial Narrow" w:cs="Arial Narrow"/>
          <w:b/>
          <w:bCs/>
          <w:color w:val="000000"/>
          <w:sz w:val="22"/>
          <w:szCs w:val="22"/>
        </w:rPr>
        <w:t>PROCESO METODOLÓGICO</w:t>
      </w:r>
    </w:p>
    <w:p w:rsidR="00C97450" w:rsidRDefault="00D26444">
      <w:pPr>
        <w:widowControl w:val="0"/>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la determinación de la vulnerabilidad se ha tomado el marco metodológico</w:t>
      </w:r>
      <w:r>
        <w:rPr>
          <w:rFonts w:ascii="Arial Narrow" w:eastAsia="Arial Narrow" w:hAnsi="Arial Narrow" w:cs="Arial Narrow"/>
          <w:sz w:val="22"/>
          <w:szCs w:val="22"/>
          <w:vertAlign w:val="superscript"/>
        </w:rPr>
        <w:footnoteReference w:id="3"/>
      </w:r>
      <w:r>
        <w:rPr>
          <w:rFonts w:ascii="Arial Narrow" w:eastAsia="Arial Narrow" w:hAnsi="Arial Narrow" w:cs="Arial Narrow"/>
          <w:sz w:val="22"/>
          <w:szCs w:val="22"/>
        </w:rPr>
        <w:t xml:space="preserve"> establecido por el Centro Nacional de Estimación, Prevención y Reducción del Riesgo de Desastres – CENEPRED, ente técnico competente del Estado Peruano en la materia; en el mismo se utiliza el Método Multicriterio, para procesos de Análisis Jerárquico </w:t>
      </w:r>
      <w:r>
        <w:rPr>
          <w:rFonts w:ascii="Arial Narrow" w:eastAsia="Arial Narrow" w:hAnsi="Arial Narrow" w:cs="Arial Narrow"/>
          <w:sz w:val="22"/>
          <w:szCs w:val="22"/>
        </w:rPr>
        <w:lastRenderedPageBreak/>
        <w:t xml:space="preserve">(PAJ). Este método fue desarrollado por el matemático Thomas L. </w:t>
      </w:r>
      <w:proofErr w:type="spellStart"/>
      <w:r>
        <w:rPr>
          <w:rFonts w:ascii="Arial Narrow" w:eastAsia="Arial Narrow" w:hAnsi="Arial Narrow" w:cs="Arial Narrow"/>
          <w:sz w:val="22"/>
          <w:szCs w:val="22"/>
        </w:rPr>
        <w:t>Saaty</w:t>
      </w:r>
      <w:proofErr w:type="spellEnd"/>
      <w:r>
        <w:rPr>
          <w:rFonts w:ascii="Arial Narrow" w:eastAsia="Arial Narrow" w:hAnsi="Arial Narrow" w:cs="Arial Narrow"/>
          <w:sz w:val="22"/>
          <w:szCs w:val="22"/>
        </w:rPr>
        <w:t>, para resolver problemas complejos de criterios múltiples, mediante la construcción de un modelo jerárquico, que permite a los actores (tomadores de decisiones) estructurar el problema de forma visual.</w:t>
      </w:r>
    </w:p>
    <w:p w:rsidR="00C97450" w:rsidRDefault="00C97450">
      <w:pPr>
        <w:spacing w:after="0" w:line="240" w:lineRule="auto"/>
        <w:rPr>
          <w:rFonts w:ascii="Arial Narrow" w:eastAsia="Arial Narrow" w:hAnsi="Arial Narrow" w:cs="Arial Narrow"/>
          <w:sz w:val="22"/>
          <w:szCs w:val="22"/>
        </w:rPr>
      </w:pPr>
    </w:p>
    <w:p w:rsidR="00C97450" w:rsidRDefault="00D26444">
      <w:pPr>
        <w:pStyle w:val="Ttulo3"/>
        <w:numPr>
          <w:ilvl w:val="1"/>
          <w:numId w:val="8"/>
        </w:numPr>
        <w:spacing w:before="0"/>
        <w:ind w:left="426" w:hanging="426"/>
        <w:jc w:val="both"/>
        <w:rPr>
          <w:rFonts w:ascii="Arial Narrow" w:eastAsia="Arial Narrow" w:hAnsi="Arial Narrow" w:cs="Arial Narrow"/>
          <w:b/>
          <w:bCs/>
          <w:sz w:val="22"/>
          <w:szCs w:val="22"/>
        </w:rPr>
      </w:pPr>
      <w:bookmarkStart w:id="56" w:name="_heading=h.br1nqd1ffwo7" w:colFirst="0" w:colLast="0"/>
      <w:bookmarkEnd w:id="56"/>
      <w:r>
        <w:rPr>
          <w:rFonts w:ascii="Arial Narrow" w:eastAsia="Arial Narrow" w:hAnsi="Arial Narrow" w:cs="Arial Narrow"/>
          <w:b/>
          <w:bCs/>
          <w:color w:val="000000"/>
          <w:sz w:val="22"/>
          <w:szCs w:val="22"/>
        </w:rPr>
        <w:t>UNIDAD DE ANÁLISIS</w:t>
      </w:r>
    </w:p>
    <w:p w:rsidR="00C97450" w:rsidRDefault="00D26444">
      <w:pPr>
        <w:spacing w:after="0"/>
        <w:jc w:val="both"/>
        <w:rPr>
          <w:rFonts w:ascii="Arial Narrow" w:eastAsia="Arial Narrow" w:hAnsi="Arial Narrow" w:cs="Arial Narrow"/>
          <w:sz w:val="22"/>
          <w:szCs w:val="22"/>
        </w:rPr>
      </w:pPr>
      <w:r>
        <w:rPr>
          <w:rFonts w:ascii="Arial Narrow" w:eastAsia="Arial Narrow" w:hAnsi="Arial Narrow" w:cs="Arial Narrow"/>
          <w:sz w:val="22"/>
          <w:szCs w:val="22"/>
        </w:rPr>
        <w:t>Para la determinación de la vulnerabilidad, se ha utilizado como unidad de análisis los Distritos agrupados a nivel de todas las provincias existentes en la región Arequipa de acuerdo a la tabla siguiente:</w:t>
      </w:r>
    </w:p>
    <w:p w:rsidR="00C97450" w:rsidRDefault="00C97450">
      <w:pPr>
        <w:spacing w:after="0"/>
        <w:jc w:val="both"/>
        <w:rPr>
          <w:rFonts w:ascii="Arial Narrow" w:eastAsia="Arial Narrow" w:hAnsi="Arial Narrow" w:cs="Arial Narrow"/>
          <w:sz w:val="22"/>
          <w:szCs w:val="22"/>
        </w:rPr>
      </w:pPr>
    </w:p>
    <w:p w:rsidR="00C97450" w:rsidRDefault="00D26444">
      <w:pPr>
        <w:widowControl w:val="0"/>
        <w:numPr>
          <w:ilvl w:val="0"/>
          <w:numId w:val="10"/>
        </w:numPr>
        <w:pBdr>
          <w:top w:val="nil"/>
          <w:left w:val="nil"/>
          <w:bottom w:val="nil"/>
          <w:right w:val="nil"/>
          <w:between w:val="nil"/>
        </w:pBdr>
        <w:spacing w:after="0"/>
        <w:ind w:left="567" w:hanging="567"/>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POBLACION</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Es la definida como la población total del área de influencia del proyecto que en este caso corresponde al distrito de Cerro Colorado que para el año 2018 tiene una población de 157,856 habitantes y proyectado para el año 2029 que es el último año del horizonte del proyecto es de 183,693 habitantes.</w:t>
      </w:r>
    </w:p>
    <w:p w:rsidR="00C97450" w:rsidRDefault="00C97450">
      <w:pPr>
        <w:spacing w:after="0" w:line="240" w:lineRule="auto"/>
        <w:ind w:left="2897" w:right="3127"/>
        <w:jc w:val="center"/>
        <w:rPr>
          <w:rFonts w:ascii="Arial Narrow" w:eastAsia="Arial Narrow" w:hAnsi="Arial Narrow" w:cs="Arial Narrow"/>
          <w:b/>
          <w:bCs/>
          <w:sz w:val="22"/>
          <w:szCs w:val="22"/>
        </w:rPr>
      </w:pPr>
    </w:p>
    <w:p w:rsidR="00C97450" w:rsidRDefault="00D26444">
      <w:pPr>
        <w:pStyle w:val="Ttulo3"/>
        <w:numPr>
          <w:ilvl w:val="1"/>
          <w:numId w:val="8"/>
        </w:numPr>
        <w:spacing w:before="0" w:line="360" w:lineRule="auto"/>
        <w:ind w:left="426" w:hanging="426"/>
        <w:jc w:val="both"/>
        <w:rPr>
          <w:rFonts w:ascii="Arial Narrow" w:eastAsia="Arial Narrow" w:hAnsi="Arial Narrow" w:cs="Arial Narrow"/>
          <w:b/>
          <w:bCs/>
          <w:color w:val="000000"/>
          <w:sz w:val="22"/>
          <w:szCs w:val="22"/>
        </w:rPr>
      </w:pPr>
      <w:bookmarkStart w:id="57" w:name="_heading=h.lq4b6756snrh" w:colFirst="0" w:colLast="0"/>
      <w:bookmarkEnd w:id="57"/>
      <w:r>
        <w:rPr>
          <w:rFonts w:ascii="Arial Narrow" w:eastAsia="Arial Narrow" w:hAnsi="Arial Narrow" w:cs="Arial Narrow"/>
          <w:b/>
          <w:bCs/>
          <w:color w:val="000000"/>
          <w:sz w:val="22"/>
          <w:szCs w:val="22"/>
        </w:rPr>
        <w:t>ANÁLISIS DE VULNERABILIDAD</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el marco de la Ley </w:t>
      </w:r>
      <w:proofErr w:type="spellStart"/>
      <w:r>
        <w:rPr>
          <w:rFonts w:ascii="Arial Narrow" w:eastAsia="Arial Narrow" w:hAnsi="Arial Narrow" w:cs="Arial Narrow"/>
          <w:sz w:val="22"/>
          <w:szCs w:val="22"/>
        </w:rPr>
        <w:t>N°</w:t>
      </w:r>
      <w:proofErr w:type="spellEnd"/>
      <w:r>
        <w:rPr>
          <w:rFonts w:ascii="Arial Narrow" w:eastAsia="Arial Narrow" w:hAnsi="Arial Narrow" w:cs="Arial Narrow"/>
          <w:sz w:val="22"/>
          <w:szCs w:val="22"/>
        </w:rPr>
        <w:t xml:space="preserve"> 29664 del Sistema Nacional de Gestión del Riesgo de Desastres y su Reglamento (D.S. N°048-2011-PCM) se define la vulnerabilidad como la susceptibilidad de la población, la estructura física o las actividades socioeconómicas, de sufrir daños por acción de un peligro o amenaza de origen natural o inducidos por la acción humana. </w: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este contexto para desarrollar el estudio, por la escala empleada surgió la necesidad de utilizar información primaria a nivel de lotes, ya que, la disponibilidad de información a este nivel no existe; de la dirección regional de transportes y comunicaciones del Gobierno Regional de Arequipa, ubicado en el Distrito de Cerro Colorado del Provincia de Arequipa, en el marco del Estudio.</w:t>
      </w:r>
      <w:r>
        <w:rPr>
          <w:rFonts w:ascii="Arial Narrow" w:eastAsia="Arial Narrow" w:hAnsi="Arial Narrow" w:cs="Arial Narrow"/>
          <w:sz w:val="22"/>
          <w:szCs w:val="22"/>
        </w:rPr>
        <w:tab/>
      </w:r>
    </w:p>
    <w:p w:rsidR="00C97450" w:rsidRDefault="00C97450">
      <w:pPr>
        <w:spacing w:after="0" w:line="240" w:lineRule="auto"/>
        <w:jc w:val="both"/>
        <w:rPr>
          <w:rFonts w:ascii="Arial Narrow" w:eastAsia="Arial Narrow" w:hAnsi="Arial Narrow" w:cs="Arial Narrow"/>
          <w:sz w:val="22"/>
          <w:szCs w:val="22"/>
        </w:rPr>
      </w:pPr>
      <w:bookmarkStart w:id="58" w:name="_heading=h.ufq2la3s0kwr" w:colFirst="0" w:colLast="0"/>
      <w:bookmarkEnd w:id="58"/>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el estudio de vulnerabilidad de la dirección regional de transportes y comunicaciones, se ha considerado los procedimientos del “Manual para Evaluación de Riesgos Originados por Fenómenos Naturales” del CENEPRED, utilizando información de población e infraestructura recopilada en campo y con cartografía proporcionada por SIGRID y GOOGLE EARTH y La dirección regional de transportes y comunicaciones. La secuencia de análisis de vulnerabilidad es según el siguiente diagrama:</w:t>
      </w: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noProof/>
        </w:rPr>
        <mc:AlternateContent>
          <mc:Choice Requires="wps">
            <w:drawing>
              <wp:anchor distT="0" distB="0" distL="114300" distR="114300" simplePos="0" relativeHeight="251683840" behindDoc="0" locked="0" layoutInCell="1" hidden="0" allowOverlap="1">
                <wp:simplePos x="0" y="0"/>
                <wp:positionH relativeFrom="column">
                  <wp:posOffset>-130806</wp:posOffset>
                </wp:positionH>
                <wp:positionV relativeFrom="paragraph">
                  <wp:posOffset>123825</wp:posOffset>
                </wp:positionV>
                <wp:extent cx="5845175" cy="8131175"/>
                <wp:effectExtent l="0" t="0" r="0" b="0"/>
                <wp:wrapNone/>
                <wp:docPr id="2912" name="Rectángulo: esquinas redondeadas 2912"/>
                <wp:cNvGraphicFramePr/>
                <a:graphic xmlns:a="http://schemas.openxmlformats.org/drawingml/2006/main">
                  <a:graphicData uri="http://schemas.microsoft.com/office/word/2010/wordprocessingShape">
                    <wps:wsp>
                      <wps:cNvSpPr/>
                      <wps:spPr>
                        <a:xfrm>
                          <a:off x="2436113" y="0"/>
                          <a:ext cx="5819775" cy="7560000"/>
                        </a:xfrm>
                        <a:prstGeom prst="roundRect">
                          <a:avLst>
                            <a:gd name="adj" fmla="val 16667"/>
                          </a:avLst>
                        </a:prstGeom>
                        <a:noFill/>
                        <a:ln w="12700" cap="flat" cmpd="sng">
                          <a:solidFill>
                            <a:srgbClr val="31538F"/>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ángulo: esquinas redondeadas 2912" o:spid="_x0000_s1071" style="position:absolute;left:0;text-align:left;margin-left:-10.3pt;margin-top:9.75pt;width:460.25pt;height:640.25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" filled="f" strokecolor="#31538f" strokeweight="1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roundrect>
            </w:pict>
          </mc:Fallback>
        </mc:AlternateContent>
      </w: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Análisis de vulnerabilidad</w:t>
      </w:r>
    </w:p>
    <w:p w:rsidR="00C97450" w:rsidRDefault="00C97450">
      <w:pPr>
        <w:spacing w:after="0" w:line="240" w:lineRule="auto"/>
        <w:ind w:right="2649"/>
        <w:jc w:val="center"/>
        <w:rPr>
          <w:rFonts w:ascii="Arial Narrow" w:eastAsia="Arial Narrow" w:hAnsi="Arial Narrow" w:cs="Arial Narrow"/>
          <w:sz w:val="22"/>
          <w:szCs w:val="22"/>
        </w:rPr>
      </w:pPr>
    </w:p>
    <w:p w:rsidR="00C97450" w:rsidRDefault="00C97450">
      <w:pPr>
        <w:pBdr>
          <w:top w:val="nil"/>
          <w:left w:val="nil"/>
          <w:bottom w:val="nil"/>
          <w:right w:val="nil"/>
          <w:between w:val="nil"/>
        </w:pBdr>
        <w:spacing w:after="0" w:line="240" w:lineRule="auto"/>
        <w:ind w:left="242" w:right="236"/>
        <w:jc w:val="both"/>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ind w:left="242" w:right="236"/>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85888" behindDoc="0" locked="0" layoutInCell="1" hidden="0" allowOverlap="1">
                <wp:simplePos x="0" y="0"/>
                <wp:positionH relativeFrom="column">
                  <wp:posOffset>852169</wp:posOffset>
                </wp:positionH>
                <wp:positionV relativeFrom="paragraph">
                  <wp:posOffset>1202690</wp:posOffset>
                </wp:positionV>
                <wp:extent cx="0" cy="25400"/>
                <wp:effectExtent l="0" t="0" r="0" b="0"/>
                <wp:wrapNone/>
                <wp:docPr id="2914" name="Conector recto de flecha 2914"/>
                <wp:cNvGraphicFramePr/>
                <a:graphic xmlns:a="http://schemas.openxmlformats.org/drawingml/2006/main">
                  <a:graphicData uri="http://schemas.microsoft.com/office/word/2010/wordprocessingShape">
                    <wps:wsp>
                      <wps:cNvCnPr/>
                      <wps:spPr>
                        <a:xfrm>
                          <a:off x="5147245" y="3780000"/>
                          <a:ext cx="39751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852169</wp:posOffset>
                </wp:positionH>
                <wp:positionV relativeFrom="paragraph">
                  <wp:posOffset>1202690</wp:posOffset>
                </wp:positionV>
                <wp:extent cx="0" cy="25400"/>
                <wp:effectExtent b="0" l="0" r="0" t="0"/>
                <wp:wrapNone/>
                <wp:docPr id="2914" name="image11.png"/>
                <a:graphic>
                  <a:graphicData uri="http://schemas.openxmlformats.org/drawingml/2006/picture">
                    <pic:pic>
                      <pic:nvPicPr>
                        <pic:cNvPr id="0" name="image11.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686912" behindDoc="0" locked="0" layoutInCell="1" hidden="0" allowOverlap="1">
                <wp:simplePos x="0" y="0"/>
                <wp:positionH relativeFrom="column">
                  <wp:posOffset>1282700</wp:posOffset>
                </wp:positionH>
                <wp:positionV relativeFrom="paragraph">
                  <wp:posOffset>1079500</wp:posOffset>
                </wp:positionV>
                <wp:extent cx="875665" cy="295275"/>
                <wp:effectExtent l="0" t="0" r="0" b="0"/>
                <wp:wrapNone/>
                <wp:docPr id="2915" name="Rectángulo: esquinas redondeadas 2915"/>
                <wp:cNvGraphicFramePr/>
                <a:graphic xmlns:a="http://schemas.openxmlformats.org/drawingml/2006/main">
                  <a:graphicData uri="http://schemas.microsoft.com/office/word/2010/wordprocessingShape">
                    <wps:wsp>
                      <wps:cNvSpPr/>
                      <wps:spPr>
                        <a:xfrm>
                          <a:off x="4920868" y="3645063"/>
                          <a:ext cx="850265" cy="269875"/>
                        </a:xfrm>
                        <a:prstGeom prst="roundRect">
                          <a:avLst>
                            <a:gd name="adj" fmla="val 16667"/>
                          </a:avLst>
                        </a:prstGeom>
                        <a:solidFill>
                          <a:srgbClr val="FFC000"/>
                        </a:solidFill>
                        <a:ln w="12700" cap="flat" cmpd="sng">
                          <a:solidFill>
                            <a:srgbClr val="FFC000"/>
                          </a:solidFill>
                          <a:prstDash val="solid"/>
                          <a:miter lim="800000"/>
                          <a:headEnd type="none" w="sm" len="sm"/>
                          <a:tailEnd type="none" w="sm" len="sm"/>
                        </a:ln>
                      </wps:spPr>
                      <wps:txbx>
                        <w:txbxContent>
                          <w:p w:rsidR="005F5E05" w:rsidRDefault="005F5E05">
                            <w:pPr>
                              <w:spacing w:line="275" w:lineRule="auto"/>
                              <w:jc w:val="center"/>
                              <w:textDirection w:val="btLr"/>
                            </w:pPr>
                            <w:r>
                              <w:rPr>
                                <w:color w:val="000000"/>
                                <w:sz w:val="18"/>
                              </w:rPr>
                              <w:t>SOCIAL</w:t>
                            </w:r>
                          </w:p>
                        </w:txbxContent>
                      </wps:txbx>
                      <wps:bodyPr spcFirstLastPara="1" wrap="square" lIns="91425" tIns="45700" rIns="91425" bIns="45700" anchor="ctr" anchorCtr="0">
                        <a:noAutofit/>
                      </wps:bodyPr>
                    </wps:wsp>
                  </a:graphicData>
                </a:graphic>
              </wp:anchor>
            </w:drawing>
          </mc:Choice>
          <mc:Fallback>
            <w:pict>
              <v:roundrect id="Rectángulo: esquinas redondeadas 2915" o:spid="_x0000_s1072" style="position:absolute;left:0;text-align:left;margin-left:101pt;margin-top:85pt;width:68.95pt;height:23.25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" fillcolor="#ffc000" strokecolor="#ffc000"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00000"/>
                          <w:sz w:val="18"/>
                        </w:rPr>
                        <w:t>SOCIAL</w:t>
                      </w:r>
                    </w:p>
                  </w:txbxContent>
                </v:textbox>
              </v:roundrect>
            </w:pict>
          </mc:Fallback>
        </mc:AlternateContent>
      </w:r>
      <w:r>
        <w:rPr>
          <w:noProof/>
        </w:rPr>
        <mc:AlternateContent>
          <mc:Choice Requires="wps">
            <w:drawing>
              <wp:anchor distT="0" distB="0" distL="114300" distR="114300" simplePos="0" relativeHeight="251687936" behindDoc="0" locked="0" layoutInCell="1" hidden="0" allowOverlap="1">
                <wp:simplePos x="0" y="0"/>
                <wp:positionH relativeFrom="column">
                  <wp:posOffset>2176145</wp:posOffset>
                </wp:positionH>
                <wp:positionV relativeFrom="paragraph">
                  <wp:posOffset>426084</wp:posOffset>
                </wp:positionV>
                <wp:extent cx="0" cy="25400"/>
                <wp:effectExtent l="0" t="0" r="0" b="0"/>
                <wp:wrapNone/>
                <wp:docPr id="2981" name="Conector recto de flecha 2981"/>
                <wp:cNvGraphicFramePr/>
                <a:graphic xmlns:a="http://schemas.openxmlformats.org/drawingml/2006/main">
                  <a:graphicData uri="http://schemas.microsoft.com/office/word/2010/wordprocessingShape">
                    <wps:wsp>
                      <wps:cNvCnPr/>
                      <wps:spPr>
                        <a:xfrm>
                          <a:off x="5147245" y="3780000"/>
                          <a:ext cx="39751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2176145</wp:posOffset>
                </wp:positionH>
                <wp:positionV relativeFrom="paragraph">
                  <wp:posOffset>426084</wp:posOffset>
                </wp:positionV>
                <wp:extent cx="0" cy="25400"/>
                <wp:effectExtent b="0" l="0" r="0" t="0"/>
                <wp:wrapNone/>
                <wp:docPr id="2981" name="image107.png"/>
                <a:graphic>
                  <a:graphicData uri="http://schemas.openxmlformats.org/drawingml/2006/picture">
                    <pic:pic>
                      <pic:nvPicPr>
                        <pic:cNvPr id="0" name="image107.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689984" behindDoc="0" locked="0" layoutInCell="1" hidden="0" allowOverlap="1">
                <wp:simplePos x="0" y="0"/>
                <wp:positionH relativeFrom="column">
                  <wp:posOffset>3674745</wp:posOffset>
                </wp:positionH>
                <wp:positionV relativeFrom="paragraph">
                  <wp:posOffset>540385</wp:posOffset>
                </wp:positionV>
                <wp:extent cx="1393190" cy="421640"/>
                <wp:effectExtent l="0" t="0" r="0" b="0"/>
                <wp:wrapNone/>
                <wp:docPr id="2983" name="Rectángulo: esquinas redondeadas 2983"/>
                <wp:cNvGraphicFramePr/>
                <a:graphic xmlns:a="http://schemas.openxmlformats.org/drawingml/2006/main">
                  <a:graphicData uri="http://schemas.microsoft.com/office/word/2010/wordprocessingShape">
                    <wps:wsp>
                      <wps:cNvSpPr/>
                      <wps:spPr>
                        <a:xfrm>
                          <a:off x="4662105" y="3581880"/>
                          <a:ext cx="1367790" cy="396240"/>
                        </a:xfrm>
                        <a:prstGeom prst="roundRect">
                          <a:avLst>
                            <a:gd name="adj" fmla="val 16667"/>
                          </a:avLst>
                        </a:prstGeom>
                        <a:solidFill>
                          <a:schemeClr val="lt2"/>
                        </a:solidFill>
                        <a:ln w="12700" cap="flat" cmpd="sng">
                          <a:solidFill>
                            <a:schemeClr val="lt2"/>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POBLACION EXPUESTA VISITANTE</w:t>
                            </w:r>
                          </w:p>
                        </w:txbxContent>
                      </wps:txbx>
                      <wps:bodyPr spcFirstLastPara="1" wrap="square" lIns="91425" tIns="45700" rIns="91425" bIns="45700" anchor="ctr" anchorCtr="0">
                        <a:noAutofit/>
                      </wps:bodyPr>
                    </wps:wsp>
                  </a:graphicData>
                </a:graphic>
              </wp:anchor>
            </w:drawing>
          </mc:Choice>
          <mc:Fallback>
            <w:pict>
              <v:roundrect id="Rectángulo: esquinas redondeadas 2983" o:spid="_x0000_s1073" style="position:absolute;left:0;text-align:left;margin-left:289.35pt;margin-top:42.55pt;width:109.7pt;height:33.2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" fillcolor="#e7e6e6 [3203]" strokecolor="#e7e6e6 [320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POBLACION EXPUESTA VISITANTE</w:t>
                      </w:r>
                    </w:p>
                  </w:txbxContent>
                </v:textbox>
              </v:roundrect>
            </w:pict>
          </mc:Fallback>
        </mc:AlternateContent>
      </w:r>
      <w:r>
        <w:rPr>
          <w:noProof/>
        </w:rPr>
        <mc:AlternateContent>
          <mc:Choice Requires="wpg">
            <w:drawing>
              <wp:anchor distT="0" distB="0" distL="114300" distR="114300" simplePos="0" relativeHeight="251691008" behindDoc="0" locked="0" layoutInCell="1" hidden="0" allowOverlap="1">
                <wp:simplePos x="0" y="0"/>
                <wp:positionH relativeFrom="column">
                  <wp:posOffset>3427729</wp:posOffset>
                </wp:positionH>
                <wp:positionV relativeFrom="paragraph">
                  <wp:posOffset>483870</wp:posOffset>
                </wp:positionV>
                <wp:extent cx="245110" cy="254000"/>
                <wp:effectExtent l="0" t="0" r="0" b="0"/>
                <wp:wrapNone/>
                <wp:docPr id="2988" name="Conector recto de flecha 2988"/>
                <wp:cNvGraphicFramePr/>
                <a:graphic xmlns:a="http://schemas.openxmlformats.org/drawingml/2006/main">
                  <a:graphicData uri="http://schemas.microsoft.com/office/word/2010/wordprocessingShape">
                    <wps:wsp>
                      <wps:cNvCnPr/>
                      <wps:spPr>
                        <a:xfrm>
                          <a:off x="5242495" y="3672368"/>
                          <a:ext cx="207010" cy="21526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3427729</wp:posOffset>
                </wp:positionH>
                <wp:positionV relativeFrom="paragraph">
                  <wp:posOffset>483870</wp:posOffset>
                </wp:positionV>
                <wp:extent cx="245110" cy="254000"/>
                <wp:effectExtent b="0" l="0" r="0" t="0"/>
                <wp:wrapNone/>
                <wp:docPr id="2988" name="image114.png"/>
                <a:graphic>
                  <a:graphicData uri="http://schemas.openxmlformats.org/drawingml/2006/picture">
                    <pic:pic>
                      <pic:nvPicPr>
                        <pic:cNvPr id="0" name="image114.png"/>
                        <pic:cNvPicPr preferRelativeResize="0"/>
                      </pic:nvPicPr>
                      <pic:blipFill>
                        <a:blip r:embed="rId16"/>
                        <a:srcRect/>
                        <a:stretch>
                          <a:fillRect/>
                        </a:stretch>
                      </pic:blipFill>
                      <pic:spPr>
                        <a:xfrm>
                          <a:off x="0" y="0"/>
                          <a:ext cx="245110" cy="254000"/>
                        </a:xfrm>
                        <a:prstGeom prst="rect"/>
                        <a:ln/>
                      </pic:spPr>
                    </pic:pic>
                  </a:graphicData>
                </a:graphic>
              </wp:anchor>
            </w:drawing>
          </mc:Fallback>
        </mc:AlternateContent>
      </w:r>
      <w:r>
        <w:rPr>
          <w:noProof/>
        </w:rPr>
        <mc:AlternateContent>
          <mc:Choice Requires="wpg">
            <w:drawing>
              <wp:anchor distT="0" distB="0" distL="114300" distR="114300" simplePos="0" relativeHeight="251692032" behindDoc="0" locked="0" layoutInCell="1" hidden="0" allowOverlap="1">
                <wp:simplePos x="0" y="0"/>
                <wp:positionH relativeFrom="column">
                  <wp:posOffset>3431540</wp:posOffset>
                </wp:positionH>
                <wp:positionV relativeFrom="paragraph">
                  <wp:posOffset>224153</wp:posOffset>
                </wp:positionV>
                <wp:extent cx="253365" cy="297180"/>
                <wp:effectExtent l="0" t="0" r="0" b="0"/>
                <wp:wrapNone/>
                <wp:docPr id="2989" name="Conector recto de flecha 2989"/>
                <wp:cNvGraphicFramePr/>
                <a:graphic xmlns:a="http://schemas.openxmlformats.org/drawingml/2006/main">
                  <a:graphicData uri="http://schemas.microsoft.com/office/word/2010/wordprocessingShape">
                    <wps:wsp>
                      <wps:cNvCnPr/>
                      <wps:spPr>
                        <a:xfrm rot="10800000" flipH="1">
                          <a:off x="5238368" y="3650460"/>
                          <a:ext cx="215265" cy="25908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3431540</wp:posOffset>
                </wp:positionH>
                <wp:positionV relativeFrom="paragraph">
                  <wp:posOffset>224153</wp:posOffset>
                </wp:positionV>
                <wp:extent cx="253365" cy="297180"/>
                <wp:effectExtent b="0" l="0" r="0" t="0"/>
                <wp:wrapNone/>
                <wp:docPr id="2989" name="image115.png"/>
                <a:graphic>
                  <a:graphicData uri="http://schemas.openxmlformats.org/drawingml/2006/picture">
                    <pic:pic>
                      <pic:nvPicPr>
                        <pic:cNvPr id="0" name="image115.png"/>
                        <pic:cNvPicPr preferRelativeResize="0"/>
                      </pic:nvPicPr>
                      <pic:blipFill>
                        <a:blip r:embed="rId16"/>
                        <a:srcRect/>
                        <a:stretch>
                          <a:fillRect/>
                        </a:stretch>
                      </pic:blipFill>
                      <pic:spPr>
                        <a:xfrm>
                          <a:off x="0" y="0"/>
                          <a:ext cx="253365" cy="297180"/>
                        </a:xfrm>
                        <a:prstGeom prst="rect"/>
                        <a:ln/>
                      </pic:spPr>
                    </pic:pic>
                  </a:graphicData>
                </a:graphic>
              </wp:anchor>
            </w:drawing>
          </mc:Fallback>
        </mc:AlternateContent>
      </w:r>
      <w:r>
        <w:rPr>
          <w:noProof/>
        </w:rPr>
        <mc:AlternateContent>
          <mc:Choice Requires="wps">
            <w:drawing>
              <wp:anchor distT="0" distB="0" distL="114300" distR="114300" simplePos="0" relativeHeight="251694080" behindDoc="0" locked="0" layoutInCell="1" hidden="0" allowOverlap="1">
                <wp:simplePos x="0" y="0"/>
                <wp:positionH relativeFrom="column">
                  <wp:posOffset>3695065</wp:posOffset>
                </wp:positionH>
                <wp:positionV relativeFrom="paragraph">
                  <wp:posOffset>1104265</wp:posOffset>
                </wp:positionV>
                <wp:extent cx="1393190" cy="262890"/>
                <wp:effectExtent l="0" t="0" r="0" b="0"/>
                <wp:wrapNone/>
                <wp:docPr id="2984" name="Rectángulo: esquinas redondeadas 2984"/>
                <wp:cNvGraphicFramePr/>
                <a:graphic xmlns:a="http://schemas.openxmlformats.org/drawingml/2006/main">
                  <a:graphicData uri="http://schemas.microsoft.com/office/word/2010/wordprocessingShape">
                    <wps:wsp>
                      <wps:cNvSpPr/>
                      <wps:spPr>
                        <a:xfrm>
                          <a:off x="4662105" y="3661255"/>
                          <a:ext cx="1367790" cy="237490"/>
                        </a:xfrm>
                        <a:prstGeom prst="roundRect">
                          <a:avLst>
                            <a:gd name="adj" fmla="val 16667"/>
                          </a:avLst>
                        </a:prstGeom>
                        <a:solidFill>
                          <a:srgbClr val="D0CECE"/>
                        </a:solidFill>
                        <a:ln w="12700" cap="flat" cmpd="sng">
                          <a:solidFill>
                            <a:srgbClr val="D0CECE"/>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GRUPO ETARIO</w:t>
                            </w:r>
                          </w:p>
                        </w:txbxContent>
                      </wps:txbx>
                      <wps:bodyPr spcFirstLastPara="1" wrap="square" lIns="91425" tIns="45700" rIns="91425" bIns="45700" anchor="ctr" anchorCtr="0">
                        <a:noAutofit/>
                      </wps:bodyPr>
                    </wps:wsp>
                  </a:graphicData>
                </a:graphic>
              </wp:anchor>
            </w:drawing>
          </mc:Choice>
          <mc:Fallback>
            <w:pict>
              <v:roundrect id="Rectángulo: esquinas redondeadas 2984" o:spid="_x0000_s1074" style="position:absolute;left:0;text-align:left;margin-left:290.95pt;margin-top:86.95pt;width:109.7pt;height:20.7pt;z-index:251694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" fillcolor="#d0cece" strokecolor="#d0cece"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GRUPO ETARIO</w:t>
                      </w:r>
                    </w:p>
                  </w:txbxContent>
                </v:textbox>
              </v:roundrect>
            </w:pict>
          </mc:Fallback>
        </mc:AlternateContent>
      </w:r>
      <w:r>
        <w:rPr>
          <w:noProof/>
        </w:rPr>
        <mc:AlternateContent>
          <mc:Choice Requires="wps">
            <w:drawing>
              <wp:anchor distT="0" distB="0" distL="114300" distR="114300" simplePos="0" relativeHeight="251695104" behindDoc="0" locked="0" layoutInCell="1" hidden="0" allowOverlap="1">
                <wp:simplePos x="0" y="0"/>
                <wp:positionH relativeFrom="column">
                  <wp:posOffset>3424554</wp:posOffset>
                </wp:positionH>
                <wp:positionV relativeFrom="paragraph">
                  <wp:posOffset>1219835</wp:posOffset>
                </wp:positionV>
                <wp:extent cx="0" cy="25400"/>
                <wp:effectExtent l="0" t="0" r="0" b="0"/>
                <wp:wrapNone/>
                <wp:docPr id="2985" name="Conector recto de flecha 2985"/>
                <wp:cNvGraphicFramePr/>
                <a:graphic xmlns:a="http://schemas.openxmlformats.org/drawingml/2006/main">
                  <a:graphicData uri="http://schemas.microsoft.com/office/word/2010/wordprocessingShape">
                    <wps:wsp>
                      <wps:cNvCnPr/>
                      <wps:spPr>
                        <a:xfrm>
                          <a:off x="5238050" y="3780000"/>
                          <a:ext cx="21590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3424554</wp:posOffset>
                </wp:positionH>
                <wp:positionV relativeFrom="paragraph">
                  <wp:posOffset>1219835</wp:posOffset>
                </wp:positionV>
                <wp:extent cx="0" cy="25400"/>
                <wp:effectExtent b="0" l="0" r="0" t="0"/>
                <wp:wrapNone/>
                <wp:docPr id="2985" name="image111.png"/>
                <a:graphic>
                  <a:graphicData uri="http://schemas.openxmlformats.org/drawingml/2006/picture">
                    <pic:pic>
                      <pic:nvPicPr>
                        <pic:cNvPr id="0" name="image111.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697152" behindDoc="0" locked="0" layoutInCell="1" hidden="0" allowOverlap="1">
                <wp:simplePos x="0" y="0"/>
                <wp:positionH relativeFrom="column">
                  <wp:posOffset>3429000</wp:posOffset>
                </wp:positionH>
                <wp:positionV relativeFrom="paragraph">
                  <wp:posOffset>1909445</wp:posOffset>
                </wp:positionV>
                <wp:extent cx="0" cy="25400"/>
                <wp:effectExtent l="0" t="0" r="0" b="0"/>
                <wp:wrapNone/>
                <wp:docPr id="2971" name="Conector recto de flecha 2971"/>
                <wp:cNvGraphicFramePr/>
                <a:graphic xmlns:a="http://schemas.openxmlformats.org/drawingml/2006/main">
                  <a:graphicData uri="http://schemas.microsoft.com/office/word/2010/wordprocessingShape">
                    <wps:wsp>
                      <wps:cNvCnPr/>
                      <wps:spPr>
                        <a:xfrm>
                          <a:off x="5238050" y="3780000"/>
                          <a:ext cx="21590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w:pict>
              <v:shape w14:anchorId="45C30E39" id="Conector recto de flecha 2971" o:spid="_x0000_s1026" type="#_x0000_t32" style="position:absolute;margin-left:270pt;margin-top:150.35pt;width:0;height:2pt;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" strokecolor="#4472c4 [3204]" strokeweight="1.5pt">
                <v:stroke startarrowwidth="narrow" startarrowlength="short" endarrow="classic" joinstyle="miter"/>
              </v:shape>
            </w:pict>
          </mc:Fallback>
        </mc:AlternateContent>
      </w:r>
      <w:r>
        <w:rPr>
          <w:noProof/>
        </w:rPr>
        <mc:AlternateContent>
          <mc:Choice Requires="wpg">
            <w:drawing>
              <wp:anchor distT="0" distB="0" distL="114300" distR="114300" simplePos="0" relativeHeight="251698176" behindDoc="0" locked="0" layoutInCell="1" hidden="0" allowOverlap="1">
                <wp:simplePos x="0" y="0"/>
                <wp:positionH relativeFrom="column">
                  <wp:posOffset>3429000</wp:posOffset>
                </wp:positionH>
                <wp:positionV relativeFrom="paragraph">
                  <wp:posOffset>1644014</wp:posOffset>
                </wp:positionV>
                <wp:extent cx="253365" cy="297180"/>
                <wp:effectExtent l="0" t="0" r="0" b="0"/>
                <wp:wrapNone/>
                <wp:docPr id="2976" name="Conector recto de flecha 2976"/>
                <wp:cNvGraphicFramePr/>
                <a:graphic xmlns:a="http://schemas.openxmlformats.org/drawingml/2006/main">
                  <a:graphicData uri="http://schemas.microsoft.com/office/word/2010/wordprocessingShape">
                    <wps:wsp>
                      <wps:cNvCnPr/>
                      <wps:spPr>
                        <a:xfrm rot="10800000" flipH="1">
                          <a:off x="5238368" y="3650460"/>
                          <a:ext cx="215265" cy="25908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3429000</wp:posOffset>
                </wp:positionH>
                <wp:positionV relativeFrom="paragraph">
                  <wp:posOffset>1644014</wp:posOffset>
                </wp:positionV>
                <wp:extent cx="253365" cy="297180"/>
                <wp:effectExtent b="0" l="0" r="0" t="0"/>
                <wp:wrapNone/>
                <wp:docPr id="2976" name="image102.png"/>
                <a:graphic>
                  <a:graphicData uri="http://schemas.openxmlformats.org/drawingml/2006/picture">
                    <pic:pic>
                      <pic:nvPicPr>
                        <pic:cNvPr id="0" name="image102.png"/>
                        <pic:cNvPicPr preferRelativeResize="0"/>
                      </pic:nvPicPr>
                      <pic:blipFill>
                        <a:blip r:embed="rId16"/>
                        <a:srcRect/>
                        <a:stretch>
                          <a:fillRect/>
                        </a:stretch>
                      </pic:blipFill>
                      <pic:spPr>
                        <a:xfrm>
                          <a:off x="0" y="0"/>
                          <a:ext cx="253365" cy="297180"/>
                        </a:xfrm>
                        <a:prstGeom prst="rect"/>
                        <a:ln/>
                      </pic:spPr>
                    </pic:pic>
                  </a:graphicData>
                </a:graphic>
              </wp:anchor>
            </w:drawing>
          </mc:Fallback>
        </mc:AlternateContent>
      </w:r>
      <w:r>
        <w:rPr>
          <w:noProof/>
        </w:rPr>
        <mc:AlternateContent>
          <mc:Choice Requires="wpg">
            <w:drawing>
              <wp:anchor distT="0" distB="0" distL="114300" distR="114300" simplePos="0" relativeHeight="251699200" behindDoc="0" locked="0" layoutInCell="1" hidden="0" allowOverlap="1">
                <wp:simplePos x="0" y="0"/>
                <wp:positionH relativeFrom="column">
                  <wp:posOffset>3429000</wp:posOffset>
                </wp:positionH>
                <wp:positionV relativeFrom="paragraph">
                  <wp:posOffset>1903730</wp:posOffset>
                </wp:positionV>
                <wp:extent cx="253365" cy="309245"/>
                <wp:effectExtent l="0" t="0" r="0" b="0"/>
                <wp:wrapNone/>
                <wp:docPr id="2977" name="Conector recto de flecha 2977"/>
                <wp:cNvGraphicFramePr/>
                <a:graphic xmlns:a="http://schemas.openxmlformats.org/drawingml/2006/main">
                  <a:graphicData uri="http://schemas.microsoft.com/office/word/2010/wordprocessingShape">
                    <wps:wsp>
                      <wps:cNvCnPr/>
                      <wps:spPr>
                        <a:xfrm>
                          <a:off x="5238368" y="3644428"/>
                          <a:ext cx="215265" cy="27114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3429000</wp:posOffset>
                </wp:positionH>
                <wp:positionV relativeFrom="paragraph">
                  <wp:posOffset>1903730</wp:posOffset>
                </wp:positionV>
                <wp:extent cx="253365" cy="309245"/>
                <wp:effectExtent b="0" l="0" r="0" t="0"/>
                <wp:wrapNone/>
                <wp:docPr id="2977" name="image103.png"/>
                <a:graphic>
                  <a:graphicData uri="http://schemas.openxmlformats.org/drawingml/2006/picture">
                    <pic:pic>
                      <pic:nvPicPr>
                        <pic:cNvPr id="0" name="image103.png"/>
                        <pic:cNvPicPr preferRelativeResize="0"/>
                      </pic:nvPicPr>
                      <pic:blipFill>
                        <a:blip r:embed="rId16"/>
                        <a:srcRect/>
                        <a:stretch>
                          <a:fillRect/>
                        </a:stretch>
                      </pic:blipFill>
                      <pic:spPr>
                        <a:xfrm>
                          <a:off x="0" y="0"/>
                          <a:ext cx="253365" cy="309245"/>
                        </a:xfrm>
                        <a:prstGeom prst="rect"/>
                        <a:ln/>
                      </pic:spPr>
                    </pic:pic>
                  </a:graphicData>
                </a:graphic>
              </wp:anchor>
            </w:drawing>
          </mc:Fallback>
        </mc:AlternateContent>
      </w:r>
      <w:r>
        <w:rPr>
          <w:noProof/>
        </w:rPr>
        <mc:AlternateContent>
          <mc:Choice Requires="wps">
            <w:drawing>
              <wp:anchor distT="0" distB="0" distL="114300" distR="114300" simplePos="0" relativeHeight="251700224" behindDoc="0" locked="0" layoutInCell="1" hidden="0" allowOverlap="1">
                <wp:simplePos x="0" y="0"/>
                <wp:positionH relativeFrom="column">
                  <wp:posOffset>3684270</wp:posOffset>
                </wp:positionH>
                <wp:positionV relativeFrom="paragraph">
                  <wp:posOffset>106680</wp:posOffset>
                </wp:positionV>
                <wp:extent cx="1393190" cy="387985"/>
                <wp:effectExtent l="0" t="0" r="0" b="0"/>
                <wp:wrapNone/>
                <wp:docPr id="2978" name="Rectángulo: esquinas redondeadas 2978"/>
                <wp:cNvGraphicFramePr/>
                <a:graphic xmlns:a="http://schemas.openxmlformats.org/drawingml/2006/main">
                  <a:graphicData uri="http://schemas.microsoft.com/office/word/2010/wordprocessingShape">
                    <wps:wsp>
                      <wps:cNvSpPr/>
                      <wps:spPr>
                        <a:xfrm>
                          <a:off x="4662105" y="3599025"/>
                          <a:ext cx="1367790" cy="361950"/>
                        </a:xfrm>
                        <a:prstGeom prst="roundRect">
                          <a:avLst>
                            <a:gd name="adj" fmla="val 16667"/>
                          </a:avLst>
                        </a:prstGeom>
                        <a:solidFill>
                          <a:schemeClr val="lt2"/>
                        </a:solidFill>
                        <a:ln w="12700" cap="flat" cmpd="sng">
                          <a:solidFill>
                            <a:schemeClr val="lt2"/>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POBLACION EXPUESTA PERMANENTE</w:t>
                            </w:r>
                          </w:p>
                        </w:txbxContent>
                      </wps:txbx>
                      <wps:bodyPr spcFirstLastPara="1" wrap="square" lIns="91425" tIns="45700" rIns="91425" bIns="45700" anchor="ctr" anchorCtr="0">
                        <a:noAutofit/>
                      </wps:bodyPr>
                    </wps:wsp>
                  </a:graphicData>
                </a:graphic>
              </wp:anchor>
            </w:drawing>
          </mc:Choice>
          <mc:Fallback>
            <w:pict>
              <v:roundrect id="Rectángulo: esquinas redondeadas 2978" o:spid="_x0000_s1075" style="position:absolute;left:0;text-align:left;margin-left:290.1pt;margin-top:8.4pt;width:109.7pt;height:30.55pt;z-index:251700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" fillcolor="#e7e6e6 [3203]" strokecolor="#e7e6e6 [320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POBLACION EXPUESTA PERMANENTE</w:t>
                      </w:r>
                    </w:p>
                  </w:txbxContent>
                </v:textbox>
              </v:roundrect>
            </w:pict>
          </mc:Fallback>
        </mc:AlternateContent>
      </w:r>
      <w:r>
        <w:rPr>
          <w:noProof/>
        </w:rPr>
        <mc:AlternateContent>
          <mc:Choice Requires="wps">
            <w:drawing>
              <wp:anchor distT="0" distB="0" distL="114300" distR="114300" simplePos="0" relativeHeight="251701248" behindDoc="0" locked="0" layoutInCell="1" hidden="0" allowOverlap="1">
                <wp:simplePos x="0" y="0"/>
                <wp:positionH relativeFrom="column">
                  <wp:posOffset>3665220</wp:posOffset>
                </wp:positionH>
                <wp:positionV relativeFrom="paragraph">
                  <wp:posOffset>2639060</wp:posOffset>
                </wp:positionV>
                <wp:extent cx="1393190" cy="260985"/>
                <wp:effectExtent l="0" t="0" r="0" b="0"/>
                <wp:wrapNone/>
                <wp:docPr id="2972" name="Rectángulo: esquinas redondeadas 2972"/>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D8E2F3"/>
                        </a:solidFill>
                        <a:ln w="12700" cap="flat" cmpd="sng">
                          <a:solidFill>
                            <a:srgbClr val="D8E2F3"/>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EQUIPAMIENTO DE OFICINA</w:t>
                            </w:r>
                          </w:p>
                        </w:txbxContent>
                      </wps:txbx>
                      <wps:bodyPr spcFirstLastPara="1" wrap="square" lIns="91425" tIns="45700" rIns="91425" bIns="45700" anchor="ctr" anchorCtr="0">
                        <a:noAutofit/>
                      </wps:bodyPr>
                    </wps:wsp>
                  </a:graphicData>
                </a:graphic>
              </wp:anchor>
            </w:drawing>
          </mc:Choice>
          <mc:Fallback>
            <w:pict>
              <v:roundrect id="Rectángulo: esquinas redondeadas 2972" o:spid="_x0000_s1076" style="position:absolute;left:0;text-align:left;margin-left:288.6pt;margin-top:207.8pt;width:109.7pt;height:20.5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" fillcolor="#d8e2f3" strokecolor="#d8e2f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EQUIPAMIENTO DE OFICINA</w:t>
                      </w:r>
                    </w:p>
                  </w:txbxContent>
                </v:textbox>
              </v:roundrect>
            </w:pict>
          </mc:Fallback>
        </mc:AlternateContent>
      </w:r>
      <w:r>
        <w:rPr>
          <w:noProof/>
        </w:rPr>
        <mc:AlternateContent>
          <mc:Choice Requires="wps">
            <w:drawing>
              <wp:anchor distT="0" distB="0" distL="114300" distR="114300" simplePos="0" relativeHeight="251702272" behindDoc="0" locked="0" layoutInCell="1" hidden="0" allowOverlap="1">
                <wp:simplePos x="0" y="0"/>
                <wp:positionH relativeFrom="column">
                  <wp:posOffset>3661410</wp:posOffset>
                </wp:positionH>
                <wp:positionV relativeFrom="paragraph">
                  <wp:posOffset>2905760</wp:posOffset>
                </wp:positionV>
                <wp:extent cx="1393190" cy="260985"/>
                <wp:effectExtent l="0" t="0" r="0" b="0"/>
                <wp:wrapNone/>
                <wp:docPr id="2973" name="Rectángulo: esquinas redondeadas 2973"/>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D8E2F3"/>
                        </a:solidFill>
                        <a:ln w="12700" cap="flat" cmpd="sng">
                          <a:solidFill>
                            <a:srgbClr val="D8E2F3"/>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AGUA Y DESAGUIE</w:t>
                            </w:r>
                          </w:p>
                        </w:txbxContent>
                      </wps:txbx>
                      <wps:bodyPr spcFirstLastPara="1" wrap="square" lIns="91425" tIns="45700" rIns="91425" bIns="45700" anchor="ctr" anchorCtr="0">
                        <a:noAutofit/>
                      </wps:bodyPr>
                    </wps:wsp>
                  </a:graphicData>
                </a:graphic>
              </wp:anchor>
            </w:drawing>
          </mc:Choice>
          <mc:Fallback>
            <w:pict>
              <v:roundrect id="Rectángulo: esquinas redondeadas 2973" o:spid="_x0000_s1077" style="position:absolute;left:0;text-align:left;margin-left:288.3pt;margin-top:228.8pt;width:109.7pt;height:20.5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" fillcolor="#d8e2f3" strokecolor="#d8e2f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AGUA Y DESAGUIE</w:t>
                      </w:r>
                    </w:p>
                  </w:txbxContent>
                </v:textbox>
              </v:roundrect>
            </w:pict>
          </mc:Fallback>
        </mc:AlternateContent>
      </w:r>
      <w:r>
        <w:rPr>
          <w:noProof/>
        </w:rPr>
        <mc:AlternateContent>
          <mc:Choice Requires="wps">
            <w:drawing>
              <wp:anchor distT="0" distB="0" distL="114300" distR="114300" simplePos="0" relativeHeight="251703296" behindDoc="0" locked="0" layoutInCell="1" hidden="0" allowOverlap="1">
                <wp:simplePos x="0" y="0"/>
                <wp:positionH relativeFrom="column">
                  <wp:posOffset>3662679</wp:posOffset>
                </wp:positionH>
                <wp:positionV relativeFrom="paragraph">
                  <wp:posOffset>3171825</wp:posOffset>
                </wp:positionV>
                <wp:extent cx="1393190" cy="260985"/>
                <wp:effectExtent l="0" t="0" r="0" b="0"/>
                <wp:wrapNone/>
                <wp:docPr id="2974" name="Rectángulo: esquinas redondeadas 2974"/>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D8E2F3"/>
                        </a:solidFill>
                        <a:ln w="12700" cap="flat" cmpd="sng">
                          <a:solidFill>
                            <a:srgbClr val="D8E2F3"/>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SERVICIO ELECTRICO</w:t>
                            </w:r>
                          </w:p>
                        </w:txbxContent>
                      </wps:txbx>
                      <wps:bodyPr spcFirstLastPara="1" wrap="square" lIns="91425" tIns="45700" rIns="91425" bIns="45700" anchor="ctr" anchorCtr="0">
                        <a:noAutofit/>
                      </wps:bodyPr>
                    </wps:wsp>
                  </a:graphicData>
                </a:graphic>
              </wp:anchor>
            </w:drawing>
          </mc:Choice>
          <mc:Fallback>
            <w:pict>
              <v:roundrect id="Rectángulo: esquinas redondeadas 2974" o:spid="_x0000_s1078" style="position:absolute;left:0;text-align:left;margin-left:288.4pt;margin-top:249.75pt;width:109.7pt;height:20.55pt;z-index:2517032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" fillcolor="#d8e2f3" strokecolor="#d8e2f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SERVICIO ELECTRICO</w:t>
                      </w:r>
                    </w:p>
                  </w:txbxContent>
                </v:textbox>
              </v:roundrect>
            </w:pict>
          </mc:Fallback>
        </mc:AlternateContent>
      </w:r>
      <w:r>
        <w:rPr>
          <w:noProof/>
        </w:rPr>
        <mc:AlternateContent>
          <mc:Choice Requires="wps">
            <w:drawing>
              <wp:anchor distT="0" distB="0" distL="114300" distR="114300" simplePos="0" relativeHeight="251704320" behindDoc="0" locked="0" layoutInCell="1" hidden="0" allowOverlap="1">
                <wp:simplePos x="0" y="0"/>
                <wp:positionH relativeFrom="column">
                  <wp:posOffset>3411854</wp:posOffset>
                </wp:positionH>
                <wp:positionV relativeFrom="paragraph">
                  <wp:posOffset>3036570</wp:posOffset>
                </wp:positionV>
                <wp:extent cx="0" cy="25400"/>
                <wp:effectExtent l="0" t="0" r="0" b="0"/>
                <wp:wrapNone/>
                <wp:docPr id="2975" name="Conector recto de flecha 2975"/>
                <wp:cNvGraphicFramePr/>
                <a:graphic xmlns:a="http://schemas.openxmlformats.org/drawingml/2006/main">
                  <a:graphicData uri="http://schemas.microsoft.com/office/word/2010/wordprocessingShape">
                    <wps:wsp>
                      <wps:cNvCnPr/>
                      <wps:spPr>
                        <a:xfrm>
                          <a:off x="5238050" y="3780000"/>
                          <a:ext cx="21590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3411854</wp:posOffset>
                </wp:positionH>
                <wp:positionV relativeFrom="paragraph">
                  <wp:posOffset>3036570</wp:posOffset>
                </wp:positionV>
                <wp:extent cx="0" cy="25400"/>
                <wp:effectExtent b="0" l="0" r="0" t="0"/>
                <wp:wrapNone/>
                <wp:docPr id="2975" name="image101.png"/>
                <a:graphic>
                  <a:graphicData uri="http://schemas.openxmlformats.org/drawingml/2006/picture">
                    <pic:pic>
                      <pic:nvPicPr>
                        <pic:cNvPr id="0" name="image101.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g">
            <w:drawing>
              <wp:anchor distT="0" distB="0" distL="114300" distR="114300" simplePos="0" relativeHeight="251705344" behindDoc="0" locked="0" layoutInCell="1" hidden="0" allowOverlap="1">
                <wp:simplePos x="0" y="0"/>
                <wp:positionH relativeFrom="column">
                  <wp:posOffset>3411854</wp:posOffset>
                </wp:positionH>
                <wp:positionV relativeFrom="paragraph">
                  <wp:posOffset>2756535</wp:posOffset>
                </wp:positionV>
                <wp:extent cx="253365" cy="320675"/>
                <wp:effectExtent l="0" t="0" r="0" b="0"/>
                <wp:wrapNone/>
                <wp:docPr id="2955" name="Conector recto de flecha 2955"/>
                <wp:cNvGraphicFramePr/>
                <a:graphic xmlns:a="http://schemas.openxmlformats.org/drawingml/2006/main">
                  <a:graphicData uri="http://schemas.microsoft.com/office/word/2010/wordprocessingShape">
                    <wps:wsp>
                      <wps:cNvCnPr/>
                      <wps:spPr>
                        <a:xfrm rot="10800000" flipH="1">
                          <a:off x="5238368" y="3638713"/>
                          <a:ext cx="215265" cy="28257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3411854</wp:posOffset>
                </wp:positionH>
                <wp:positionV relativeFrom="paragraph">
                  <wp:posOffset>2756535</wp:posOffset>
                </wp:positionV>
                <wp:extent cx="253365" cy="320675"/>
                <wp:effectExtent b="0" l="0" r="0" t="0"/>
                <wp:wrapNone/>
                <wp:docPr id="2955" name="image63.png"/>
                <a:graphic>
                  <a:graphicData uri="http://schemas.openxmlformats.org/drawingml/2006/picture">
                    <pic:pic>
                      <pic:nvPicPr>
                        <pic:cNvPr id="0" name="image63.png"/>
                        <pic:cNvPicPr preferRelativeResize="0"/>
                      </pic:nvPicPr>
                      <pic:blipFill>
                        <a:blip r:embed="rId16"/>
                        <a:srcRect/>
                        <a:stretch>
                          <a:fillRect/>
                        </a:stretch>
                      </pic:blipFill>
                      <pic:spPr>
                        <a:xfrm>
                          <a:off x="0" y="0"/>
                          <a:ext cx="253365" cy="320675"/>
                        </a:xfrm>
                        <a:prstGeom prst="rect"/>
                        <a:ln/>
                      </pic:spPr>
                    </pic:pic>
                  </a:graphicData>
                </a:graphic>
              </wp:anchor>
            </w:drawing>
          </mc:Fallback>
        </mc:AlternateContent>
      </w:r>
      <w:r>
        <w:rPr>
          <w:noProof/>
        </w:rPr>
        <mc:AlternateContent>
          <mc:Choice Requires="wpg">
            <w:drawing>
              <wp:anchor distT="0" distB="0" distL="114300" distR="114300" simplePos="0" relativeHeight="251706368" behindDoc="0" locked="0" layoutInCell="1" hidden="0" allowOverlap="1">
                <wp:simplePos x="0" y="0"/>
                <wp:positionH relativeFrom="column">
                  <wp:posOffset>3411854</wp:posOffset>
                </wp:positionH>
                <wp:positionV relativeFrom="paragraph">
                  <wp:posOffset>3014980</wp:posOffset>
                </wp:positionV>
                <wp:extent cx="253365" cy="334645"/>
                <wp:effectExtent l="0" t="0" r="0" b="0"/>
                <wp:wrapNone/>
                <wp:docPr id="2956" name="Conector recto de flecha 2956"/>
                <wp:cNvGraphicFramePr/>
                <a:graphic xmlns:a="http://schemas.openxmlformats.org/drawingml/2006/main">
                  <a:graphicData uri="http://schemas.microsoft.com/office/word/2010/wordprocessingShape">
                    <wps:wsp>
                      <wps:cNvCnPr/>
                      <wps:spPr>
                        <a:xfrm>
                          <a:off x="5238368" y="3631728"/>
                          <a:ext cx="215265" cy="29654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3411854</wp:posOffset>
                </wp:positionH>
                <wp:positionV relativeFrom="paragraph">
                  <wp:posOffset>3014980</wp:posOffset>
                </wp:positionV>
                <wp:extent cx="253365" cy="334645"/>
                <wp:effectExtent b="0" l="0" r="0" t="0"/>
                <wp:wrapNone/>
                <wp:docPr id="2956" name="image64.png"/>
                <a:graphic>
                  <a:graphicData uri="http://schemas.openxmlformats.org/drawingml/2006/picture">
                    <pic:pic>
                      <pic:nvPicPr>
                        <pic:cNvPr id="0" name="image64.png"/>
                        <pic:cNvPicPr preferRelativeResize="0"/>
                      </pic:nvPicPr>
                      <pic:blipFill>
                        <a:blip r:embed="rId16"/>
                        <a:srcRect/>
                        <a:stretch>
                          <a:fillRect/>
                        </a:stretch>
                      </pic:blipFill>
                      <pic:spPr>
                        <a:xfrm>
                          <a:off x="0" y="0"/>
                          <a:ext cx="253365" cy="334645"/>
                        </a:xfrm>
                        <a:prstGeom prst="rect"/>
                        <a:ln/>
                      </pic:spPr>
                    </pic:pic>
                  </a:graphicData>
                </a:graphic>
              </wp:anchor>
            </w:drawing>
          </mc:Fallback>
        </mc:AlternateContent>
      </w:r>
      <w:r>
        <w:rPr>
          <w:noProof/>
        </w:rPr>
        <mc:AlternateContent>
          <mc:Choice Requires="wps">
            <w:drawing>
              <wp:anchor distT="0" distB="0" distL="114300" distR="114300" simplePos="0" relativeHeight="251707392" behindDoc="0" locked="0" layoutInCell="1" hidden="0" allowOverlap="1">
                <wp:simplePos x="0" y="0"/>
                <wp:positionH relativeFrom="column">
                  <wp:posOffset>3658235</wp:posOffset>
                </wp:positionH>
                <wp:positionV relativeFrom="paragraph">
                  <wp:posOffset>3446145</wp:posOffset>
                </wp:positionV>
                <wp:extent cx="1393190" cy="260985"/>
                <wp:effectExtent l="0" t="0" r="0" b="0"/>
                <wp:wrapNone/>
                <wp:docPr id="2965" name="Rectángulo: esquinas redondeadas 2965"/>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B3C6E7"/>
                        </a:solidFill>
                        <a:ln w="12700" cap="flat" cmpd="sng">
                          <a:solidFill>
                            <a:srgbClr val="B3C6E7"/>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MATERIAL DEL TECHO</w:t>
                            </w:r>
                          </w:p>
                        </w:txbxContent>
                      </wps:txbx>
                      <wps:bodyPr spcFirstLastPara="1" wrap="square" lIns="91425" tIns="45700" rIns="91425" bIns="45700" anchor="ctr" anchorCtr="0">
                        <a:noAutofit/>
                      </wps:bodyPr>
                    </wps:wsp>
                  </a:graphicData>
                </a:graphic>
              </wp:anchor>
            </w:drawing>
          </mc:Choice>
          <mc:Fallback>
            <w:pict>
              <v:roundrect id="Rectángulo: esquinas redondeadas 2965" o:spid="_x0000_s1079" style="position:absolute;left:0;text-align:left;margin-left:288.05pt;margin-top:271.35pt;width:109.7pt;height:20.55pt;z-index:2517073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" fillcolor="#b3c6e7" strokecolor="#b3c6e7"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MATERIAL DEL TECHO</w:t>
                      </w:r>
                    </w:p>
                  </w:txbxContent>
                </v:textbox>
              </v:roundrect>
            </w:pict>
          </mc:Fallback>
        </mc:AlternateContent>
      </w:r>
      <w:r>
        <w:rPr>
          <w:noProof/>
        </w:rPr>
        <mc:AlternateContent>
          <mc:Choice Requires="wps">
            <w:drawing>
              <wp:anchor distT="0" distB="0" distL="114300" distR="114300" simplePos="0" relativeHeight="251708416" behindDoc="0" locked="0" layoutInCell="1" hidden="0" allowOverlap="1">
                <wp:simplePos x="0" y="0"/>
                <wp:positionH relativeFrom="column">
                  <wp:posOffset>3654425</wp:posOffset>
                </wp:positionH>
                <wp:positionV relativeFrom="paragraph">
                  <wp:posOffset>3714115</wp:posOffset>
                </wp:positionV>
                <wp:extent cx="1393190" cy="260985"/>
                <wp:effectExtent l="0" t="0" r="0" b="0"/>
                <wp:wrapNone/>
                <wp:docPr id="2966" name="Rectángulo: esquinas redondeadas 2966"/>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B3C6E7"/>
                        </a:solidFill>
                        <a:ln w="12700" cap="flat" cmpd="sng">
                          <a:solidFill>
                            <a:srgbClr val="B3C6E7"/>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MATERIAL DE PAREDES</w:t>
                            </w:r>
                          </w:p>
                        </w:txbxContent>
                      </wps:txbx>
                      <wps:bodyPr spcFirstLastPara="1" wrap="square" lIns="91425" tIns="45700" rIns="91425" bIns="45700" anchor="ctr" anchorCtr="0">
                        <a:noAutofit/>
                      </wps:bodyPr>
                    </wps:wsp>
                  </a:graphicData>
                </a:graphic>
              </wp:anchor>
            </w:drawing>
          </mc:Choice>
          <mc:Fallback>
            <w:pict>
              <v:roundrect id="Rectángulo: esquinas redondeadas 2966" o:spid="_x0000_s1080" style="position:absolute;left:0;text-align:left;margin-left:287.75pt;margin-top:292.45pt;width:109.7pt;height:20.55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" fillcolor="#b3c6e7" strokecolor="#b3c6e7"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MATERIAL DE PAREDES</w:t>
                      </w:r>
                    </w:p>
                  </w:txbxContent>
                </v:textbox>
              </v:roundrect>
            </w:pict>
          </mc:Fallback>
        </mc:AlternateContent>
      </w:r>
      <w:r>
        <w:rPr>
          <w:noProof/>
        </w:rPr>
        <mc:AlternateContent>
          <mc:Choice Requires="wps">
            <w:drawing>
              <wp:anchor distT="0" distB="0" distL="114300" distR="114300" simplePos="0" relativeHeight="251709440" behindDoc="0" locked="0" layoutInCell="1" hidden="0" allowOverlap="1">
                <wp:simplePos x="0" y="0"/>
                <wp:positionH relativeFrom="column">
                  <wp:posOffset>3655695</wp:posOffset>
                </wp:positionH>
                <wp:positionV relativeFrom="paragraph">
                  <wp:posOffset>3982085</wp:posOffset>
                </wp:positionV>
                <wp:extent cx="1393190" cy="260985"/>
                <wp:effectExtent l="0" t="0" r="0" b="0"/>
                <wp:wrapNone/>
                <wp:docPr id="2967" name="Rectángulo: esquinas redondeadas 2967"/>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B3C6E7"/>
                        </a:solidFill>
                        <a:ln w="12700" cap="flat" cmpd="sng">
                          <a:solidFill>
                            <a:srgbClr val="B3C6E7"/>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MATERIAL PISO</w:t>
                            </w:r>
                          </w:p>
                        </w:txbxContent>
                      </wps:txbx>
                      <wps:bodyPr spcFirstLastPara="1" wrap="square" lIns="91425" tIns="45700" rIns="91425" bIns="45700" anchor="ctr" anchorCtr="0">
                        <a:noAutofit/>
                      </wps:bodyPr>
                    </wps:wsp>
                  </a:graphicData>
                </a:graphic>
              </wp:anchor>
            </w:drawing>
          </mc:Choice>
          <mc:Fallback>
            <w:pict>
              <v:roundrect id="Rectángulo: esquinas redondeadas 2967" o:spid="_x0000_s1081" style="position:absolute;left:0;text-align:left;margin-left:287.85pt;margin-top:313.55pt;width:109.7pt;height:20.55pt;z-index:2517094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" fillcolor="#b3c6e7" strokecolor="#b3c6e7"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MATERIAL PISO</w:t>
                      </w:r>
                    </w:p>
                  </w:txbxContent>
                </v:textbox>
              </v:roundrect>
            </w:pict>
          </mc:Fallback>
        </mc:AlternateContent>
      </w:r>
      <w:r>
        <w:rPr>
          <w:noProof/>
        </w:rPr>
        <mc:AlternateContent>
          <mc:Choice Requires="wps">
            <w:drawing>
              <wp:anchor distT="0" distB="0" distL="114300" distR="114300" simplePos="0" relativeHeight="251710464" behindDoc="0" locked="0" layoutInCell="1" hidden="0" allowOverlap="1">
                <wp:simplePos x="0" y="0"/>
                <wp:positionH relativeFrom="column">
                  <wp:posOffset>3404870</wp:posOffset>
                </wp:positionH>
                <wp:positionV relativeFrom="paragraph">
                  <wp:posOffset>3829685</wp:posOffset>
                </wp:positionV>
                <wp:extent cx="0" cy="25400"/>
                <wp:effectExtent l="0" t="0" r="0" b="0"/>
                <wp:wrapNone/>
                <wp:docPr id="2968" name="Conector recto de flecha 2968"/>
                <wp:cNvGraphicFramePr/>
                <a:graphic xmlns:a="http://schemas.openxmlformats.org/drawingml/2006/main">
                  <a:graphicData uri="http://schemas.microsoft.com/office/word/2010/wordprocessingShape">
                    <wps:wsp>
                      <wps:cNvCnPr/>
                      <wps:spPr>
                        <a:xfrm>
                          <a:off x="5238050" y="3780000"/>
                          <a:ext cx="21590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3404870</wp:posOffset>
                </wp:positionH>
                <wp:positionV relativeFrom="paragraph">
                  <wp:posOffset>3829685</wp:posOffset>
                </wp:positionV>
                <wp:extent cx="0" cy="25400"/>
                <wp:effectExtent b="0" l="0" r="0" t="0"/>
                <wp:wrapNone/>
                <wp:docPr id="2968" name="image77.png"/>
                <a:graphic>
                  <a:graphicData uri="http://schemas.openxmlformats.org/drawingml/2006/picture">
                    <pic:pic>
                      <pic:nvPicPr>
                        <pic:cNvPr id="0" name="image77.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g">
            <w:drawing>
              <wp:anchor distT="0" distB="0" distL="114300" distR="114300" simplePos="0" relativeHeight="251711488" behindDoc="0" locked="0" layoutInCell="1" hidden="0" allowOverlap="1">
                <wp:simplePos x="0" y="0"/>
                <wp:positionH relativeFrom="column">
                  <wp:posOffset>3404870</wp:posOffset>
                </wp:positionH>
                <wp:positionV relativeFrom="paragraph">
                  <wp:posOffset>3550285</wp:posOffset>
                </wp:positionV>
                <wp:extent cx="253365" cy="320675"/>
                <wp:effectExtent l="0" t="0" r="0" b="0"/>
                <wp:wrapNone/>
                <wp:docPr id="2960" name="Conector recto de flecha 2960"/>
                <wp:cNvGraphicFramePr/>
                <a:graphic xmlns:a="http://schemas.openxmlformats.org/drawingml/2006/main">
                  <a:graphicData uri="http://schemas.microsoft.com/office/word/2010/wordprocessingShape">
                    <wps:wsp>
                      <wps:cNvCnPr/>
                      <wps:spPr>
                        <a:xfrm rot="10800000" flipH="1">
                          <a:off x="5238368" y="3638713"/>
                          <a:ext cx="215265" cy="28257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3404870</wp:posOffset>
                </wp:positionH>
                <wp:positionV relativeFrom="paragraph">
                  <wp:posOffset>3550285</wp:posOffset>
                </wp:positionV>
                <wp:extent cx="253365" cy="320675"/>
                <wp:effectExtent b="0" l="0" r="0" t="0"/>
                <wp:wrapNone/>
                <wp:docPr id="2960" name="image68.png"/>
                <a:graphic>
                  <a:graphicData uri="http://schemas.openxmlformats.org/drawingml/2006/picture">
                    <pic:pic>
                      <pic:nvPicPr>
                        <pic:cNvPr id="0" name="image68.png"/>
                        <pic:cNvPicPr preferRelativeResize="0"/>
                      </pic:nvPicPr>
                      <pic:blipFill>
                        <a:blip r:embed="rId16"/>
                        <a:srcRect/>
                        <a:stretch>
                          <a:fillRect/>
                        </a:stretch>
                      </pic:blipFill>
                      <pic:spPr>
                        <a:xfrm>
                          <a:off x="0" y="0"/>
                          <a:ext cx="253365" cy="320675"/>
                        </a:xfrm>
                        <a:prstGeom prst="rect"/>
                        <a:ln/>
                      </pic:spPr>
                    </pic:pic>
                  </a:graphicData>
                </a:graphic>
              </wp:anchor>
            </w:drawing>
          </mc:Fallback>
        </mc:AlternateContent>
      </w:r>
      <w:r>
        <w:rPr>
          <w:noProof/>
        </w:rPr>
        <mc:AlternateContent>
          <mc:Choice Requires="wpg">
            <w:drawing>
              <wp:anchor distT="0" distB="0" distL="114300" distR="114300" simplePos="0" relativeHeight="251712512" behindDoc="0" locked="0" layoutInCell="1" hidden="0" allowOverlap="1">
                <wp:simplePos x="0" y="0"/>
                <wp:positionH relativeFrom="column">
                  <wp:posOffset>3404870</wp:posOffset>
                </wp:positionH>
                <wp:positionV relativeFrom="paragraph">
                  <wp:posOffset>3808095</wp:posOffset>
                </wp:positionV>
                <wp:extent cx="253365" cy="334645"/>
                <wp:effectExtent l="0" t="0" r="0" b="0"/>
                <wp:wrapNone/>
                <wp:docPr id="2961" name="Conector recto de flecha 2961"/>
                <wp:cNvGraphicFramePr/>
                <a:graphic xmlns:a="http://schemas.openxmlformats.org/drawingml/2006/main">
                  <a:graphicData uri="http://schemas.microsoft.com/office/word/2010/wordprocessingShape">
                    <wps:wsp>
                      <wps:cNvCnPr/>
                      <wps:spPr>
                        <a:xfrm>
                          <a:off x="5238368" y="3631728"/>
                          <a:ext cx="215265" cy="296545"/>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3404870</wp:posOffset>
                </wp:positionH>
                <wp:positionV relativeFrom="paragraph">
                  <wp:posOffset>3808095</wp:posOffset>
                </wp:positionV>
                <wp:extent cx="253365" cy="334645"/>
                <wp:effectExtent b="0" l="0" r="0" t="0"/>
                <wp:wrapNone/>
                <wp:docPr id="2961" name="image69.png"/>
                <a:graphic>
                  <a:graphicData uri="http://schemas.openxmlformats.org/drawingml/2006/picture">
                    <pic:pic>
                      <pic:nvPicPr>
                        <pic:cNvPr id="0" name="image69.png"/>
                        <pic:cNvPicPr preferRelativeResize="0"/>
                      </pic:nvPicPr>
                      <pic:blipFill>
                        <a:blip r:embed="rId16"/>
                        <a:srcRect/>
                        <a:stretch>
                          <a:fillRect/>
                        </a:stretch>
                      </pic:blipFill>
                      <pic:spPr>
                        <a:xfrm>
                          <a:off x="0" y="0"/>
                          <a:ext cx="253365" cy="334645"/>
                        </a:xfrm>
                        <a:prstGeom prst="rect"/>
                        <a:ln/>
                      </pic:spPr>
                    </pic:pic>
                  </a:graphicData>
                </a:graphic>
              </wp:anchor>
            </w:drawing>
          </mc:Fallback>
        </mc:AlternateContent>
      </w:r>
      <w:r>
        <w:rPr>
          <w:noProof/>
        </w:rPr>
        <mc:AlternateContent>
          <mc:Choice Requires="wps">
            <w:drawing>
              <wp:anchor distT="0" distB="0" distL="114300" distR="114300" simplePos="0" relativeHeight="251713536" behindDoc="0" locked="0" layoutInCell="1" hidden="0" allowOverlap="1">
                <wp:simplePos x="0" y="0"/>
                <wp:positionH relativeFrom="column">
                  <wp:posOffset>3662679</wp:posOffset>
                </wp:positionH>
                <wp:positionV relativeFrom="paragraph">
                  <wp:posOffset>4257040</wp:posOffset>
                </wp:positionV>
                <wp:extent cx="1393190" cy="260985"/>
                <wp:effectExtent l="0" t="0" r="0" b="0"/>
                <wp:wrapNone/>
                <wp:docPr id="2964" name="Rectángulo: esquinas redondeadas 2964"/>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8DA9DB"/>
                        </a:solidFill>
                        <a:ln w="12700" cap="flat" cmpd="sng">
                          <a:solidFill>
                            <a:srgbClr val="8DA9D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GRADO DE INSTRUCCIÓN</w:t>
                            </w:r>
                          </w:p>
                        </w:txbxContent>
                      </wps:txbx>
                      <wps:bodyPr spcFirstLastPara="1" wrap="square" lIns="91425" tIns="45700" rIns="91425" bIns="45700" anchor="ctr" anchorCtr="0">
                        <a:noAutofit/>
                      </wps:bodyPr>
                    </wps:wsp>
                  </a:graphicData>
                </a:graphic>
              </wp:anchor>
            </w:drawing>
          </mc:Choice>
          <mc:Fallback>
            <w:pict>
              <v:roundrect id="Rectángulo: esquinas redondeadas 2964" o:spid="_x0000_s1082" style="position:absolute;left:0;text-align:left;margin-left:288.4pt;margin-top:335.2pt;width:109.7pt;height:20.55pt;z-index:2517135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" fillcolor="#8da9db" strokecolor="#8da9d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GRADO DE INSTRUCCIÓN</w:t>
                      </w:r>
                    </w:p>
                  </w:txbxContent>
                </v:textbox>
              </v:roundrect>
            </w:pict>
          </mc:Fallback>
        </mc:AlternateContent>
      </w:r>
      <w:r>
        <w:rPr>
          <w:noProof/>
        </w:rPr>
        <mc:AlternateContent>
          <mc:Choice Requires="wps">
            <w:drawing>
              <wp:anchor distT="0" distB="0" distL="114300" distR="114300" simplePos="0" relativeHeight="251714560" behindDoc="0" locked="0" layoutInCell="1" hidden="0" allowOverlap="1">
                <wp:simplePos x="0" y="0"/>
                <wp:positionH relativeFrom="column">
                  <wp:posOffset>3658870</wp:posOffset>
                </wp:positionH>
                <wp:positionV relativeFrom="paragraph">
                  <wp:posOffset>4528185</wp:posOffset>
                </wp:positionV>
                <wp:extent cx="1393190" cy="260985"/>
                <wp:effectExtent l="0" t="0" r="0" b="0"/>
                <wp:wrapNone/>
                <wp:docPr id="2941" name="Rectángulo: esquinas redondeadas 2941"/>
                <wp:cNvGraphicFramePr/>
                <a:graphic xmlns:a="http://schemas.openxmlformats.org/drawingml/2006/main">
                  <a:graphicData uri="http://schemas.microsoft.com/office/word/2010/wordprocessingShape">
                    <wps:wsp>
                      <wps:cNvSpPr/>
                      <wps:spPr>
                        <a:xfrm>
                          <a:off x="4662105" y="3662208"/>
                          <a:ext cx="1367790" cy="235585"/>
                        </a:xfrm>
                        <a:prstGeom prst="roundRect">
                          <a:avLst>
                            <a:gd name="adj" fmla="val 16667"/>
                          </a:avLst>
                        </a:prstGeom>
                        <a:solidFill>
                          <a:srgbClr val="8DA9DB"/>
                        </a:solidFill>
                        <a:ln w="12700" cap="flat" cmpd="sng">
                          <a:solidFill>
                            <a:srgbClr val="8DA9D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AFILIACION DE SEGURO</w:t>
                            </w:r>
                          </w:p>
                        </w:txbxContent>
                      </wps:txbx>
                      <wps:bodyPr spcFirstLastPara="1" wrap="square" lIns="91425" tIns="45700" rIns="91425" bIns="45700" anchor="ctr" anchorCtr="0">
                        <a:noAutofit/>
                      </wps:bodyPr>
                    </wps:wsp>
                  </a:graphicData>
                </a:graphic>
              </wp:anchor>
            </w:drawing>
          </mc:Choice>
          <mc:Fallback>
            <w:pict>
              <v:roundrect id="Rectángulo: esquinas redondeadas 2941" o:spid="_x0000_s1083" style="position:absolute;left:0;text-align:left;margin-left:288.1pt;margin-top:356.55pt;width:109.7pt;height:20.55pt;z-index:2517145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" fillcolor="#8da9db" strokecolor="#8da9d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AFILIACION DE SEGURO</w:t>
                      </w:r>
                    </w:p>
                  </w:txbxContent>
                </v:textbox>
              </v:roundrect>
            </w:pict>
          </mc:Fallback>
        </mc:AlternateContent>
      </w:r>
      <w:r>
        <w:rPr>
          <w:noProof/>
        </w:rPr>
        <mc:AlternateContent>
          <mc:Choice Requires="wps">
            <w:drawing>
              <wp:anchor distT="0" distB="0" distL="114300" distR="114300" simplePos="0" relativeHeight="251715584" behindDoc="0" locked="0" layoutInCell="1" hidden="0" allowOverlap="1">
                <wp:simplePos x="0" y="0"/>
                <wp:positionH relativeFrom="column">
                  <wp:posOffset>3408679</wp:posOffset>
                </wp:positionH>
                <wp:positionV relativeFrom="paragraph">
                  <wp:posOffset>4645660</wp:posOffset>
                </wp:positionV>
                <wp:extent cx="0" cy="25400"/>
                <wp:effectExtent l="0" t="0" r="0" b="0"/>
                <wp:wrapNone/>
                <wp:docPr id="2945" name="Conector recto de flecha 2945"/>
                <wp:cNvGraphicFramePr/>
                <a:graphic xmlns:a="http://schemas.openxmlformats.org/drawingml/2006/main">
                  <a:graphicData uri="http://schemas.microsoft.com/office/word/2010/wordprocessingShape">
                    <wps:wsp>
                      <wps:cNvCnPr/>
                      <wps:spPr>
                        <a:xfrm>
                          <a:off x="5238050" y="3780000"/>
                          <a:ext cx="21590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3408679</wp:posOffset>
                </wp:positionH>
                <wp:positionV relativeFrom="paragraph">
                  <wp:posOffset>4645660</wp:posOffset>
                </wp:positionV>
                <wp:extent cx="0" cy="25400"/>
                <wp:effectExtent b="0" l="0" r="0" t="0"/>
                <wp:wrapNone/>
                <wp:docPr id="2945" name="image48.png"/>
                <a:graphic>
                  <a:graphicData uri="http://schemas.openxmlformats.org/drawingml/2006/picture">
                    <pic:pic>
                      <pic:nvPicPr>
                        <pic:cNvPr id="0" name="image48.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g">
            <w:drawing>
              <wp:anchor distT="0" distB="0" distL="114300" distR="114300" simplePos="0" relativeHeight="251716608" behindDoc="0" locked="0" layoutInCell="1" hidden="0" allowOverlap="1">
                <wp:simplePos x="0" y="0"/>
                <wp:positionH relativeFrom="column">
                  <wp:posOffset>3409315</wp:posOffset>
                </wp:positionH>
                <wp:positionV relativeFrom="paragraph">
                  <wp:posOffset>4365625</wp:posOffset>
                </wp:positionV>
                <wp:extent cx="253365" cy="321310"/>
                <wp:effectExtent l="0" t="0" r="0" b="0"/>
                <wp:wrapNone/>
                <wp:docPr id="2946" name="Conector recto de flecha 2946"/>
                <wp:cNvGraphicFramePr/>
                <a:graphic xmlns:a="http://schemas.openxmlformats.org/drawingml/2006/main">
                  <a:graphicData uri="http://schemas.microsoft.com/office/word/2010/wordprocessingShape">
                    <wps:wsp>
                      <wps:cNvCnPr/>
                      <wps:spPr>
                        <a:xfrm rot="10800000" flipH="1">
                          <a:off x="5238368" y="3638395"/>
                          <a:ext cx="215265" cy="28321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3409315</wp:posOffset>
                </wp:positionH>
                <wp:positionV relativeFrom="paragraph">
                  <wp:posOffset>4365625</wp:posOffset>
                </wp:positionV>
                <wp:extent cx="253365" cy="321310"/>
                <wp:effectExtent b="0" l="0" r="0" t="0"/>
                <wp:wrapNone/>
                <wp:docPr id="2946" name="image49.png"/>
                <a:graphic>
                  <a:graphicData uri="http://schemas.openxmlformats.org/drawingml/2006/picture">
                    <pic:pic>
                      <pic:nvPicPr>
                        <pic:cNvPr id="0" name="image49.png"/>
                        <pic:cNvPicPr preferRelativeResize="0"/>
                      </pic:nvPicPr>
                      <pic:blipFill>
                        <a:blip r:embed="rId16"/>
                        <a:srcRect/>
                        <a:stretch>
                          <a:fillRect/>
                        </a:stretch>
                      </pic:blipFill>
                      <pic:spPr>
                        <a:xfrm>
                          <a:off x="0" y="0"/>
                          <a:ext cx="253365" cy="321310"/>
                        </a:xfrm>
                        <a:prstGeom prst="rect"/>
                        <a:ln/>
                      </pic:spPr>
                    </pic:pic>
                  </a:graphicData>
                </a:graphic>
              </wp:anchor>
            </w:drawing>
          </mc:Fallback>
        </mc:AlternateContent>
      </w:r>
      <w:r>
        <w:rPr>
          <w:noProof/>
        </w:rPr>
        <mc:AlternateContent>
          <mc:Choice Requires="wps">
            <w:drawing>
              <wp:anchor distT="0" distB="0" distL="114300" distR="114300" simplePos="0" relativeHeight="251717632" behindDoc="0" locked="0" layoutInCell="1" hidden="0" allowOverlap="1">
                <wp:simplePos x="0" y="0"/>
                <wp:positionH relativeFrom="column">
                  <wp:posOffset>2131695</wp:posOffset>
                </wp:positionH>
                <wp:positionV relativeFrom="paragraph">
                  <wp:posOffset>1215390</wp:posOffset>
                </wp:positionV>
                <wp:extent cx="0" cy="25400"/>
                <wp:effectExtent l="0" t="0" r="0" b="0"/>
                <wp:wrapNone/>
                <wp:docPr id="2951" name="Conector recto de flecha 2951"/>
                <wp:cNvGraphicFramePr/>
                <a:graphic xmlns:a="http://schemas.openxmlformats.org/drawingml/2006/main">
                  <a:graphicData uri="http://schemas.microsoft.com/office/word/2010/wordprocessingShape">
                    <wps:wsp>
                      <wps:cNvCnPr/>
                      <wps:spPr>
                        <a:xfrm>
                          <a:off x="5130418" y="3780000"/>
                          <a:ext cx="431165"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2131695</wp:posOffset>
                </wp:positionH>
                <wp:positionV relativeFrom="paragraph">
                  <wp:posOffset>1215390</wp:posOffset>
                </wp:positionV>
                <wp:extent cx="0" cy="25400"/>
                <wp:effectExtent b="0" l="0" r="0" t="0"/>
                <wp:wrapNone/>
                <wp:docPr id="2951" name="image57.png"/>
                <a:graphic>
                  <a:graphicData uri="http://schemas.openxmlformats.org/drawingml/2006/picture">
                    <pic:pic>
                      <pic:nvPicPr>
                        <pic:cNvPr id="0" name="image57.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718656" behindDoc="0" locked="0" layoutInCell="1" hidden="0" allowOverlap="1">
                <wp:simplePos x="0" y="0"/>
                <wp:positionH relativeFrom="column">
                  <wp:posOffset>2167889</wp:posOffset>
                </wp:positionH>
                <wp:positionV relativeFrom="paragraph">
                  <wp:posOffset>1931670</wp:posOffset>
                </wp:positionV>
                <wp:extent cx="0" cy="25400"/>
                <wp:effectExtent l="0" t="0" r="0" b="0"/>
                <wp:wrapNone/>
                <wp:docPr id="2952" name="Conector recto de flecha 2952"/>
                <wp:cNvGraphicFramePr/>
                <a:graphic xmlns:a="http://schemas.openxmlformats.org/drawingml/2006/main">
                  <a:graphicData uri="http://schemas.microsoft.com/office/word/2010/wordprocessingShape">
                    <wps:wsp>
                      <wps:cNvCnPr/>
                      <wps:spPr>
                        <a:xfrm>
                          <a:off x="5147245" y="3780000"/>
                          <a:ext cx="39751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2167889</wp:posOffset>
                </wp:positionH>
                <wp:positionV relativeFrom="paragraph">
                  <wp:posOffset>1931670</wp:posOffset>
                </wp:positionV>
                <wp:extent cx="0" cy="25400"/>
                <wp:effectExtent b="0" l="0" r="0" t="0"/>
                <wp:wrapNone/>
                <wp:docPr id="2952" name="image59.png"/>
                <a:graphic>
                  <a:graphicData uri="http://schemas.openxmlformats.org/drawingml/2006/picture">
                    <pic:pic>
                      <pic:nvPicPr>
                        <pic:cNvPr id="0" name="image59.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719680" behindDoc="0" locked="0" layoutInCell="1" hidden="0" allowOverlap="1">
                <wp:simplePos x="0" y="0"/>
                <wp:positionH relativeFrom="column">
                  <wp:posOffset>2167255</wp:posOffset>
                </wp:positionH>
                <wp:positionV relativeFrom="paragraph">
                  <wp:posOffset>424815</wp:posOffset>
                </wp:positionV>
                <wp:extent cx="0" cy="1527175"/>
                <wp:effectExtent l="0" t="0" r="0" b="0"/>
                <wp:wrapNone/>
                <wp:docPr id="2953" name="Conector recto de flecha 2953"/>
                <wp:cNvGraphicFramePr/>
                <a:graphic xmlns:a="http://schemas.openxmlformats.org/drawingml/2006/main">
                  <a:graphicData uri="http://schemas.microsoft.com/office/word/2010/wordprocessingShape">
                    <wps:wsp>
                      <wps:cNvCnPr/>
                      <wps:spPr>
                        <a:xfrm>
                          <a:off x="5346000" y="3016730"/>
                          <a:ext cx="0" cy="1526540"/>
                        </a:xfrm>
                        <a:prstGeom prst="straightConnector1">
                          <a:avLst/>
                        </a:prstGeom>
                        <a:noFill/>
                        <a:ln w="19050"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2167255</wp:posOffset>
                </wp:positionH>
                <wp:positionV relativeFrom="paragraph">
                  <wp:posOffset>424815</wp:posOffset>
                </wp:positionV>
                <wp:extent cx="0" cy="1527175"/>
                <wp:effectExtent b="0" l="0" r="0" t="0"/>
                <wp:wrapNone/>
                <wp:docPr id="2953" name="image60.png"/>
                <a:graphic>
                  <a:graphicData uri="http://schemas.openxmlformats.org/drawingml/2006/picture">
                    <pic:pic>
                      <pic:nvPicPr>
                        <pic:cNvPr id="0" name="image60.png"/>
                        <pic:cNvPicPr preferRelativeResize="0"/>
                      </pic:nvPicPr>
                      <pic:blipFill>
                        <a:blip r:embed="rId16"/>
                        <a:srcRect/>
                        <a:stretch>
                          <a:fillRect/>
                        </a:stretch>
                      </pic:blipFill>
                      <pic:spPr>
                        <a:xfrm>
                          <a:off x="0" y="0"/>
                          <a:ext cx="0" cy="1527175"/>
                        </a:xfrm>
                        <a:prstGeom prst="rect"/>
                        <a:ln/>
                      </pic:spPr>
                    </pic:pic>
                  </a:graphicData>
                </a:graphic>
              </wp:anchor>
            </w:drawing>
          </mc:Fallback>
        </mc:AlternateContent>
      </w:r>
      <w:r>
        <w:rPr>
          <w:noProof/>
        </w:rPr>
        <mc:AlternateContent>
          <mc:Choice Requires="wps">
            <w:drawing>
              <wp:anchor distT="0" distB="0" distL="114300" distR="114300" simplePos="0" relativeHeight="251720704" behindDoc="0" locked="0" layoutInCell="1" hidden="0" allowOverlap="1">
                <wp:simplePos x="0" y="0"/>
                <wp:positionH relativeFrom="column">
                  <wp:posOffset>2161539</wp:posOffset>
                </wp:positionH>
                <wp:positionV relativeFrom="paragraph">
                  <wp:posOffset>3039110</wp:posOffset>
                </wp:positionV>
                <wp:extent cx="0" cy="25400"/>
                <wp:effectExtent l="0" t="0" r="0" b="0"/>
                <wp:wrapNone/>
                <wp:docPr id="2954" name="Conector recto de flecha 2954"/>
                <wp:cNvGraphicFramePr/>
                <a:graphic xmlns:a="http://schemas.openxmlformats.org/drawingml/2006/main">
                  <a:graphicData uri="http://schemas.microsoft.com/office/word/2010/wordprocessingShape">
                    <wps:wsp>
                      <wps:cNvCnPr/>
                      <wps:spPr>
                        <a:xfrm>
                          <a:off x="0" y="0"/>
                          <a:ext cx="0" cy="2540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w:pict>
              <v:shape w14:anchorId="7F9D0AC7" id="Conector recto de flecha 2954" o:spid="_x0000_s1026" type="#_x0000_t32" style="position:absolute;margin-left:170.2pt;margin-top:239.3pt;width:0;height:2pt;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" strokecolor="#4472c4 [3204]" strokeweight="1.5pt">
                <v:stroke startarrowwidth="narrow" startarrowlength="short" endarrow="classic" joinstyle="miter"/>
              </v:shape>
            </w:pict>
          </mc:Fallback>
        </mc:AlternateContent>
      </w:r>
      <w:r>
        <w:rPr>
          <w:noProof/>
        </w:rPr>
        <mc:AlternateContent>
          <mc:Choice Requires="wps">
            <w:drawing>
              <wp:anchor distT="0" distB="0" distL="114300" distR="114300" simplePos="0" relativeHeight="251721728" behindDoc="0" locked="0" layoutInCell="1" hidden="0" allowOverlap="1">
                <wp:simplePos x="0" y="0"/>
                <wp:positionH relativeFrom="column">
                  <wp:posOffset>2131060</wp:posOffset>
                </wp:positionH>
                <wp:positionV relativeFrom="paragraph">
                  <wp:posOffset>3822700</wp:posOffset>
                </wp:positionV>
                <wp:extent cx="3810" cy="25400"/>
                <wp:effectExtent l="0" t="0" r="0" b="0"/>
                <wp:wrapNone/>
                <wp:docPr id="2947" name="Conector recto de flecha 2947"/>
                <wp:cNvGraphicFramePr/>
                <a:graphic xmlns:a="http://schemas.openxmlformats.org/drawingml/2006/main">
                  <a:graphicData uri="http://schemas.microsoft.com/office/word/2010/wordprocessingShape">
                    <wps:wsp>
                      <wps:cNvCnPr/>
                      <wps:spPr>
                        <a:xfrm>
                          <a:off x="5137720" y="3778095"/>
                          <a:ext cx="416560" cy="381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2131060</wp:posOffset>
                </wp:positionH>
                <wp:positionV relativeFrom="paragraph">
                  <wp:posOffset>3822700</wp:posOffset>
                </wp:positionV>
                <wp:extent cx="3810" cy="25400"/>
                <wp:effectExtent b="0" l="0" r="0" t="0"/>
                <wp:wrapNone/>
                <wp:docPr id="2947" name="image50.png"/>
                <a:graphic>
                  <a:graphicData uri="http://schemas.openxmlformats.org/drawingml/2006/picture">
                    <pic:pic>
                      <pic:nvPicPr>
                        <pic:cNvPr id="0" name="image50.png"/>
                        <pic:cNvPicPr preferRelativeResize="0"/>
                      </pic:nvPicPr>
                      <pic:blipFill>
                        <a:blip r:embed="rId16"/>
                        <a:srcRect/>
                        <a:stretch>
                          <a:fillRect/>
                        </a:stretch>
                      </pic:blipFill>
                      <pic:spPr>
                        <a:xfrm>
                          <a:off x="0" y="0"/>
                          <a:ext cx="3810" cy="25400"/>
                        </a:xfrm>
                        <a:prstGeom prst="rect"/>
                        <a:ln/>
                      </pic:spPr>
                    </pic:pic>
                  </a:graphicData>
                </a:graphic>
              </wp:anchor>
            </w:drawing>
          </mc:Fallback>
        </mc:AlternateContent>
      </w:r>
      <w:r>
        <w:rPr>
          <w:noProof/>
        </w:rPr>
        <mc:AlternateContent>
          <mc:Choice Requires="wps">
            <w:drawing>
              <wp:anchor distT="0" distB="0" distL="114300" distR="114300" simplePos="0" relativeHeight="251722752" behindDoc="0" locked="0" layoutInCell="1" hidden="0" allowOverlap="1">
                <wp:simplePos x="0" y="0"/>
                <wp:positionH relativeFrom="column">
                  <wp:posOffset>2153285</wp:posOffset>
                </wp:positionH>
                <wp:positionV relativeFrom="paragraph">
                  <wp:posOffset>4435475</wp:posOffset>
                </wp:positionV>
                <wp:extent cx="0" cy="25400"/>
                <wp:effectExtent l="0" t="0" r="0" b="0"/>
                <wp:wrapNone/>
                <wp:docPr id="2948" name="Conector recto de flecha 2948"/>
                <wp:cNvGraphicFramePr/>
                <a:graphic xmlns:a="http://schemas.openxmlformats.org/drawingml/2006/main">
                  <a:graphicData uri="http://schemas.microsoft.com/office/word/2010/wordprocessingShape">
                    <wps:wsp>
                      <wps:cNvCnPr/>
                      <wps:spPr>
                        <a:xfrm>
                          <a:off x="5147245" y="3780000"/>
                          <a:ext cx="39751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2153285</wp:posOffset>
                </wp:positionH>
                <wp:positionV relativeFrom="paragraph">
                  <wp:posOffset>4435475</wp:posOffset>
                </wp:positionV>
                <wp:extent cx="0" cy="25400"/>
                <wp:effectExtent b="0" l="0" r="0" t="0"/>
                <wp:wrapNone/>
                <wp:docPr id="2948" name="image51.png"/>
                <a:graphic>
                  <a:graphicData uri="http://schemas.openxmlformats.org/drawingml/2006/picture">
                    <pic:pic>
                      <pic:nvPicPr>
                        <pic:cNvPr id="0" name="image51.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r>
        <w:rPr>
          <w:noProof/>
        </w:rPr>
        <mc:AlternateContent>
          <mc:Choice Requires="wps">
            <w:drawing>
              <wp:anchor distT="0" distB="0" distL="114300" distR="114300" simplePos="0" relativeHeight="251723776" behindDoc="0" locked="0" layoutInCell="1" hidden="0" allowOverlap="1">
                <wp:simplePos x="0" y="0"/>
                <wp:positionH relativeFrom="column">
                  <wp:posOffset>2154555</wp:posOffset>
                </wp:positionH>
                <wp:positionV relativeFrom="paragraph">
                  <wp:posOffset>3032125</wp:posOffset>
                </wp:positionV>
                <wp:extent cx="52070" cy="1433195"/>
                <wp:effectExtent l="0" t="0" r="0" b="0"/>
                <wp:wrapNone/>
                <wp:docPr id="2949" name="Conector recto de flecha 2949"/>
                <wp:cNvGraphicFramePr/>
                <a:graphic xmlns:a="http://schemas.openxmlformats.org/drawingml/2006/main">
                  <a:graphicData uri="http://schemas.microsoft.com/office/word/2010/wordprocessingShape">
                    <wps:wsp>
                      <wps:cNvCnPr/>
                      <wps:spPr>
                        <a:xfrm flipH="1">
                          <a:off x="0" y="0"/>
                          <a:ext cx="52070" cy="1433195"/>
                        </a:xfrm>
                        <a:prstGeom prst="straightConnector1">
                          <a:avLst/>
                        </a:prstGeom>
                        <a:noFill/>
                        <a:ln w="19050" cap="flat" cmpd="sng">
                          <a:solidFill>
                            <a:schemeClr val="accent1"/>
                          </a:solidFill>
                          <a:prstDash val="solid"/>
                          <a:miter lim="800000"/>
                          <a:headEnd type="none" w="sm" len="sm"/>
                          <a:tailEnd type="none" w="sm" len="sm"/>
                        </a:ln>
                      </wps:spPr>
                      <wps:bodyPr/>
                    </wps:wsp>
                  </a:graphicData>
                </a:graphic>
              </wp:anchor>
            </w:drawing>
          </mc:Choice>
          <mc:Fallback>
            <w:pict>
              <v:shape w14:anchorId="179A8D0E" id="Conector recto de flecha 2949" o:spid="_x0000_s1026" type="#_x0000_t32" style="position:absolute;margin-left:169.65pt;margin-top:238.75pt;width:4.1pt;height:112.85pt;flip:x;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" strokecolor="#4472c4 [3204]" strokeweight="1.5pt">
                <v:stroke startarrowwidth="narrow" startarrowlength="short" endarrowwidth="narrow" endarrowlength="short" joinstyle="miter"/>
              </v:shape>
            </w:pict>
          </mc:Fallback>
        </mc:AlternateContent>
      </w:r>
      <w:r>
        <w:rPr>
          <w:noProof/>
        </w:rPr>
        <mc:AlternateContent>
          <mc:Choice Requires="wps">
            <w:drawing>
              <wp:anchor distT="0" distB="0" distL="114300" distR="114300" simplePos="0" relativeHeight="251724800" behindDoc="0" locked="0" layoutInCell="1" hidden="0" allowOverlap="1">
                <wp:simplePos x="0" y="0"/>
                <wp:positionH relativeFrom="column">
                  <wp:posOffset>855344</wp:posOffset>
                </wp:positionH>
                <wp:positionV relativeFrom="paragraph">
                  <wp:posOffset>3850004</wp:posOffset>
                </wp:positionV>
                <wp:extent cx="0" cy="25400"/>
                <wp:effectExtent l="0" t="0" r="0" b="0"/>
                <wp:wrapNone/>
                <wp:docPr id="2950" name="Conector recto de flecha 2950"/>
                <wp:cNvGraphicFramePr/>
                <a:graphic xmlns:a="http://schemas.openxmlformats.org/drawingml/2006/main">
                  <a:graphicData uri="http://schemas.microsoft.com/office/word/2010/wordprocessingShape">
                    <wps:wsp>
                      <wps:cNvCnPr/>
                      <wps:spPr>
                        <a:xfrm>
                          <a:off x="5147245" y="3780000"/>
                          <a:ext cx="397510" cy="0"/>
                        </a:xfrm>
                        <a:prstGeom prst="straightConnector1">
                          <a:avLst/>
                        </a:prstGeom>
                        <a:noFill/>
                        <a:ln w="19050" cap="flat" cmpd="sng">
                          <a:solidFill>
                            <a:schemeClr val="accent1"/>
                          </a:solidFill>
                          <a:prstDash val="solid"/>
                          <a:miter lim="800000"/>
                          <a:headEnd type="none" w="sm" len="sm"/>
                          <a:tailEnd type="stealth" w="med" len="med"/>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855344</wp:posOffset>
                </wp:positionH>
                <wp:positionV relativeFrom="paragraph">
                  <wp:posOffset>3850004</wp:posOffset>
                </wp:positionV>
                <wp:extent cx="0" cy="25400"/>
                <wp:effectExtent b="0" l="0" r="0" t="0"/>
                <wp:wrapNone/>
                <wp:docPr id="2950" name="image56.png"/>
                <a:graphic>
                  <a:graphicData uri="http://schemas.openxmlformats.org/drawingml/2006/picture">
                    <pic:pic>
                      <pic:nvPicPr>
                        <pic:cNvPr id="0" name="image56.png"/>
                        <pic:cNvPicPr preferRelativeResize="0"/>
                      </pic:nvPicPr>
                      <pic:blipFill>
                        <a:blip r:embed="rId16"/>
                        <a:srcRect/>
                        <a:stretch>
                          <a:fillRect/>
                        </a:stretch>
                      </pic:blipFill>
                      <pic:spPr>
                        <a:xfrm>
                          <a:off x="0" y="0"/>
                          <a:ext cx="0" cy="25400"/>
                        </a:xfrm>
                        <a:prstGeom prst="rect"/>
                        <a:ln/>
                      </pic:spPr>
                    </pic:pic>
                  </a:graphicData>
                </a:graphic>
              </wp:anchor>
            </w:drawing>
          </mc:Fallback>
        </mc:AlternateContent>
      </w:r>
    </w:p>
    <w:p w:rsidR="00C97450" w:rsidRDefault="0054345C">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88960" behindDoc="0" locked="0" layoutInCell="1" hidden="0" allowOverlap="1">
                <wp:simplePos x="0" y="0"/>
                <wp:positionH relativeFrom="column">
                  <wp:posOffset>2463165</wp:posOffset>
                </wp:positionH>
                <wp:positionV relativeFrom="paragraph">
                  <wp:posOffset>155136</wp:posOffset>
                </wp:positionV>
                <wp:extent cx="989965" cy="281354"/>
                <wp:effectExtent l="0" t="0" r="19685" b="23495"/>
                <wp:wrapNone/>
                <wp:docPr id="2982" name="Rectángulo: esquinas redondeadas 2982"/>
                <wp:cNvGraphicFramePr/>
                <a:graphic xmlns:a="http://schemas.openxmlformats.org/drawingml/2006/main">
                  <a:graphicData uri="http://schemas.microsoft.com/office/word/2010/wordprocessingShape">
                    <wps:wsp>
                      <wps:cNvSpPr/>
                      <wps:spPr>
                        <a:xfrm>
                          <a:off x="0" y="0"/>
                          <a:ext cx="989965" cy="281354"/>
                        </a:xfrm>
                        <a:prstGeom prst="roundRect">
                          <a:avLst>
                            <a:gd name="adj" fmla="val 16667"/>
                          </a:avLst>
                        </a:prstGeom>
                        <a:solidFill>
                          <a:schemeClr val="lt2"/>
                        </a:solidFill>
                        <a:ln w="12700" cap="flat" cmpd="sng">
                          <a:solidFill>
                            <a:schemeClr val="lt2"/>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EXPOSICION</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82" o:spid="_x0000_s1084" style="position:absolute;left:0;text-align:left;margin-left:193.95pt;margin-top:12.2pt;width:77.95pt;height:22.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" fillcolor="#e7e6e6 [3203]" strokecolor="#e7e6e6 [320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EXPOSICION</w:t>
                      </w:r>
                    </w:p>
                  </w:txbxContent>
                </v:textbox>
              </v:roundrect>
            </w:pict>
          </mc:Fallback>
        </mc:AlternateContent>
      </w: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54345C">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93056" behindDoc="0" locked="0" layoutInCell="1" hidden="0" allowOverlap="1">
                <wp:simplePos x="0" y="0"/>
                <wp:positionH relativeFrom="column">
                  <wp:posOffset>2463165</wp:posOffset>
                </wp:positionH>
                <wp:positionV relativeFrom="paragraph">
                  <wp:posOffset>155966</wp:posOffset>
                </wp:positionV>
                <wp:extent cx="981173" cy="271682"/>
                <wp:effectExtent l="0" t="0" r="28575" b="14605"/>
                <wp:wrapNone/>
                <wp:docPr id="2990" name="Rectángulo: esquinas redondeadas 2990"/>
                <wp:cNvGraphicFramePr/>
                <a:graphic xmlns:a="http://schemas.openxmlformats.org/drawingml/2006/main">
                  <a:graphicData uri="http://schemas.microsoft.com/office/word/2010/wordprocessingShape">
                    <wps:wsp>
                      <wps:cNvSpPr/>
                      <wps:spPr>
                        <a:xfrm>
                          <a:off x="0" y="0"/>
                          <a:ext cx="981173" cy="271682"/>
                        </a:xfrm>
                        <a:prstGeom prst="roundRect">
                          <a:avLst>
                            <a:gd name="adj" fmla="val 16667"/>
                          </a:avLst>
                        </a:prstGeom>
                        <a:solidFill>
                          <a:srgbClr val="D0CECE"/>
                        </a:solidFill>
                        <a:ln w="12700" cap="flat" cmpd="sng">
                          <a:solidFill>
                            <a:srgbClr val="D0CECE"/>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FRAGILIDAD</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90" o:spid="_x0000_s1085" style="position:absolute;left:0;text-align:left;margin-left:193.95pt;margin-top:12.3pt;width:77.25pt;height:21.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" fillcolor="#d0cece" strokecolor="#d0cece"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FRAGILIDAD</w:t>
                      </w:r>
                    </w:p>
                  </w:txbxContent>
                </v:textbox>
              </v:roundrect>
            </w:pict>
          </mc:Fallback>
        </mc:AlternateContent>
      </w: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725824" behindDoc="0" locked="0" layoutInCell="1" hidden="0" allowOverlap="1">
                <wp:simplePos x="0" y="0"/>
                <wp:positionH relativeFrom="column">
                  <wp:posOffset>3686175</wp:posOffset>
                </wp:positionH>
                <wp:positionV relativeFrom="paragraph">
                  <wp:posOffset>28575</wp:posOffset>
                </wp:positionV>
                <wp:extent cx="1390650" cy="323850"/>
                <wp:effectExtent l="0" t="0" r="0" b="0"/>
                <wp:wrapNone/>
                <wp:docPr id="2987" name="Rectángulo: esquinas redondeadas 2987"/>
                <wp:cNvGraphicFramePr/>
                <a:graphic xmlns:a="http://schemas.openxmlformats.org/drawingml/2006/main">
                  <a:graphicData uri="http://schemas.microsoft.com/office/word/2010/wordprocessingShape">
                    <wps:wsp>
                      <wps:cNvSpPr/>
                      <wps:spPr>
                        <a:xfrm>
                          <a:off x="4662100" y="3507625"/>
                          <a:ext cx="1367700" cy="327300"/>
                        </a:xfrm>
                        <a:prstGeom prst="roundRect">
                          <a:avLst>
                            <a:gd name="adj" fmla="val 16667"/>
                          </a:avLst>
                        </a:prstGeom>
                        <a:solidFill>
                          <a:srgbClr val="AEABAB"/>
                        </a:solidFill>
                        <a:ln w="12700" cap="flat" cmpd="sng">
                          <a:solidFill>
                            <a:srgbClr val="AEABA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CONOCIMIENTO DEL PELIGRO</w:t>
                            </w:r>
                          </w:p>
                        </w:txbxContent>
                      </wps:txbx>
                      <wps:bodyPr spcFirstLastPara="1" wrap="square" lIns="91425" tIns="45700" rIns="91425" bIns="45700" anchor="t" anchorCtr="0">
                        <a:noAutofit/>
                      </wps:bodyPr>
                    </wps:wsp>
                  </a:graphicData>
                </a:graphic>
              </wp:anchor>
            </w:drawing>
          </mc:Choice>
          <mc:Fallback>
            <w:pict>
              <v:roundrect id="Rectángulo: esquinas redondeadas 2987" o:spid="_x0000_s1086" style="position:absolute;left:0;text-align:left;margin-left:290.25pt;margin-top:2.25pt;width:109.5pt;height:25.5pt;z-index:25172582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" fillcolor="#aeabab" strokecolor="#aeaba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CONOCIMIENTO DEL PELIGRO</w:t>
                      </w:r>
                    </w:p>
                  </w:txbxContent>
                </v:textbox>
              </v:roundrect>
            </w:pict>
          </mc:Fallback>
        </mc:AlternateContent>
      </w:r>
    </w:p>
    <w:p w:rsidR="00C97450" w:rsidRDefault="0054345C">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96128" behindDoc="0" locked="0" layoutInCell="1" hidden="0" allowOverlap="1">
                <wp:simplePos x="0" y="0"/>
                <wp:positionH relativeFrom="column">
                  <wp:posOffset>2463165</wp:posOffset>
                </wp:positionH>
                <wp:positionV relativeFrom="paragraph">
                  <wp:posOffset>68873</wp:posOffset>
                </wp:positionV>
                <wp:extent cx="981173" cy="228600"/>
                <wp:effectExtent l="0" t="0" r="28575" b="19050"/>
                <wp:wrapNone/>
                <wp:docPr id="2986" name="Rectángulo: esquinas redondeadas 2986"/>
                <wp:cNvGraphicFramePr/>
                <a:graphic xmlns:a="http://schemas.openxmlformats.org/drawingml/2006/main">
                  <a:graphicData uri="http://schemas.microsoft.com/office/word/2010/wordprocessingShape">
                    <wps:wsp>
                      <wps:cNvSpPr/>
                      <wps:spPr>
                        <a:xfrm>
                          <a:off x="0" y="0"/>
                          <a:ext cx="981173" cy="228600"/>
                        </a:xfrm>
                        <a:prstGeom prst="roundRect">
                          <a:avLst>
                            <a:gd name="adj" fmla="val 16667"/>
                          </a:avLst>
                        </a:prstGeom>
                        <a:solidFill>
                          <a:srgbClr val="AEABAB"/>
                        </a:solidFill>
                        <a:ln w="12700" cap="flat" cmpd="sng">
                          <a:solidFill>
                            <a:srgbClr val="AEABA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RESILIENCIA</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86" o:spid="_x0000_s1087" style="position:absolute;left:0;text-align:left;margin-left:193.95pt;margin-top:5.4pt;width:77.25pt;height: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" fillcolor="#aeabab" strokecolor="#aeaba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RESILIENCIA</w:t>
                      </w:r>
                    </w:p>
                  </w:txbxContent>
                </v:textbox>
              </v:roundrect>
            </w:pict>
          </mc:Fallback>
        </mc:AlternateContent>
      </w:r>
      <w:r w:rsidR="00D26444">
        <w:rPr>
          <w:noProof/>
        </w:rPr>
        <mc:AlternateContent>
          <mc:Choice Requires="wps">
            <w:drawing>
              <wp:anchor distT="0" distB="0" distL="114300" distR="114300" simplePos="0" relativeHeight="251726848" behindDoc="0" locked="0" layoutInCell="1" hidden="0" allowOverlap="1">
                <wp:simplePos x="0" y="0"/>
                <wp:positionH relativeFrom="column">
                  <wp:posOffset>3676650</wp:posOffset>
                </wp:positionH>
                <wp:positionV relativeFrom="paragraph">
                  <wp:posOffset>123825</wp:posOffset>
                </wp:positionV>
                <wp:extent cx="1390650" cy="247650"/>
                <wp:effectExtent l="0" t="0" r="0" b="0"/>
                <wp:wrapNone/>
                <wp:docPr id="2969" name="Rectángulo: esquinas redondeadas 2969"/>
                <wp:cNvGraphicFramePr/>
                <a:graphic xmlns:a="http://schemas.openxmlformats.org/drawingml/2006/main">
                  <a:graphicData uri="http://schemas.microsoft.com/office/word/2010/wordprocessingShape">
                    <wps:wsp>
                      <wps:cNvSpPr/>
                      <wps:spPr>
                        <a:xfrm>
                          <a:off x="4662105" y="3661255"/>
                          <a:ext cx="1367790" cy="237490"/>
                        </a:xfrm>
                        <a:prstGeom prst="roundRect">
                          <a:avLst>
                            <a:gd name="adj" fmla="val 16667"/>
                          </a:avLst>
                        </a:prstGeom>
                        <a:solidFill>
                          <a:srgbClr val="AEABAB"/>
                        </a:solidFill>
                        <a:ln w="12700" cap="flat" cmpd="sng">
                          <a:solidFill>
                            <a:srgbClr val="AEABA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CAPACITACION EN GRD</w:t>
                            </w:r>
                          </w:p>
                        </w:txbxContent>
                      </wps:txbx>
                      <wps:bodyPr spcFirstLastPara="1" wrap="square" lIns="91425" tIns="45700" rIns="91425" bIns="45700" anchor="t" anchorCtr="0">
                        <a:noAutofit/>
                      </wps:bodyPr>
                    </wps:wsp>
                  </a:graphicData>
                </a:graphic>
              </wp:anchor>
            </w:drawing>
          </mc:Choice>
          <mc:Fallback>
            <w:pict>
              <v:roundrect id="Rectángulo: esquinas redondeadas 2969" o:spid="_x0000_s1088" style="position:absolute;left:0;text-align:left;margin-left:289.5pt;margin-top:9.75pt;width:109.5pt;height:19.5pt;z-index:25172684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" fillcolor="#aeabab" strokecolor="#aeaba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CAPACITACION EN GRD</w:t>
                      </w:r>
                    </w:p>
                  </w:txbxContent>
                </v:textbox>
              </v:roundrect>
            </w:pict>
          </mc:Fallback>
        </mc:AlternateContent>
      </w:r>
    </w:p>
    <w:p w:rsidR="00C97450" w:rsidRDefault="0054345C">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684864" behindDoc="0" locked="0" layoutInCell="1" hidden="0" allowOverlap="1">
                <wp:simplePos x="0" y="0"/>
                <wp:positionH relativeFrom="column">
                  <wp:posOffset>-637612</wp:posOffset>
                </wp:positionH>
                <wp:positionV relativeFrom="paragraph">
                  <wp:posOffset>264379</wp:posOffset>
                </wp:positionV>
                <wp:extent cx="3026410" cy="452755"/>
                <wp:effectExtent l="0" t="8573" r="13018" b="13017"/>
                <wp:wrapNone/>
                <wp:docPr id="2913" name="Rectángulo 2913"/>
                <wp:cNvGraphicFramePr/>
                <a:graphic xmlns:a="http://schemas.openxmlformats.org/drawingml/2006/main">
                  <a:graphicData uri="http://schemas.microsoft.com/office/word/2010/wordprocessingShape">
                    <wps:wsp>
                      <wps:cNvSpPr/>
                      <wps:spPr>
                        <a:xfrm rot="16200000">
                          <a:off x="0" y="0"/>
                          <a:ext cx="3026410" cy="452755"/>
                        </a:xfrm>
                        <a:prstGeom prst="rect">
                          <a:avLst/>
                        </a:prstGeom>
                        <a:solidFill>
                          <a:schemeClr val="lt1"/>
                        </a:solidFill>
                        <a:ln w="12700" cap="flat" cmpd="sng">
                          <a:solidFill>
                            <a:schemeClr val="accent1"/>
                          </a:solidFill>
                          <a:prstDash val="solid"/>
                          <a:miter lim="800000"/>
                          <a:headEnd type="none" w="sm" len="sm"/>
                          <a:tailEnd type="none" w="sm" len="sm"/>
                        </a:ln>
                      </wps:spPr>
                      <wps:txbx>
                        <w:txbxContent>
                          <w:p w:rsidR="005F5E05" w:rsidRDefault="005F5E05">
                            <w:pPr>
                              <w:spacing w:line="275" w:lineRule="auto"/>
                              <w:jc w:val="center"/>
                              <w:textDirection w:val="btLr"/>
                            </w:pPr>
                            <w:r>
                              <w:rPr>
                                <w:color w:val="000000"/>
                                <w:sz w:val="40"/>
                              </w:rPr>
                              <w:t>VULNERABILIDAD</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id="Rectángulo 2913" o:spid="_x0000_s1089" style="position:absolute;left:0;text-align:left;margin-left:-50.2pt;margin-top:20.8pt;width:238.3pt;height:35.6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" fillcolor="white [3201]" strokecolor="#4472c4 [3204]" strokeweight="1pt">
                <v:stroke startarrowwidth="narrow" startarrowlength="short" endarrowwidth="narrow" endarrowlength="short"/>
                <v:textbox inset="2.53958mm,1.2694mm,2.53958mm,1.2694mm">
                  <w:txbxContent>
                    <w:p w:rsidR="005F5E05" w:rsidRDefault="005F5E05">
                      <w:pPr>
                        <w:spacing w:line="275" w:lineRule="auto"/>
                        <w:jc w:val="center"/>
                        <w:textDirection w:val="btLr"/>
                      </w:pPr>
                      <w:r>
                        <w:rPr>
                          <w:color w:val="000000"/>
                          <w:sz w:val="40"/>
                        </w:rPr>
                        <w:t>VULNERABILIDAD</w:t>
                      </w:r>
                    </w:p>
                  </w:txbxContent>
                </v:textbox>
              </v:rect>
            </w:pict>
          </mc:Fallback>
        </mc:AlternateContent>
      </w:r>
      <w:r w:rsidR="00D26444">
        <w:rPr>
          <w:noProof/>
        </w:rPr>
        <mc:AlternateContent>
          <mc:Choice Requires="wps">
            <w:drawing>
              <wp:anchor distT="0" distB="0" distL="114300" distR="114300" simplePos="0" relativeHeight="251727872" behindDoc="0" locked="0" layoutInCell="1" hidden="0" allowOverlap="1">
                <wp:simplePos x="0" y="0"/>
                <wp:positionH relativeFrom="column">
                  <wp:posOffset>3676650</wp:posOffset>
                </wp:positionH>
                <wp:positionV relativeFrom="paragraph">
                  <wp:posOffset>173295</wp:posOffset>
                </wp:positionV>
                <wp:extent cx="1390650" cy="295275"/>
                <wp:effectExtent l="0" t="0" r="0" b="0"/>
                <wp:wrapNone/>
                <wp:docPr id="2970" name="Rectángulo: esquinas redondeadas 2970"/>
                <wp:cNvGraphicFramePr/>
                <a:graphic xmlns:a="http://schemas.openxmlformats.org/drawingml/2006/main">
                  <a:graphicData uri="http://schemas.microsoft.com/office/word/2010/wordprocessingShape">
                    <wps:wsp>
                      <wps:cNvSpPr/>
                      <wps:spPr>
                        <a:xfrm>
                          <a:off x="4662100" y="3661248"/>
                          <a:ext cx="1367700" cy="310200"/>
                        </a:xfrm>
                        <a:prstGeom prst="roundRect">
                          <a:avLst>
                            <a:gd name="adj" fmla="val 16667"/>
                          </a:avLst>
                        </a:prstGeom>
                        <a:solidFill>
                          <a:srgbClr val="AEABAB"/>
                        </a:solidFill>
                        <a:ln w="12700" cap="flat" cmpd="sng">
                          <a:solidFill>
                            <a:srgbClr val="AEABA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4"/>
                              </w:rPr>
                              <w:t>ACTITUD FRENTE AL RIESGO</w:t>
                            </w:r>
                          </w:p>
                        </w:txbxContent>
                      </wps:txbx>
                      <wps:bodyPr spcFirstLastPara="1" wrap="square" lIns="91425" tIns="45700" rIns="91425" bIns="45700" anchor="t" anchorCtr="0">
                        <a:noAutofit/>
                      </wps:bodyPr>
                    </wps:wsp>
                  </a:graphicData>
                </a:graphic>
              </wp:anchor>
            </w:drawing>
          </mc:Choice>
          <mc:Fallback>
            <w:pict>
              <v:roundrect id="Rectángulo: esquinas redondeadas 2970" o:spid="_x0000_s1090" style="position:absolute;left:0;text-align:left;margin-left:289.5pt;margin-top:13.65pt;width:109.5pt;height:23.25pt;z-index:25172787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" fillcolor="#aeabab" strokecolor="#aeaba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4"/>
                        </w:rPr>
                        <w:t>ACTITUD FRENTE AL RIESGO</w:t>
                      </w:r>
                    </w:p>
                  </w:txbxContent>
                </v:textbox>
              </v:roundrect>
            </w:pict>
          </mc:Fallback>
        </mc:AlternateContent>
      </w: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728896" behindDoc="0" locked="0" layoutInCell="1" hidden="0" allowOverlap="1">
                <wp:simplePos x="0" y="0"/>
                <wp:positionH relativeFrom="column">
                  <wp:posOffset>2463165</wp:posOffset>
                </wp:positionH>
                <wp:positionV relativeFrom="paragraph">
                  <wp:posOffset>143460</wp:posOffset>
                </wp:positionV>
                <wp:extent cx="964223" cy="263769"/>
                <wp:effectExtent l="0" t="0" r="26670" b="22225"/>
                <wp:wrapNone/>
                <wp:docPr id="2979" name="Rectángulo: esquinas redondeadas 2979"/>
                <wp:cNvGraphicFramePr/>
                <a:graphic xmlns:a="http://schemas.openxmlformats.org/drawingml/2006/main">
                  <a:graphicData uri="http://schemas.microsoft.com/office/word/2010/wordprocessingShape">
                    <wps:wsp>
                      <wps:cNvSpPr/>
                      <wps:spPr>
                        <a:xfrm>
                          <a:off x="0" y="0"/>
                          <a:ext cx="964223" cy="263769"/>
                        </a:xfrm>
                        <a:prstGeom prst="roundRect">
                          <a:avLst>
                            <a:gd name="adj" fmla="val 16667"/>
                          </a:avLst>
                        </a:prstGeom>
                        <a:solidFill>
                          <a:srgbClr val="D8E2F3"/>
                        </a:solidFill>
                        <a:ln w="12700" cap="flat" cmpd="sng">
                          <a:solidFill>
                            <a:srgbClr val="D8E2F3"/>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EXPOSICION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79" o:spid="_x0000_s1091" style="position:absolute;left:0;text-align:left;margin-left:193.95pt;margin-top:11.3pt;width:75.9pt;height:20.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" fillcolor="#d8e2f3" strokecolor="#d8e2f3"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EXPOSICION</w:t>
                      </w:r>
                    </w:p>
                  </w:txbxContent>
                </v:textbox>
              </v:roundrect>
            </w:pict>
          </mc:Fallback>
        </mc:AlternateContent>
      </w:r>
    </w:p>
    <w:p w:rsidR="00C97450" w:rsidRDefault="00C97450">
      <w:pPr>
        <w:pBdr>
          <w:top w:val="nil"/>
          <w:left w:val="nil"/>
          <w:bottom w:val="nil"/>
          <w:right w:val="nil"/>
          <w:between w:val="nil"/>
        </w:pBdr>
        <w:spacing w:after="120"/>
        <w:ind w:left="242" w:right="236"/>
        <w:jc w:val="both"/>
        <w:rPr>
          <w:rFonts w:ascii="Arial Narrow" w:eastAsia="Arial Narrow" w:hAnsi="Arial Narrow" w:cs="Arial Narrow"/>
          <w:color w:val="000000"/>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54345C">
      <w:pPr>
        <w:widowControl w:val="0"/>
        <w:spacing w:after="0" w:line="240" w:lineRule="auto"/>
        <w:rPr>
          <w:rFonts w:ascii="Arial Narrow" w:eastAsia="Arial Narrow" w:hAnsi="Arial Narrow" w:cs="Arial Narrow"/>
          <w:b/>
          <w:bCs/>
          <w:sz w:val="22"/>
          <w:szCs w:val="22"/>
        </w:rPr>
      </w:pPr>
      <w:r>
        <w:rPr>
          <w:noProof/>
        </w:rPr>
        <mc:AlternateContent>
          <mc:Choice Requires="wps">
            <w:drawing>
              <wp:anchor distT="0" distB="0" distL="114300" distR="114300" simplePos="0" relativeHeight="251730944" behindDoc="0" locked="0" layoutInCell="1" hidden="0" allowOverlap="1">
                <wp:simplePos x="0" y="0"/>
                <wp:positionH relativeFrom="column">
                  <wp:posOffset>2551088</wp:posOffset>
                </wp:positionH>
                <wp:positionV relativeFrom="paragraph">
                  <wp:posOffset>75174</wp:posOffset>
                </wp:positionV>
                <wp:extent cx="953770" cy="294640"/>
                <wp:effectExtent l="0" t="0" r="17780" b="10160"/>
                <wp:wrapNone/>
                <wp:docPr id="2959" name="Rectángulo: esquinas redondeadas 2959"/>
                <wp:cNvGraphicFramePr/>
                <a:graphic xmlns:a="http://schemas.openxmlformats.org/drawingml/2006/main">
                  <a:graphicData uri="http://schemas.microsoft.com/office/word/2010/wordprocessingShape">
                    <wps:wsp>
                      <wps:cNvSpPr/>
                      <wps:spPr>
                        <a:xfrm>
                          <a:off x="0" y="0"/>
                          <a:ext cx="953770" cy="294640"/>
                        </a:xfrm>
                        <a:prstGeom prst="roundRect">
                          <a:avLst>
                            <a:gd name="adj" fmla="val 16667"/>
                          </a:avLst>
                        </a:prstGeom>
                        <a:solidFill>
                          <a:srgbClr val="B3C6E7"/>
                        </a:solidFill>
                        <a:ln w="12700" cap="flat" cmpd="sng">
                          <a:solidFill>
                            <a:srgbClr val="B3C6E7"/>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FRAGILIDAD</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59" o:spid="_x0000_s1092" style="position:absolute;margin-left:200.85pt;margin-top:5.9pt;width:75.1pt;height:23.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" fillcolor="#b3c6e7" strokecolor="#b3c6e7"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FRAGILIDAD</w:t>
                      </w:r>
                    </w:p>
                  </w:txbxContent>
                </v:textbox>
              </v:roundrect>
            </w:pict>
          </mc:Fallback>
        </mc:AlternateContent>
      </w:r>
      <w:r w:rsidR="00D26444">
        <w:rPr>
          <w:noProof/>
        </w:rPr>
        <mc:AlternateContent>
          <mc:Choice Requires="wps">
            <w:drawing>
              <wp:anchor distT="0" distB="0" distL="114300" distR="114300" simplePos="0" relativeHeight="251729920" behindDoc="0" locked="0" layoutInCell="1" hidden="0" allowOverlap="1">
                <wp:simplePos x="0" y="0"/>
                <wp:positionH relativeFrom="column">
                  <wp:posOffset>1266825</wp:posOffset>
                </wp:positionH>
                <wp:positionV relativeFrom="paragraph">
                  <wp:posOffset>78730</wp:posOffset>
                </wp:positionV>
                <wp:extent cx="876300" cy="266700"/>
                <wp:effectExtent l="0" t="0" r="0" b="0"/>
                <wp:wrapNone/>
                <wp:docPr id="2980" name="Rectángulo: esquinas redondeadas 2980"/>
                <wp:cNvGraphicFramePr/>
                <a:graphic xmlns:a="http://schemas.openxmlformats.org/drawingml/2006/main">
                  <a:graphicData uri="http://schemas.microsoft.com/office/word/2010/wordprocessingShape">
                    <wps:wsp>
                      <wps:cNvSpPr/>
                      <wps:spPr>
                        <a:xfrm>
                          <a:off x="4920876" y="3632375"/>
                          <a:ext cx="987000" cy="295200"/>
                        </a:xfrm>
                        <a:prstGeom prst="roundRect">
                          <a:avLst>
                            <a:gd name="adj" fmla="val 16667"/>
                          </a:avLst>
                        </a:prstGeom>
                        <a:solidFill>
                          <a:srgbClr val="00B0F0"/>
                        </a:solidFill>
                        <a:ln w="12700" cap="flat" cmpd="sng">
                          <a:solidFill>
                            <a:srgbClr val="00B0F0"/>
                          </a:solidFill>
                          <a:prstDash val="solid"/>
                          <a:miter lim="800000"/>
                          <a:headEnd type="none" w="sm" len="sm"/>
                          <a:tailEnd type="none" w="sm" len="sm"/>
                        </a:ln>
                      </wps:spPr>
                      <wps:txbx>
                        <w:txbxContent>
                          <w:p w:rsidR="005F5E05" w:rsidRDefault="005F5E05">
                            <w:pPr>
                              <w:spacing w:line="275" w:lineRule="auto"/>
                              <w:jc w:val="center"/>
                              <w:textDirection w:val="btLr"/>
                            </w:pPr>
                            <w:r>
                              <w:rPr>
                                <w:color w:val="000000"/>
                                <w:sz w:val="18"/>
                              </w:rPr>
                              <w:t>ECONOMICA</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80" o:spid="_x0000_s1093" style="position:absolute;margin-left:99.75pt;margin-top:6.2pt;width:69pt;height:2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" fillcolor="#00b0f0" strokecolor="#00b0f0"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00000"/>
                          <w:sz w:val="18"/>
                        </w:rPr>
                        <w:t>ECONOMICA</w:t>
                      </w:r>
                    </w:p>
                  </w:txbxContent>
                </v:textbox>
              </v:roundrect>
            </w:pict>
          </mc:Fallback>
        </mc:AlternateContent>
      </w: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D26444">
      <w:pPr>
        <w:widowControl w:val="0"/>
        <w:spacing w:after="0" w:line="240" w:lineRule="auto"/>
        <w:rPr>
          <w:rFonts w:ascii="Arial Narrow" w:eastAsia="Arial Narrow" w:hAnsi="Arial Narrow" w:cs="Arial Narrow"/>
          <w:b/>
          <w:bCs/>
          <w:sz w:val="22"/>
          <w:szCs w:val="22"/>
        </w:rPr>
      </w:pPr>
      <w:r>
        <w:rPr>
          <w:noProof/>
        </w:rPr>
        <mc:AlternateContent>
          <mc:Choice Requires="wps">
            <w:drawing>
              <wp:anchor distT="0" distB="0" distL="114300" distR="114300" simplePos="0" relativeHeight="251731968" behindDoc="0" locked="0" layoutInCell="1" hidden="0" allowOverlap="1">
                <wp:simplePos x="0" y="0"/>
                <wp:positionH relativeFrom="column">
                  <wp:posOffset>2463165</wp:posOffset>
                </wp:positionH>
                <wp:positionV relativeFrom="paragraph">
                  <wp:posOffset>65112</wp:posOffset>
                </wp:positionV>
                <wp:extent cx="964223" cy="263769"/>
                <wp:effectExtent l="0" t="0" r="26670" b="22225"/>
                <wp:wrapNone/>
                <wp:docPr id="2962" name="Rectángulo: esquinas redondeadas 2962"/>
                <wp:cNvGraphicFramePr/>
                <a:graphic xmlns:a="http://schemas.openxmlformats.org/drawingml/2006/main">
                  <a:graphicData uri="http://schemas.microsoft.com/office/word/2010/wordprocessingShape">
                    <wps:wsp>
                      <wps:cNvSpPr/>
                      <wps:spPr>
                        <a:xfrm>
                          <a:off x="0" y="0"/>
                          <a:ext cx="964223" cy="263769"/>
                        </a:xfrm>
                        <a:prstGeom prst="roundRect">
                          <a:avLst>
                            <a:gd name="adj" fmla="val 16667"/>
                          </a:avLst>
                        </a:prstGeom>
                        <a:solidFill>
                          <a:srgbClr val="8DA9DB"/>
                        </a:solidFill>
                        <a:ln w="12700" cap="flat" cmpd="sng">
                          <a:solidFill>
                            <a:srgbClr val="8DA9DB"/>
                          </a:solidFill>
                          <a:prstDash val="solid"/>
                          <a:miter lim="800000"/>
                          <a:headEnd type="none" w="sm" len="sm"/>
                          <a:tailEnd type="none" w="sm" len="sm"/>
                        </a:ln>
                      </wps:spPr>
                      <wps:txbx>
                        <w:txbxContent>
                          <w:p w:rsidR="005F5E05" w:rsidRDefault="005F5E05">
                            <w:pPr>
                              <w:spacing w:line="275" w:lineRule="auto"/>
                              <w:jc w:val="center"/>
                              <w:textDirection w:val="btLr"/>
                            </w:pPr>
                            <w:r>
                              <w:rPr>
                                <w:color w:val="0D0D0D"/>
                                <w:sz w:val="18"/>
                              </w:rPr>
                              <w:t>RESILIENCIA</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62" o:spid="_x0000_s1094" style="position:absolute;margin-left:193.95pt;margin-top:5.15pt;width:75.9pt;height:20.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" fillcolor="#8da9db" strokecolor="#8da9db" strokeweight="1pt">
                <v:stroke startarrowwidth="narrow" startarrowlength="short" endarrowwidth="narrow" endarrowlength="short" joinstyle="miter"/>
                <v:textbox inset="2.53958mm,1.2694mm,2.53958mm,1.2694mm">
                  <w:txbxContent>
                    <w:p w:rsidR="005F5E05" w:rsidRDefault="005F5E05">
                      <w:pPr>
                        <w:spacing w:line="275" w:lineRule="auto"/>
                        <w:jc w:val="center"/>
                        <w:textDirection w:val="btLr"/>
                      </w:pPr>
                      <w:r>
                        <w:rPr>
                          <w:color w:val="0D0D0D"/>
                          <w:sz w:val="18"/>
                        </w:rPr>
                        <w:t>RESILIENCIA</w:t>
                      </w:r>
                    </w:p>
                  </w:txbxContent>
                </v:textbox>
              </v:roundrect>
            </w:pict>
          </mc:Fallback>
        </mc:AlternateContent>
      </w: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widowControl w:val="0"/>
        <w:spacing w:after="0" w:line="240" w:lineRule="auto"/>
        <w:rPr>
          <w:rFonts w:ascii="Arial Narrow" w:eastAsia="Arial Narrow" w:hAnsi="Arial Narrow" w:cs="Arial Narrow"/>
          <w:b/>
          <w:bCs/>
          <w:sz w:val="22"/>
          <w:szCs w:val="22"/>
        </w:rPr>
      </w:pPr>
    </w:p>
    <w:p w:rsidR="00C97450" w:rsidRDefault="00C97450">
      <w:pPr>
        <w:pBdr>
          <w:top w:val="nil"/>
          <w:left w:val="nil"/>
          <w:bottom w:val="nil"/>
          <w:right w:val="nil"/>
          <w:between w:val="nil"/>
        </w:pBdr>
        <w:spacing w:after="0" w:line="240" w:lineRule="auto"/>
        <w:jc w:val="center"/>
        <w:rPr>
          <w:rFonts w:ascii="Arial Narrow" w:eastAsia="Arial Narrow" w:hAnsi="Arial Narrow" w:cs="Arial Narrow"/>
          <w:smallCaps/>
          <w:color w:val="000000"/>
          <w:sz w:val="22"/>
          <w:szCs w:val="22"/>
        </w:rPr>
      </w:pPr>
    </w:p>
    <w:p w:rsidR="00C97450" w:rsidRDefault="00D26444">
      <w:pPr>
        <w:pBdr>
          <w:top w:val="nil"/>
          <w:left w:val="nil"/>
          <w:bottom w:val="nil"/>
          <w:right w:val="nil"/>
          <w:between w:val="nil"/>
        </w:pBdr>
        <w:spacing w:after="0" w:line="240" w:lineRule="auto"/>
        <w:jc w:val="center"/>
        <w:rPr>
          <w:rFonts w:ascii="Arial Narrow" w:eastAsia="Arial Narrow" w:hAnsi="Arial Narrow" w:cs="Arial Narrow"/>
          <w:smallCaps/>
          <w:color w:val="000000"/>
          <w:sz w:val="22"/>
          <w:szCs w:val="22"/>
        </w:rPr>
      </w:pPr>
      <w:r>
        <w:rPr>
          <w:rFonts w:ascii="Arial Narrow" w:eastAsia="Arial Narrow" w:hAnsi="Arial Narrow" w:cs="Arial Narrow"/>
          <w:smallCaps/>
          <w:color w:val="000000"/>
          <w:sz w:val="22"/>
          <w:szCs w:val="22"/>
        </w:rPr>
        <w:t>Análisis de riesgo para las decisiones de localización y diseño</w:t>
      </w:r>
    </w:p>
    <w:tbl>
      <w:tblPr>
        <w:tblStyle w:val="afff6"/>
        <w:tblW w:w="9051" w:type="dxa"/>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00" w:firstRow="0" w:lastRow="0" w:firstColumn="0" w:lastColumn="0" w:noHBand="0" w:noVBand="1"/>
      </w:tblPr>
      <w:tblGrid>
        <w:gridCol w:w="6858"/>
        <w:gridCol w:w="387"/>
        <w:gridCol w:w="487"/>
        <w:gridCol w:w="1319"/>
      </w:tblGrid>
      <w:tr w:rsidR="00C97450">
        <w:trPr>
          <w:trHeight w:val="20"/>
          <w:jc w:val="center"/>
        </w:trPr>
        <w:tc>
          <w:tcPr>
            <w:tcW w:w="9051" w:type="dxa"/>
            <w:gridSpan w:val="4"/>
            <w:tcBorders>
              <w:top w:val="single" w:sz="8" w:space="0" w:color="4F81BD"/>
              <w:left w:val="single" w:sz="8" w:space="0" w:color="4F81BD"/>
              <w:bottom w:val="single" w:sz="8" w:space="0" w:color="4F81BD"/>
              <w:right w:val="single" w:sz="8" w:space="0" w:color="4F81BD"/>
            </w:tcBorders>
            <w:shd w:val="clear" w:color="auto" w:fill="D3DFEE"/>
            <w:vAlign w:val="center"/>
          </w:tcPr>
          <w:p w:rsidR="00C97450" w:rsidRPr="00E127FA" w:rsidRDefault="00D26444">
            <w:pPr>
              <w:spacing w:after="0" w:line="240" w:lineRule="auto"/>
              <w:jc w:val="center"/>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Formato N º 2: Lista de Verificación sobre generación de vulnerabilidades por Exposición, fragilidad o Resiliencia en el Proyecto</w:t>
            </w:r>
          </w:p>
        </w:tc>
      </w:tr>
      <w:tr w:rsidR="00C97450">
        <w:trPr>
          <w:trHeight w:val="20"/>
          <w:jc w:val="center"/>
        </w:trPr>
        <w:tc>
          <w:tcPr>
            <w:tcW w:w="9051" w:type="dxa"/>
            <w:gridSpan w:val="4"/>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C97450">
            <w:pPr>
              <w:spacing w:after="0" w:line="240" w:lineRule="auto"/>
              <w:rPr>
                <w:rFonts w:ascii="Arial Narrow" w:eastAsia="Arial Narrow" w:hAnsi="Arial Narrow" w:cs="Arial Narrow"/>
                <w:b/>
                <w:bCs/>
                <w:sz w:val="22"/>
                <w:szCs w:val="22"/>
                <w:lang w:val="es-PE"/>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A7BFDE"/>
            <w:vAlign w:val="center"/>
          </w:tcPr>
          <w:p w:rsidR="00C97450" w:rsidRPr="00E127FA" w:rsidRDefault="00D26444">
            <w:pPr>
              <w:spacing w:after="0" w:line="240" w:lineRule="auto"/>
              <w:jc w:val="both"/>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A. Análisis de Vulnerabilidad por Exposición (localización)</w:t>
            </w:r>
          </w:p>
        </w:tc>
        <w:tc>
          <w:tcPr>
            <w:tcW w:w="387" w:type="dxa"/>
            <w:tcBorders>
              <w:top w:val="single" w:sz="8" w:space="0" w:color="4F81BD"/>
              <w:left w:val="single" w:sz="6" w:space="0" w:color="4F81BD"/>
              <w:bottom w:val="single" w:sz="8" w:space="0" w:color="4F81BD"/>
              <w:right w:val="single" w:sz="6"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SI</w:t>
            </w:r>
          </w:p>
        </w:tc>
        <w:tc>
          <w:tcPr>
            <w:tcW w:w="487" w:type="dxa"/>
            <w:tcBorders>
              <w:top w:val="single" w:sz="8" w:space="0" w:color="4F81BD"/>
              <w:left w:val="single" w:sz="6" w:space="0" w:color="4F81BD"/>
              <w:bottom w:val="single" w:sz="8" w:space="0" w:color="4F81BD"/>
              <w:right w:val="single" w:sz="6"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NO</w:t>
            </w:r>
          </w:p>
        </w:tc>
        <w:tc>
          <w:tcPr>
            <w:tcW w:w="1319" w:type="dxa"/>
            <w:tcBorders>
              <w:top w:val="single" w:sz="8" w:space="0" w:color="4F81BD"/>
              <w:left w:val="single" w:sz="6" w:space="0" w:color="4F81BD"/>
              <w:bottom w:val="single" w:sz="8" w:space="0" w:color="4F81BD"/>
              <w:right w:val="single" w:sz="8"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Comentarios</w:t>
            </w:r>
            <w:proofErr w:type="spellEnd"/>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1. ¿La localización escogida para la ubicación del proyecto evita su exposición a peligros</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b/>
                <w:bCs/>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Toda la zona</w:t>
            </w: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2. Si la localización prevista para el proyecto lo expone a situaciones de peligro ¿Es posible, técnicamente, cambiar la ubicación del proyecto a una zona menos expuesta?</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Pr="00E127FA" w:rsidRDefault="00C97450">
            <w:pPr>
              <w:spacing w:after="0" w:line="240" w:lineRule="auto"/>
              <w:jc w:val="center"/>
              <w:rPr>
                <w:rFonts w:ascii="Arial Narrow" w:eastAsia="Arial Narrow" w:hAnsi="Arial Narrow" w:cs="Arial Narrow"/>
                <w:sz w:val="22"/>
                <w:szCs w:val="22"/>
                <w:lang w:val="es-PE"/>
              </w:rPr>
            </w:pP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Pr="00E127FA" w:rsidRDefault="00D26444">
            <w:pPr>
              <w:spacing w:after="0" w:line="240" w:lineRule="auto"/>
              <w:jc w:val="both"/>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B. Análisis de Vulnerabilidad por Fragilidad (Tamaño, Tecnología)</w:t>
            </w:r>
          </w:p>
        </w:tc>
        <w:tc>
          <w:tcPr>
            <w:tcW w:w="387" w:type="dxa"/>
            <w:tcBorders>
              <w:top w:val="single" w:sz="8" w:space="0" w:color="4F81BD"/>
              <w:left w:val="single" w:sz="8" w:space="0" w:color="4F81BD"/>
              <w:bottom w:val="single" w:sz="8" w:space="0" w:color="4F81BD"/>
              <w:right w:val="single" w:sz="8" w:space="0" w:color="4F81BD"/>
            </w:tcBorders>
            <w:shd w:val="clear" w:color="auto" w:fill="D3DFE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SI</w:t>
            </w:r>
          </w:p>
        </w:tc>
        <w:tc>
          <w:tcPr>
            <w:tcW w:w="487" w:type="dxa"/>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NO</w:t>
            </w:r>
          </w:p>
        </w:tc>
        <w:tc>
          <w:tcPr>
            <w:tcW w:w="1319" w:type="dxa"/>
            <w:tcBorders>
              <w:top w:val="single" w:sz="8" w:space="0" w:color="4F81BD"/>
              <w:left w:val="single" w:sz="8" w:space="0" w:color="4F81BD"/>
              <w:bottom w:val="single" w:sz="8" w:space="0" w:color="4F81BD"/>
              <w:right w:val="single" w:sz="8" w:space="0" w:color="4F81BD"/>
            </w:tcBorders>
            <w:shd w:val="clear" w:color="auto" w:fill="D3DFEE"/>
            <w:vAlign w:val="center"/>
          </w:tcPr>
          <w:p w:rsidR="00C97450" w:rsidRDefault="00D26444">
            <w:pPr>
              <w:spacing w:after="0" w:line="240" w:lineRule="auto"/>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Comentarios</w:t>
            </w:r>
            <w:proofErr w:type="spellEnd"/>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Default="00D26444">
            <w:pPr>
              <w:spacing w:after="0" w:line="240" w:lineRule="auto"/>
              <w:jc w:val="both"/>
              <w:rPr>
                <w:rFonts w:ascii="Arial Narrow" w:eastAsia="Arial Narrow" w:hAnsi="Arial Narrow" w:cs="Arial Narrow"/>
                <w:sz w:val="22"/>
                <w:szCs w:val="22"/>
              </w:rPr>
            </w:pPr>
            <w:r w:rsidRPr="00E127FA">
              <w:rPr>
                <w:rFonts w:ascii="Arial Narrow" w:eastAsia="Arial Narrow" w:hAnsi="Arial Narrow" w:cs="Arial Narrow"/>
                <w:sz w:val="22"/>
                <w:szCs w:val="22"/>
                <w:lang w:val="es-PE"/>
              </w:rPr>
              <w:t xml:space="preserve">1. ¿La construcción de la infraestructura sigue la normativa vigente, de acuerdo con el tipo de infraestructura de que se trate? </w:t>
            </w:r>
            <w:r>
              <w:rPr>
                <w:rFonts w:ascii="Arial Narrow" w:eastAsia="Arial Narrow" w:hAnsi="Arial Narrow" w:cs="Arial Narrow"/>
                <w:sz w:val="22"/>
                <w:szCs w:val="22"/>
              </w:rPr>
              <w:t>(</w:t>
            </w:r>
            <w:proofErr w:type="spellStart"/>
            <w:r>
              <w:rPr>
                <w:rFonts w:ascii="Arial Narrow" w:eastAsia="Arial Narrow" w:hAnsi="Arial Narrow" w:cs="Arial Narrow"/>
                <w:sz w:val="22"/>
                <w:szCs w:val="22"/>
              </w:rPr>
              <w:t>ejemplo</w:t>
            </w:r>
            <w:proofErr w:type="spellEnd"/>
            <w:r>
              <w:rPr>
                <w:rFonts w:ascii="Arial Narrow" w:eastAsia="Arial Narrow" w:hAnsi="Arial Narrow" w:cs="Arial Narrow"/>
                <w:sz w:val="22"/>
                <w:szCs w:val="22"/>
              </w:rPr>
              <w:t xml:space="preserve">: </w:t>
            </w:r>
            <w:proofErr w:type="spellStart"/>
            <w:r>
              <w:rPr>
                <w:rFonts w:ascii="Arial Narrow" w:eastAsia="Arial Narrow" w:hAnsi="Arial Narrow" w:cs="Arial Narrow"/>
                <w:sz w:val="22"/>
                <w:szCs w:val="22"/>
              </w:rPr>
              <w:t>norma</w:t>
            </w:r>
            <w:proofErr w:type="spellEnd"/>
            <w:r>
              <w:rPr>
                <w:rFonts w:ascii="Arial Narrow" w:eastAsia="Arial Narrow" w:hAnsi="Arial Narrow" w:cs="Arial Narrow"/>
                <w:sz w:val="22"/>
                <w:szCs w:val="22"/>
              </w:rPr>
              <w:t xml:space="preserve"> </w:t>
            </w:r>
            <w:proofErr w:type="spellStart"/>
            <w:r>
              <w:rPr>
                <w:rFonts w:ascii="Arial Narrow" w:eastAsia="Arial Narrow" w:hAnsi="Arial Narrow" w:cs="Arial Narrow"/>
                <w:sz w:val="22"/>
                <w:szCs w:val="22"/>
              </w:rPr>
              <w:t>antisísmica</w:t>
            </w:r>
            <w:proofErr w:type="spellEnd"/>
            <w:r>
              <w:rPr>
                <w:rFonts w:ascii="Arial Narrow" w:eastAsia="Arial Narrow" w:hAnsi="Arial Narrow" w:cs="Arial Narrow"/>
                <w:sz w:val="22"/>
                <w:szCs w:val="22"/>
              </w:rPr>
              <w:t>)</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2. ¿Los materiales de construcción consideran las características geográficas y físicas de la zona de ejecución del proyecto?</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3. ¿El diseño toma en cuenta las características geográficas y físicas de la zona de ejecución del proyecto?</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4. ¿La decisión de tamaño del proyecto considera las características geográficas y físicas de la zona de ejecución del proyecto?</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5. ¿La tecnología propuesta para el proyecto considera las características geográficas y físicas de la zona de ejecución del proyecto?</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6. ¿Las decisiones de fecha de inicio y de ejecución del proyecto, toman en cuenta las características geográficas, climáticas y físicas de la zona de ejecución del proyecto?</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A7BFDE"/>
            <w:vAlign w:val="center"/>
          </w:tcPr>
          <w:p w:rsidR="00C97450" w:rsidRPr="00E127FA" w:rsidRDefault="00D26444">
            <w:pPr>
              <w:spacing w:after="0" w:line="240" w:lineRule="auto"/>
              <w:jc w:val="both"/>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C. Análisis de Vulnerabilidad por Resiliencia</w:t>
            </w:r>
          </w:p>
        </w:tc>
        <w:tc>
          <w:tcPr>
            <w:tcW w:w="387" w:type="dxa"/>
            <w:tcBorders>
              <w:top w:val="single" w:sz="8" w:space="0" w:color="4F81BD"/>
              <w:left w:val="single" w:sz="6" w:space="0" w:color="4F81BD"/>
              <w:bottom w:val="single" w:sz="8" w:space="0" w:color="4F81BD"/>
              <w:right w:val="single" w:sz="6"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SI</w:t>
            </w:r>
          </w:p>
        </w:tc>
        <w:tc>
          <w:tcPr>
            <w:tcW w:w="487" w:type="dxa"/>
            <w:tcBorders>
              <w:top w:val="single" w:sz="8" w:space="0" w:color="4F81BD"/>
              <w:left w:val="single" w:sz="6" w:space="0" w:color="4F81BD"/>
              <w:bottom w:val="single" w:sz="8" w:space="0" w:color="4F81BD"/>
              <w:right w:val="single" w:sz="6"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NO</w:t>
            </w:r>
          </w:p>
        </w:tc>
        <w:tc>
          <w:tcPr>
            <w:tcW w:w="1319" w:type="dxa"/>
            <w:tcBorders>
              <w:top w:val="single" w:sz="8" w:space="0" w:color="4F81BD"/>
              <w:left w:val="single" w:sz="6" w:space="0" w:color="4F81BD"/>
              <w:bottom w:val="single" w:sz="8" w:space="0" w:color="4F81BD"/>
              <w:right w:val="single" w:sz="8" w:space="0" w:color="4F81BD"/>
            </w:tcBorders>
            <w:shd w:val="clear" w:color="auto" w:fill="A7BFDE"/>
            <w:vAlign w:val="center"/>
          </w:tcPr>
          <w:p w:rsidR="00C97450" w:rsidRDefault="00D26444">
            <w:pPr>
              <w:spacing w:after="0" w:line="240" w:lineRule="auto"/>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Comentarios</w:t>
            </w:r>
            <w:proofErr w:type="spellEnd"/>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1. En la zona de ejecución del proyecto, ¿Existen mecanismos técnicos (por ejemplo, sistemas alternativos para la previsión del servicio) para hacer frente a la ocurrencia de peligros?</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C97450">
            <w:pPr>
              <w:spacing w:after="0" w:line="240" w:lineRule="auto"/>
              <w:jc w:val="center"/>
              <w:rPr>
                <w:rFonts w:ascii="Arial Narrow" w:eastAsia="Arial Narrow" w:hAnsi="Arial Narrow" w:cs="Arial Narrow"/>
                <w:b/>
                <w:bCs/>
                <w:sz w:val="22"/>
                <w:szCs w:val="22"/>
                <w:lang w:val="es-PE"/>
              </w:rPr>
            </w:pP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b/>
                <w:bCs/>
                <w:sz w:val="22"/>
                <w:szCs w:val="22"/>
              </w:rPr>
              <w:t>x</w:t>
            </w: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2. En la zona de ejecución del proyecto, ¿Existen mecanismos financieros (por ejemplo, recursos financieros para atención de emergencias) para hacer frente a los daños ocasionados por la ocurrencia de peligros?</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3. En la zona de ejecución del proyecto, ¿Existen mecanismos organizativos (por ejemplo, planes de contingencia) para hacer frente a los daños ocasionados por la ocurrencia de peligros?</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6"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4. ¿El proyecto incluye mecanismos técnicos, financieros y/</w:t>
            </w:r>
            <w:proofErr w:type="spellStart"/>
            <w:r w:rsidRPr="00E127FA">
              <w:rPr>
                <w:rFonts w:ascii="Arial Narrow" w:eastAsia="Arial Narrow" w:hAnsi="Arial Narrow" w:cs="Arial Narrow"/>
                <w:sz w:val="22"/>
                <w:szCs w:val="22"/>
                <w:lang w:val="es-PE"/>
              </w:rPr>
              <w:t>o</w:t>
            </w:r>
            <w:proofErr w:type="spellEnd"/>
            <w:r w:rsidRPr="00E127FA">
              <w:rPr>
                <w:rFonts w:ascii="Arial Narrow" w:eastAsia="Arial Narrow" w:hAnsi="Arial Narrow" w:cs="Arial Narrow"/>
                <w:sz w:val="22"/>
                <w:szCs w:val="22"/>
                <w:lang w:val="es-PE"/>
              </w:rPr>
              <w:t xml:space="preserve"> organizativos para hacer frente a los daños ocasionados por la ocurrencia de peligros?</w:t>
            </w:r>
          </w:p>
        </w:tc>
        <w:tc>
          <w:tcPr>
            <w:tcW w:w="3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6" w:space="0" w:color="4F81BD"/>
              <w:bottom w:val="single" w:sz="8" w:space="0" w:color="4F81BD"/>
              <w:right w:val="single" w:sz="6"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6"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r w:rsidR="00C97450">
        <w:trPr>
          <w:trHeight w:val="20"/>
          <w:jc w:val="center"/>
        </w:trPr>
        <w:tc>
          <w:tcPr>
            <w:tcW w:w="6858"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5. ¿La población beneficiaria del proyecto conoce los potenciales daños que la afectarían si se produce una situación de peligro cuando el proyecto no cuenta con medidas de reducción de riesgo?</w:t>
            </w:r>
          </w:p>
        </w:tc>
        <w:tc>
          <w:tcPr>
            <w:tcW w:w="3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D26444">
            <w:pPr>
              <w:spacing w:after="0" w:line="240" w:lineRule="auto"/>
              <w:jc w:val="center"/>
              <w:rPr>
                <w:rFonts w:ascii="Arial Narrow" w:eastAsia="Arial Narrow" w:hAnsi="Arial Narrow" w:cs="Arial Narrow"/>
                <w:b/>
                <w:bCs/>
                <w:sz w:val="22"/>
                <w:szCs w:val="22"/>
              </w:rPr>
            </w:pPr>
            <w:r>
              <w:rPr>
                <w:rFonts w:ascii="Arial Narrow" w:eastAsia="Arial Narrow" w:hAnsi="Arial Narrow" w:cs="Arial Narrow"/>
                <w:b/>
                <w:bCs/>
                <w:sz w:val="22"/>
                <w:szCs w:val="22"/>
              </w:rPr>
              <w:t>x</w:t>
            </w:r>
          </w:p>
        </w:tc>
        <w:tc>
          <w:tcPr>
            <w:tcW w:w="487"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c>
          <w:tcPr>
            <w:tcW w:w="1319" w:type="dxa"/>
            <w:tcBorders>
              <w:top w:val="single" w:sz="8" w:space="0" w:color="4F81BD"/>
              <w:left w:val="single" w:sz="8" w:space="0" w:color="4F81BD"/>
              <w:bottom w:val="single" w:sz="8" w:space="0" w:color="4F81BD"/>
              <w:right w:val="single" w:sz="8" w:space="0" w:color="4F81BD"/>
            </w:tcBorders>
            <w:shd w:val="clear" w:color="auto" w:fill="FFFFFF"/>
            <w:vAlign w:val="center"/>
          </w:tcPr>
          <w:p w:rsidR="00C97450" w:rsidRDefault="00C97450">
            <w:pPr>
              <w:spacing w:after="0" w:line="240" w:lineRule="auto"/>
              <w:jc w:val="center"/>
              <w:rPr>
                <w:rFonts w:ascii="Arial Narrow" w:eastAsia="Arial Narrow" w:hAnsi="Arial Narrow" w:cs="Arial Narrow"/>
                <w:sz w:val="22"/>
                <w:szCs w:val="22"/>
              </w:rPr>
            </w:pPr>
          </w:p>
        </w:tc>
      </w:tr>
    </w:tbl>
    <w:p w:rsidR="00C97450" w:rsidRDefault="00D26444">
      <w:pPr>
        <w:tabs>
          <w:tab w:val="left" w:pos="425"/>
        </w:tabs>
        <w:jc w:val="both"/>
        <w:rPr>
          <w:rFonts w:ascii="Arial Narrow" w:eastAsia="Arial Narrow" w:hAnsi="Arial Narrow" w:cs="Arial Narrow"/>
          <w:sz w:val="22"/>
          <w:szCs w:val="22"/>
        </w:rPr>
      </w:pPr>
      <w:r>
        <w:rPr>
          <w:rFonts w:ascii="Arial Narrow" w:eastAsia="Arial Narrow" w:hAnsi="Arial Narrow" w:cs="Arial Narrow"/>
          <w:sz w:val="22"/>
          <w:szCs w:val="22"/>
        </w:rPr>
        <w:tab/>
      </w:r>
      <w:r>
        <w:rPr>
          <w:rFonts w:ascii="Arial Narrow" w:eastAsia="Arial Narrow" w:hAnsi="Arial Narrow" w:cs="Arial Narrow"/>
          <w:sz w:val="22"/>
          <w:szCs w:val="22"/>
        </w:rPr>
        <w:tab/>
        <w:t xml:space="preserve">Fuente: Pautas metodológicas del Análisis de Riesgo de desastres en </w:t>
      </w:r>
      <w:proofErr w:type="spellStart"/>
      <w:r>
        <w:rPr>
          <w:rFonts w:ascii="Arial Narrow" w:eastAsia="Arial Narrow" w:hAnsi="Arial Narrow" w:cs="Arial Narrow"/>
          <w:sz w:val="22"/>
          <w:szCs w:val="22"/>
        </w:rPr>
        <w:t>PIPs</w:t>
      </w:r>
      <w:proofErr w:type="spellEnd"/>
      <w:r>
        <w:rPr>
          <w:rFonts w:ascii="Arial Narrow" w:eastAsia="Arial Narrow" w:hAnsi="Arial Narrow" w:cs="Arial Narrow"/>
          <w:sz w:val="22"/>
          <w:szCs w:val="22"/>
        </w:rPr>
        <w:t xml:space="preserve"> – DGPM – MEF.</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También es necesario señalar que la infraestructura, que es motivo de intervención con el presente proyecto, ha sido diseñada de acuerdo a las Normas Técnicas y Reglamento Nacional de Edificaciones. </w:t>
      </w:r>
    </w:p>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 xml:space="preserve"> Identificación del grado de vulnerabilidad por factores de exposición, fragilidad y resiliencia.</w:t>
      </w: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p w:rsidR="00C97450" w:rsidRDefault="00C97450">
      <w:pPr>
        <w:spacing w:after="0" w:line="240" w:lineRule="auto"/>
        <w:jc w:val="center"/>
        <w:rPr>
          <w:rFonts w:ascii="Arial Narrow" w:eastAsia="Arial Narrow" w:hAnsi="Arial Narrow" w:cs="Arial Narrow"/>
          <w:sz w:val="22"/>
          <w:szCs w:val="22"/>
        </w:rPr>
      </w:pPr>
    </w:p>
    <w:tbl>
      <w:tblPr>
        <w:tblStyle w:val="afff7"/>
        <w:tblpPr w:leftFromText="141" w:rightFromText="141" w:bottomFromText="160" w:vertAnchor="text" w:tblpY="94"/>
        <w:tblW w:w="9441" w:type="dxa"/>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00" w:firstRow="0" w:lastRow="0" w:firstColumn="0" w:lastColumn="0" w:noHBand="0" w:noVBand="1"/>
      </w:tblPr>
      <w:tblGrid>
        <w:gridCol w:w="2260"/>
        <w:gridCol w:w="4141"/>
        <w:gridCol w:w="1190"/>
        <w:gridCol w:w="369"/>
        <w:gridCol w:w="369"/>
        <w:gridCol w:w="1112"/>
      </w:tblGrid>
      <w:tr w:rsidR="00C97450">
        <w:trPr>
          <w:trHeight w:val="15"/>
        </w:trPr>
        <w:tc>
          <w:tcPr>
            <w:tcW w:w="9441" w:type="dxa"/>
            <w:gridSpan w:val="6"/>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C97450">
            <w:pPr>
              <w:spacing w:after="0"/>
              <w:jc w:val="center"/>
              <w:rPr>
                <w:rFonts w:ascii="Arial Narrow" w:eastAsia="Arial Narrow" w:hAnsi="Arial Narrow" w:cs="Arial Narrow"/>
                <w:b/>
                <w:bCs/>
                <w:sz w:val="22"/>
                <w:szCs w:val="22"/>
                <w:lang w:val="es-PE"/>
              </w:rPr>
            </w:pPr>
          </w:p>
          <w:p w:rsidR="00C97450" w:rsidRPr="00E127FA" w:rsidRDefault="00D26444">
            <w:pPr>
              <w:spacing w:after="0"/>
              <w:jc w:val="center"/>
              <w:rPr>
                <w:rFonts w:ascii="Arial Narrow" w:eastAsia="Arial Narrow" w:hAnsi="Arial Narrow" w:cs="Arial Narrow"/>
                <w:b/>
                <w:bCs/>
                <w:sz w:val="22"/>
                <w:szCs w:val="22"/>
                <w:lang w:val="es-PE"/>
              </w:rPr>
            </w:pPr>
            <w:r w:rsidRPr="00E127FA">
              <w:rPr>
                <w:rFonts w:ascii="Arial Narrow" w:eastAsia="Arial Narrow" w:hAnsi="Arial Narrow" w:cs="Arial Narrow"/>
                <w:b/>
                <w:bCs/>
                <w:sz w:val="22"/>
                <w:szCs w:val="22"/>
                <w:lang w:val="es-PE"/>
              </w:rPr>
              <w:t xml:space="preserve">Formato </w:t>
            </w:r>
            <w:proofErr w:type="spellStart"/>
            <w:r w:rsidRPr="00E127FA">
              <w:rPr>
                <w:rFonts w:ascii="Arial Narrow" w:eastAsia="Arial Narrow" w:hAnsi="Arial Narrow" w:cs="Arial Narrow"/>
                <w:b/>
                <w:bCs/>
                <w:sz w:val="22"/>
                <w:szCs w:val="22"/>
                <w:lang w:val="es-PE"/>
              </w:rPr>
              <w:t>Nº</w:t>
            </w:r>
            <w:proofErr w:type="spellEnd"/>
            <w:r w:rsidRPr="00E127FA">
              <w:rPr>
                <w:rFonts w:ascii="Arial Narrow" w:eastAsia="Arial Narrow" w:hAnsi="Arial Narrow" w:cs="Arial Narrow"/>
                <w:b/>
                <w:bCs/>
                <w:sz w:val="22"/>
                <w:szCs w:val="22"/>
                <w:lang w:val="es-PE"/>
              </w:rPr>
              <w:t xml:space="preserve"> 3: Identificación del Grado de Vulnerabilidad por factores de exposición, fragilidad y resiliencia</w:t>
            </w:r>
          </w:p>
        </w:tc>
      </w:tr>
      <w:tr w:rsidR="00C97450">
        <w:trPr>
          <w:trHeight w:val="15"/>
        </w:trPr>
        <w:tc>
          <w:tcPr>
            <w:tcW w:w="2260" w:type="dxa"/>
            <w:vMerge w:val="restart"/>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Factor de </w:t>
            </w:r>
            <w:proofErr w:type="spellStart"/>
            <w:r>
              <w:rPr>
                <w:rFonts w:ascii="Arial Narrow" w:eastAsia="Arial Narrow" w:hAnsi="Arial Narrow" w:cs="Arial Narrow"/>
                <w:b/>
                <w:bCs/>
                <w:sz w:val="22"/>
                <w:szCs w:val="22"/>
              </w:rPr>
              <w:t>Vulnerabilidad</w:t>
            </w:r>
            <w:proofErr w:type="spellEnd"/>
          </w:p>
        </w:tc>
        <w:tc>
          <w:tcPr>
            <w:tcW w:w="4141" w:type="dxa"/>
            <w:vMerge w:val="restart"/>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Variable</w:t>
            </w:r>
          </w:p>
        </w:tc>
        <w:tc>
          <w:tcPr>
            <w:tcW w:w="3040" w:type="dxa"/>
            <w:gridSpan w:val="4"/>
            <w:tcBorders>
              <w:top w:val="single" w:sz="8" w:space="0" w:color="4F81BD"/>
              <w:left w:val="single" w:sz="8" w:space="0" w:color="4F81BD"/>
              <w:bottom w:val="single" w:sz="8" w:space="0" w:color="4F81BD"/>
              <w:right w:val="single" w:sz="8" w:space="0" w:color="4F81BD"/>
            </w:tcBorders>
            <w:shd w:val="clear" w:color="auto" w:fill="A7BFDE"/>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Grado de </w:t>
            </w:r>
            <w:proofErr w:type="spellStart"/>
            <w:r>
              <w:rPr>
                <w:rFonts w:ascii="Arial Narrow" w:eastAsia="Arial Narrow" w:hAnsi="Arial Narrow" w:cs="Arial Narrow"/>
                <w:b/>
                <w:bCs/>
                <w:sz w:val="22"/>
                <w:szCs w:val="22"/>
              </w:rPr>
              <w:t>Vulnerabilidad</w:t>
            </w:r>
            <w:proofErr w:type="spellEnd"/>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b/>
                <w:bCs/>
                <w:sz w:val="22"/>
                <w:szCs w:val="22"/>
              </w:rPr>
            </w:pPr>
          </w:p>
        </w:tc>
        <w:tc>
          <w:tcPr>
            <w:tcW w:w="4141" w:type="dxa"/>
            <w:vMerge/>
            <w:tcBorders>
              <w:top w:val="single" w:sz="8" w:space="0" w:color="4F81BD"/>
              <w:left w:val="single" w:sz="8" w:space="0" w:color="4F81BD"/>
              <w:bottom w:val="single" w:sz="8" w:space="0" w:color="4F81BD"/>
              <w:right w:val="single" w:sz="8" w:space="0" w:color="4F81BD"/>
            </w:tcBorders>
            <w:shd w:val="clear" w:color="auto" w:fill="D3DFEE"/>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b/>
                <w:bCs/>
                <w:sz w:val="22"/>
                <w:szCs w:val="22"/>
              </w:rPr>
            </w:pPr>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Bajo</w:t>
            </w: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Medio</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Alto</w:t>
            </w:r>
          </w:p>
        </w:tc>
      </w:tr>
      <w:tr w:rsidR="00C97450">
        <w:trPr>
          <w:trHeight w:val="15"/>
        </w:trPr>
        <w:tc>
          <w:tcPr>
            <w:tcW w:w="2260" w:type="dxa"/>
            <w:vMerge w:val="restart"/>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D26444">
            <w:pPr>
              <w:spacing w:after="0"/>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Exposición</w:t>
            </w:r>
            <w:proofErr w:type="spellEnd"/>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(A) Localización del proyecto respecto a la condición de peligro</w:t>
            </w:r>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rPr>
                <w:rFonts w:ascii="Arial Narrow" w:eastAsia="Arial Narrow" w:hAnsi="Arial Narrow" w:cs="Arial Narrow"/>
                <w:sz w:val="22"/>
                <w:szCs w:val="22"/>
              </w:rPr>
            </w:pPr>
            <w:r>
              <w:rPr>
                <w:rFonts w:ascii="Arial Narrow" w:eastAsia="Arial Narrow" w:hAnsi="Arial Narrow" w:cs="Arial Narrow"/>
                <w:sz w:val="22"/>
                <w:szCs w:val="22"/>
              </w:rPr>
              <w:t xml:space="preserve">(B) </w:t>
            </w:r>
            <w:proofErr w:type="spellStart"/>
            <w:r>
              <w:rPr>
                <w:rFonts w:ascii="Arial Narrow" w:eastAsia="Arial Narrow" w:hAnsi="Arial Narrow" w:cs="Arial Narrow"/>
                <w:sz w:val="22"/>
                <w:szCs w:val="22"/>
              </w:rPr>
              <w:t>Características</w:t>
            </w:r>
            <w:proofErr w:type="spellEnd"/>
            <w:r>
              <w:rPr>
                <w:rFonts w:ascii="Arial Narrow" w:eastAsia="Arial Narrow" w:hAnsi="Arial Narrow" w:cs="Arial Narrow"/>
                <w:sz w:val="22"/>
                <w:szCs w:val="22"/>
              </w:rPr>
              <w:t xml:space="preserve"> del </w:t>
            </w:r>
            <w:proofErr w:type="spellStart"/>
            <w:r>
              <w:rPr>
                <w:rFonts w:ascii="Arial Narrow" w:eastAsia="Arial Narrow" w:hAnsi="Arial Narrow" w:cs="Arial Narrow"/>
                <w:sz w:val="22"/>
                <w:szCs w:val="22"/>
              </w:rPr>
              <w:t>terreno</w:t>
            </w:r>
            <w:proofErr w:type="spellEnd"/>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val="restart"/>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D26444">
            <w:pPr>
              <w:spacing w:after="0"/>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Fragilidad</w:t>
            </w:r>
            <w:proofErr w:type="spellEnd"/>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rPr>
                <w:rFonts w:ascii="Arial Narrow" w:eastAsia="Arial Narrow" w:hAnsi="Arial Narrow" w:cs="Arial Narrow"/>
                <w:sz w:val="22"/>
                <w:szCs w:val="22"/>
              </w:rPr>
            </w:pPr>
            <w:r>
              <w:rPr>
                <w:rFonts w:ascii="Arial Narrow" w:eastAsia="Arial Narrow" w:hAnsi="Arial Narrow" w:cs="Arial Narrow"/>
                <w:sz w:val="22"/>
                <w:szCs w:val="22"/>
              </w:rPr>
              <w:t xml:space="preserve">(C) Tipo de </w:t>
            </w:r>
            <w:proofErr w:type="spellStart"/>
            <w:r>
              <w:rPr>
                <w:rFonts w:ascii="Arial Narrow" w:eastAsia="Arial Narrow" w:hAnsi="Arial Narrow" w:cs="Arial Narrow"/>
                <w:sz w:val="22"/>
                <w:szCs w:val="22"/>
              </w:rPr>
              <w:t>Construcción</w:t>
            </w:r>
            <w:proofErr w:type="spellEnd"/>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(D) Aplicación de normas d7ae construcción</w:t>
            </w:r>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val="restart"/>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spacing w:after="0"/>
              <w:jc w:val="center"/>
              <w:rPr>
                <w:rFonts w:ascii="Arial Narrow" w:eastAsia="Arial Narrow" w:hAnsi="Arial Narrow" w:cs="Arial Narrow"/>
                <w:sz w:val="22"/>
                <w:szCs w:val="22"/>
              </w:rPr>
            </w:pPr>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 Actividad económica de la zona</w:t>
            </w:r>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C97450">
            <w:pPr>
              <w:spacing w:after="0"/>
              <w:jc w:val="center"/>
              <w:rPr>
                <w:rFonts w:ascii="Arial Narrow" w:eastAsia="Arial Narrow" w:hAnsi="Arial Narrow" w:cs="Arial Narrow"/>
                <w:sz w:val="22"/>
                <w:szCs w:val="22"/>
              </w:rPr>
            </w:pP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(F) Situación de pobreza de la zona</w:t>
            </w:r>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(G) Integración Institucional de la zona</w:t>
            </w:r>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(H) Nivel de organización de la población</w:t>
            </w:r>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tcBorders>
              <w:top w:val="single" w:sz="8" w:space="0" w:color="4F81BD"/>
              <w:left w:val="single" w:sz="8" w:space="0" w:color="4F81BD"/>
              <w:bottom w:val="single" w:sz="8" w:space="0" w:color="4F81BD"/>
              <w:right w:val="single" w:sz="8" w:space="0" w:color="4F81BD"/>
            </w:tcBorders>
            <w:shd w:val="clear" w:color="auto" w:fill="A7BFDE"/>
            <w:vAlign w:val="center"/>
          </w:tcPr>
          <w:p w:rsidR="00C97450" w:rsidRDefault="00D26444">
            <w:pPr>
              <w:spacing w:after="0"/>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Resiliencia</w:t>
            </w:r>
            <w:proofErr w:type="spellEnd"/>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(I) Conocimiento sobre ocurrencia de desastres por parte de la población</w:t>
            </w:r>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val="restart"/>
            <w:tcBorders>
              <w:top w:val="single" w:sz="8" w:space="0" w:color="4F81BD"/>
              <w:left w:val="single" w:sz="8" w:space="0" w:color="4F81BD"/>
              <w:bottom w:val="single" w:sz="8" w:space="0" w:color="4F81BD"/>
              <w:right w:val="single" w:sz="6" w:space="0" w:color="4F81BD"/>
            </w:tcBorders>
            <w:shd w:val="clear" w:color="auto" w:fill="A7BFDE"/>
            <w:vAlign w:val="center"/>
          </w:tcPr>
          <w:p w:rsidR="00C97450" w:rsidRDefault="00C97450">
            <w:pPr>
              <w:spacing w:after="0"/>
              <w:jc w:val="center"/>
              <w:rPr>
                <w:rFonts w:ascii="Arial Narrow" w:eastAsia="Arial Narrow" w:hAnsi="Arial Narrow" w:cs="Arial Narrow"/>
                <w:sz w:val="22"/>
                <w:szCs w:val="22"/>
              </w:rPr>
            </w:pPr>
          </w:p>
        </w:tc>
        <w:tc>
          <w:tcPr>
            <w:tcW w:w="4141"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(J) Actitud de la población frente a la ocurrencia de desastres</w:t>
            </w:r>
          </w:p>
        </w:tc>
        <w:tc>
          <w:tcPr>
            <w:tcW w:w="1190" w:type="dxa"/>
            <w:tcBorders>
              <w:top w:val="single" w:sz="8" w:space="0" w:color="4F81BD"/>
              <w:left w:val="single" w:sz="6" w:space="0" w:color="4F81BD"/>
              <w:bottom w:val="single" w:sz="8" w:space="0" w:color="4F81BD"/>
              <w:right w:val="single" w:sz="6"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6" w:space="0" w:color="4F81BD"/>
              <w:bottom w:val="single" w:sz="8" w:space="0" w:color="4F81BD"/>
              <w:right w:val="single" w:sz="6" w:space="0" w:color="4F81BD"/>
            </w:tcBorders>
            <w:shd w:val="clear" w:color="auto" w:fill="A7BFD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6"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2260" w:type="dxa"/>
            <w:vMerge/>
            <w:tcBorders>
              <w:top w:val="single" w:sz="8" w:space="0" w:color="4F81BD"/>
              <w:left w:val="single" w:sz="8" w:space="0" w:color="4F81BD"/>
              <w:bottom w:val="single" w:sz="8" w:space="0" w:color="4F81BD"/>
              <w:right w:val="single" w:sz="6" w:space="0" w:color="4F81BD"/>
            </w:tcBorders>
            <w:shd w:val="clear" w:color="auto" w:fill="A7BFDE"/>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sz w:val="22"/>
                <w:szCs w:val="22"/>
              </w:rPr>
            </w:pPr>
          </w:p>
        </w:tc>
        <w:tc>
          <w:tcPr>
            <w:tcW w:w="4141" w:type="dxa"/>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(K) Existencia de recursos financieros para respuesta ante desastres</w:t>
            </w:r>
          </w:p>
        </w:tc>
        <w:tc>
          <w:tcPr>
            <w:tcW w:w="1190" w:type="dxa"/>
            <w:tcBorders>
              <w:top w:val="single" w:sz="8" w:space="0" w:color="4F81BD"/>
              <w:left w:val="single" w:sz="8" w:space="0" w:color="4F81BD"/>
              <w:bottom w:val="single" w:sz="8" w:space="0" w:color="4F81BD"/>
              <w:right w:val="single" w:sz="8" w:space="0" w:color="4F81BD"/>
            </w:tcBorders>
            <w:shd w:val="clear" w:color="auto" w:fill="A7BFDE"/>
          </w:tcPr>
          <w:p w:rsidR="00C97450" w:rsidRPr="00E127FA" w:rsidRDefault="00C97450">
            <w:pPr>
              <w:spacing w:after="0"/>
              <w:jc w:val="center"/>
              <w:rPr>
                <w:rFonts w:ascii="Arial Narrow" w:eastAsia="Arial Narrow" w:hAnsi="Arial Narrow" w:cs="Arial Narrow"/>
                <w:sz w:val="22"/>
                <w:szCs w:val="22"/>
                <w:lang w:val="es-PE"/>
              </w:rPr>
            </w:pPr>
          </w:p>
        </w:tc>
        <w:tc>
          <w:tcPr>
            <w:tcW w:w="738" w:type="dxa"/>
            <w:gridSpan w:val="2"/>
            <w:tcBorders>
              <w:top w:val="single" w:sz="8" w:space="0" w:color="4F81BD"/>
              <w:left w:val="single" w:sz="8" w:space="0" w:color="4F81BD"/>
              <w:bottom w:val="single" w:sz="8" w:space="0" w:color="4F81BD"/>
              <w:right w:val="single" w:sz="8" w:space="0" w:color="4F81BD"/>
            </w:tcBorders>
            <w:shd w:val="clear" w:color="auto" w:fill="D3DFEE"/>
          </w:tcPr>
          <w:p w:rsidR="00C97450" w:rsidRDefault="00D26444">
            <w:pPr>
              <w:spacing w:after="0"/>
              <w:jc w:val="center"/>
              <w:rPr>
                <w:rFonts w:ascii="Arial Narrow" w:eastAsia="Arial Narrow" w:hAnsi="Arial Narrow" w:cs="Arial Narrow"/>
                <w:sz w:val="22"/>
                <w:szCs w:val="22"/>
              </w:rPr>
            </w:pPr>
            <w:r>
              <w:rPr>
                <w:rFonts w:ascii="Arial Narrow" w:eastAsia="Arial Narrow" w:hAnsi="Arial Narrow" w:cs="Arial Narrow"/>
                <w:sz w:val="22"/>
                <w:szCs w:val="22"/>
              </w:rPr>
              <w:t>X</w:t>
            </w:r>
          </w:p>
        </w:tc>
        <w:tc>
          <w:tcPr>
            <w:tcW w:w="1112" w:type="dxa"/>
            <w:tcBorders>
              <w:top w:val="single" w:sz="8" w:space="0" w:color="4F81BD"/>
              <w:left w:val="single" w:sz="8" w:space="0" w:color="4F81BD"/>
              <w:bottom w:val="single" w:sz="8" w:space="0" w:color="4F81BD"/>
              <w:right w:val="single" w:sz="8" w:space="0" w:color="4F81BD"/>
            </w:tcBorders>
            <w:shd w:val="clear" w:color="auto" w:fill="A7BFDE"/>
          </w:tcPr>
          <w:p w:rsidR="00C97450" w:rsidRDefault="00C97450">
            <w:pPr>
              <w:spacing w:after="0"/>
              <w:jc w:val="center"/>
              <w:rPr>
                <w:rFonts w:ascii="Arial Narrow" w:eastAsia="Arial Narrow" w:hAnsi="Arial Narrow" w:cs="Arial Narrow"/>
                <w:sz w:val="22"/>
                <w:szCs w:val="22"/>
              </w:rPr>
            </w:pPr>
          </w:p>
        </w:tc>
      </w:tr>
      <w:tr w:rsidR="00C97450">
        <w:trPr>
          <w:trHeight w:val="15"/>
        </w:trPr>
        <w:tc>
          <w:tcPr>
            <w:tcW w:w="9441" w:type="dxa"/>
            <w:gridSpan w:val="6"/>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jc w:val="center"/>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Según el análisis estructurado y en función a los Lineamientos para interpretación se tiene:</w:t>
            </w:r>
          </w:p>
        </w:tc>
      </w:tr>
      <w:tr w:rsidR="00C97450">
        <w:trPr>
          <w:trHeight w:val="15"/>
        </w:trPr>
        <w:tc>
          <w:tcPr>
            <w:tcW w:w="9441" w:type="dxa"/>
            <w:gridSpan w:val="6"/>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Exposición: presenta grado de vulnerabilidad Media</w:t>
            </w:r>
          </w:p>
        </w:tc>
      </w:tr>
      <w:tr w:rsidR="00C97450">
        <w:trPr>
          <w:trHeight w:val="15"/>
        </w:trPr>
        <w:tc>
          <w:tcPr>
            <w:tcW w:w="9441" w:type="dxa"/>
            <w:gridSpan w:val="6"/>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Fragilidad: presenta grado de vulnerabilidad Baja</w:t>
            </w:r>
          </w:p>
        </w:tc>
      </w:tr>
      <w:tr w:rsidR="00C97450">
        <w:trPr>
          <w:trHeight w:val="15"/>
        </w:trPr>
        <w:tc>
          <w:tcPr>
            <w:tcW w:w="9441" w:type="dxa"/>
            <w:gridSpan w:val="6"/>
            <w:tcBorders>
              <w:top w:val="single" w:sz="8" w:space="0" w:color="4F81BD"/>
              <w:left w:val="single" w:sz="8" w:space="0" w:color="4F81BD"/>
              <w:bottom w:val="single" w:sz="8" w:space="0" w:color="4F81BD"/>
              <w:right w:val="single" w:sz="8" w:space="0" w:color="4F81BD"/>
            </w:tcBorders>
            <w:shd w:val="clear" w:color="auto" w:fill="D3DFEE"/>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 xml:space="preserve">Resiliencia: presenta grado de vulnerabilidad Baja. </w:t>
            </w:r>
          </w:p>
        </w:tc>
      </w:tr>
      <w:tr w:rsidR="00C97450">
        <w:trPr>
          <w:trHeight w:val="15"/>
        </w:trPr>
        <w:tc>
          <w:tcPr>
            <w:tcW w:w="7960" w:type="dxa"/>
            <w:gridSpan w:val="4"/>
            <w:tcBorders>
              <w:top w:val="single" w:sz="8" w:space="0" w:color="4F81BD"/>
              <w:left w:val="single" w:sz="8" w:space="0" w:color="4F81BD"/>
              <w:bottom w:val="single" w:sz="8" w:space="0" w:color="4F81BD"/>
              <w:right w:val="single" w:sz="6" w:space="0" w:color="4F81BD"/>
            </w:tcBorders>
            <w:shd w:val="clear" w:color="auto" w:fill="A7BFDE"/>
          </w:tcPr>
          <w:p w:rsidR="00C97450" w:rsidRPr="00E127FA" w:rsidRDefault="00D26444">
            <w:pPr>
              <w:spacing w:after="0" w:line="240" w:lineRule="auto"/>
              <w:jc w:val="center"/>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Conclusión: Se tiene que el proyecto enfrenta VULNERABILIDAD MEDIA</w:t>
            </w:r>
          </w:p>
        </w:tc>
        <w:tc>
          <w:tcPr>
            <w:tcW w:w="1481" w:type="dxa"/>
            <w:gridSpan w:val="2"/>
            <w:tcBorders>
              <w:top w:val="single" w:sz="8" w:space="0" w:color="4F81BD"/>
              <w:left w:val="single" w:sz="6" w:space="0" w:color="4F81BD"/>
              <w:bottom w:val="single" w:sz="8" w:space="0" w:color="4F81BD"/>
              <w:right w:val="single" w:sz="8" w:space="0" w:color="4F81BD"/>
            </w:tcBorders>
            <w:shd w:val="clear" w:color="auto" w:fill="A7BFDE"/>
          </w:tcPr>
          <w:p w:rsidR="00C97450" w:rsidRPr="00E127FA" w:rsidRDefault="00C97450">
            <w:pPr>
              <w:spacing w:after="0" w:line="240" w:lineRule="auto"/>
              <w:jc w:val="center"/>
              <w:rPr>
                <w:rFonts w:ascii="Arial Narrow" w:eastAsia="Arial Narrow" w:hAnsi="Arial Narrow" w:cs="Arial Narrow"/>
                <w:sz w:val="22"/>
                <w:szCs w:val="22"/>
                <w:lang w:val="es-PE"/>
              </w:rPr>
            </w:pPr>
          </w:p>
        </w:tc>
      </w:tr>
    </w:tbl>
    <w:p w:rsidR="00C97450" w:rsidRDefault="00D26444">
      <w:pPr>
        <w:spacing w:line="240" w:lineRule="auto"/>
        <w:ind w:left="284"/>
        <w:rPr>
          <w:rFonts w:ascii="Arial Narrow" w:eastAsia="Arial Narrow" w:hAnsi="Arial Narrow" w:cs="Arial Narrow"/>
          <w:sz w:val="22"/>
          <w:szCs w:val="22"/>
        </w:rPr>
      </w:pPr>
      <w:r>
        <w:rPr>
          <w:rFonts w:ascii="Arial Narrow" w:eastAsia="Arial Narrow" w:hAnsi="Arial Narrow" w:cs="Arial Narrow"/>
          <w:sz w:val="22"/>
          <w:szCs w:val="22"/>
        </w:rPr>
        <w:t xml:space="preserve">Fuente: Pautas metodológicas del Análisis de Riesgo de desastres en </w:t>
      </w:r>
      <w:proofErr w:type="spellStart"/>
      <w:r>
        <w:rPr>
          <w:rFonts w:ascii="Arial Narrow" w:eastAsia="Arial Narrow" w:hAnsi="Arial Narrow" w:cs="Arial Narrow"/>
          <w:sz w:val="22"/>
          <w:szCs w:val="22"/>
        </w:rPr>
        <w:t>PIPs</w:t>
      </w:r>
      <w:proofErr w:type="spellEnd"/>
      <w:r>
        <w:rPr>
          <w:rFonts w:ascii="Arial Narrow" w:eastAsia="Arial Narrow" w:hAnsi="Arial Narrow" w:cs="Arial Narrow"/>
          <w:sz w:val="22"/>
          <w:szCs w:val="22"/>
        </w:rPr>
        <w:t xml:space="preserve"> – DGPM – MEF.</w:t>
      </w:r>
    </w:p>
    <w:p w:rsidR="00C97450" w:rsidRDefault="00D26444">
      <w:pPr>
        <w:pStyle w:val="Ttulo3"/>
        <w:numPr>
          <w:ilvl w:val="1"/>
          <w:numId w:val="8"/>
        </w:numPr>
        <w:spacing w:before="0" w:line="360" w:lineRule="auto"/>
        <w:ind w:left="426" w:hanging="426"/>
        <w:jc w:val="both"/>
        <w:rPr>
          <w:rFonts w:ascii="Arial Narrow" w:eastAsia="Arial Narrow" w:hAnsi="Arial Narrow" w:cs="Arial Narrow"/>
          <w:sz w:val="22"/>
          <w:szCs w:val="22"/>
        </w:rPr>
      </w:pPr>
      <w:bookmarkStart w:id="59" w:name="_heading=h.r2crkdss8f9" w:colFirst="0" w:colLast="0"/>
      <w:bookmarkEnd w:id="59"/>
      <w:r>
        <w:rPr>
          <w:rFonts w:ascii="Arial Narrow" w:eastAsia="Arial Narrow" w:hAnsi="Arial Narrow" w:cs="Arial Narrow"/>
          <w:b/>
          <w:bCs/>
          <w:color w:val="000000"/>
          <w:sz w:val="22"/>
          <w:szCs w:val="22"/>
        </w:rPr>
        <w:t>ANÁLISIS DE LA DIMENSIÓN SOCIAL</w:t>
      </w:r>
    </w:p>
    <w:p w:rsidR="00C97450" w:rsidRDefault="00D26444">
      <w:pPr>
        <w:widowControl w:val="0"/>
        <w:numPr>
          <w:ilvl w:val="0"/>
          <w:numId w:val="32"/>
        </w:numPr>
        <w:pBdr>
          <w:top w:val="nil"/>
          <w:left w:val="nil"/>
          <w:bottom w:val="nil"/>
          <w:right w:val="nil"/>
          <w:between w:val="nil"/>
        </w:pBdr>
        <w:spacing w:after="0" w:line="240" w:lineRule="auto"/>
        <w:ind w:right="502"/>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Exposición</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Población Expuesta Permanente</w:t>
      </w:r>
    </w:p>
    <w:tbl>
      <w:tblPr>
        <w:tblStyle w:val="afff8"/>
        <w:tblW w:w="7305" w:type="dxa"/>
        <w:tblInd w:w="279" w:type="dxa"/>
        <w:tblLayout w:type="fixed"/>
        <w:tblLook w:val="0000" w:firstRow="0" w:lastRow="0" w:firstColumn="0" w:lastColumn="0" w:noHBand="0" w:noVBand="0"/>
      </w:tblPr>
      <w:tblGrid>
        <w:gridCol w:w="1425"/>
        <w:gridCol w:w="630"/>
        <w:gridCol w:w="3720"/>
        <w:gridCol w:w="855"/>
        <w:gridCol w:w="675"/>
      </w:tblGrid>
      <w:tr w:rsidR="00C97450">
        <w:trPr>
          <w:trHeight w:val="20"/>
        </w:trPr>
        <w:tc>
          <w:tcPr>
            <w:tcW w:w="2055"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720"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POBLACION EXPUESTA PERMANENTE</w:t>
            </w:r>
          </w:p>
        </w:tc>
        <w:tc>
          <w:tcPr>
            <w:tcW w:w="1530"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0.400</w:t>
            </w:r>
          </w:p>
        </w:tc>
      </w:tr>
      <w:tr w:rsidR="00C97450">
        <w:trPr>
          <w:trHeight w:val="20"/>
        </w:trPr>
        <w:tc>
          <w:tcPr>
            <w:tcW w:w="1425" w:type="dxa"/>
            <w:vMerge w:val="restart"/>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E7E6E6"/>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E7E6E6"/>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E7E6E6"/>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6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PEE1</w:t>
            </w:r>
          </w:p>
        </w:tc>
        <w:tc>
          <w:tcPr>
            <w:tcW w:w="37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de 28 a más personas</w:t>
            </w:r>
          </w:p>
        </w:tc>
        <w:tc>
          <w:tcPr>
            <w:tcW w:w="8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425"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2</w:t>
            </w:r>
          </w:p>
        </w:tc>
        <w:tc>
          <w:tcPr>
            <w:tcW w:w="37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22 a 27personas</w:t>
            </w:r>
          </w:p>
        </w:tc>
        <w:tc>
          <w:tcPr>
            <w:tcW w:w="8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425"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3</w:t>
            </w:r>
          </w:p>
        </w:tc>
        <w:tc>
          <w:tcPr>
            <w:tcW w:w="37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12 a 17 personas</w:t>
            </w:r>
          </w:p>
        </w:tc>
        <w:tc>
          <w:tcPr>
            <w:tcW w:w="8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425"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4</w:t>
            </w:r>
          </w:p>
        </w:tc>
        <w:tc>
          <w:tcPr>
            <w:tcW w:w="37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6 a 11 personas</w:t>
            </w:r>
          </w:p>
        </w:tc>
        <w:tc>
          <w:tcPr>
            <w:tcW w:w="8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425"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5</w:t>
            </w:r>
          </w:p>
        </w:tc>
        <w:tc>
          <w:tcPr>
            <w:tcW w:w="37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de 5 a menos personas</w:t>
            </w:r>
          </w:p>
        </w:tc>
        <w:tc>
          <w:tcPr>
            <w:tcW w:w="8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Población Expuesta Visitante</w:t>
      </w:r>
    </w:p>
    <w:tbl>
      <w:tblPr>
        <w:tblStyle w:val="afff9"/>
        <w:tblW w:w="9051" w:type="dxa"/>
        <w:tblInd w:w="279" w:type="dxa"/>
        <w:tblLayout w:type="fixed"/>
        <w:tblLook w:val="0000" w:firstRow="0" w:lastRow="0" w:firstColumn="0" w:lastColumn="0" w:noHBand="0" w:noVBand="0"/>
      </w:tblPr>
      <w:tblGrid>
        <w:gridCol w:w="1542"/>
        <w:gridCol w:w="1015"/>
        <w:gridCol w:w="4558"/>
        <w:gridCol w:w="1155"/>
        <w:gridCol w:w="781"/>
      </w:tblGrid>
      <w:tr w:rsidR="00C97450">
        <w:trPr>
          <w:trHeight w:val="15"/>
          <w:tblHeader/>
        </w:trPr>
        <w:tc>
          <w:tcPr>
            <w:tcW w:w="2557"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558"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POBLACION EXPUESTA VISITANTE</w:t>
            </w:r>
          </w:p>
        </w:tc>
        <w:tc>
          <w:tcPr>
            <w:tcW w:w="1936"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0.600</w:t>
            </w:r>
          </w:p>
        </w:tc>
      </w:tr>
      <w:tr w:rsidR="00C97450">
        <w:trPr>
          <w:trHeight w:val="15"/>
        </w:trPr>
        <w:tc>
          <w:tcPr>
            <w:tcW w:w="1542" w:type="dxa"/>
            <w:vMerge w:val="restart"/>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lastRenderedPageBreak/>
              <w:t>Descriptores</w:t>
            </w:r>
            <w:proofErr w:type="spellEnd"/>
          </w:p>
        </w:tc>
        <w:tc>
          <w:tcPr>
            <w:tcW w:w="10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CCIPE1</w:t>
            </w:r>
          </w:p>
        </w:tc>
        <w:tc>
          <w:tcPr>
            <w:tcW w:w="455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de 204 a más personas</w:t>
            </w:r>
          </w:p>
        </w:tc>
        <w:tc>
          <w:tcPr>
            <w:tcW w:w="11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PCCIPE1</w:t>
            </w:r>
          </w:p>
        </w:tc>
        <w:tc>
          <w:tcPr>
            <w:tcW w:w="781"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15"/>
        </w:trPr>
        <w:tc>
          <w:tcPr>
            <w:tcW w:w="1542"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CCIPE2</w:t>
            </w:r>
          </w:p>
        </w:tc>
        <w:tc>
          <w:tcPr>
            <w:tcW w:w="455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153 a 203personas</w:t>
            </w:r>
          </w:p>
        </w:tc>
        <w:tc>
          <w:tcPr>
            <w:tcW w:w="11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PCCIPE2</w:t>
            </w:r>
          </w:p>
        </w:tc>
        <w:tc>
          <w:tcPr>
            <w:tcW w:w="781"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15"/>
        </w:trPr>
        <w:tc>
          <w:tcPr>
            <w:tcW w:w="1542"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CCIPE3</w:t>
            </w:r>
          </w:p>
        </w:tc>
        <w:tc>
          <w:tcPr>
            <w:tcW w:w="455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102 a 152 personas</w:t>
            </w:r>
          </w:p>
        </w:tc>
        <w:tc>
          <w:tcPr>
            <w:tcW w:w="11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PCCIPE3</w:t>
            </w:r>
          </w:p>
        </w:tc>
        <w:tc>
          <w:tcPr>
            <w:tcW w:w="781"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15"/>
        </w:trPr>
        <w:tc>
          <w:tcPr>
            <w:tcW w:w="1542"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CCIPE4</w:t>
            </w:r>
          </w:p>
        </w:tc>
        <w:tc>
          <w:tcPr>
            <w:tcW w:w="455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entre 51 a 101 personas</w:t>
            </w:r>
          </w:p>
        </w:tc>
        <w:tc>
          <w:tcPr>
            <w:tcW w:w="11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PCCIPE4</w:t>
            </w:r>
          </w:p>
        </w:tc>
        <w:tc>
          <w:tcPr>
            <w:tcW w:w="781"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15"/>
        </w:trPr>
        <w:tc>
          <w:tcPr>
            <w:tcW w:w="1542" w:type="dxa"/>
            <w:vMerge/>
            <w:tcBorders>
              <w:top w:val="single" w:sz="4" w:space="0" w:color="000000"/>
              <w:left w:val="single" w:sz="4" w:space="0" w:color="000000"/>
              <w:bottom w:val="single" w:sz="4" w:space="0" w:color="000000"/>
              <w:right w:val="single" w:sz="4" w:space="0" w:color="000000"/>
            </w:tcBorders>
            <w:shd w:val="clear" w:color="auto" w:fill="E7E6E6"/>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CCIPE5</w:t>
            </w:r>
          </w:p>
        </w:tc>
        <w:tc>
          <w:tcPr>
            <w:tcW w:w="455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de 50 a menos personas</w:t>
            </w:r>
          </w:p>
        </w:tc>
        <w:tc>
          <w:tcPr>
            <w:tcW w:w="115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PCCIPE5</w:t>
            </w:r>
          </w:p>
        </w:tc>
        <w:tc>
          <w:tcPr>
            <w:tcW w:w="781"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widowControl w:val="0"/>
        <w:numPr>
          <w:ilvl w:val="0"/>
          <w:numId w:val="32"/>
        </w:numPr>
        <w:pBdr>
          <w:top w:val="nil"/>
          <w:left w:val="nil"/>
          <w:bottom w:val="nil"/>
          <w:right w:val="nil"/>
          <w:between w:val="nil"/>
        </w:pBdr>
        <w:spacing w:after="0" w:line="240" w:lineRule="auto"/>
        <w:ind w:right="502"/>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Fragilidad</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 xml:space="preserve">Grupo </w:t>
      </w:r>
      <w:proofErr w:type="spellStart"/>
      <w:r>
        <w:rPr>
          <w:rFonts w:ascii="Arial Narrow" w:eastAsia="Arial Narrow" w:hAnsi="Arial Narrow" w:cs="Arial Narrow"/>
          <w:sz w:val="22"/>
          <w:szCs w:val="22"/>
        </w:rPr>
        <w:t>Etareo</w:t>
      </w:r>
      <w:proofErr w:type="spellEnd"/>
    </w:p>
    <w:tbl>
      <w:tblPr>
        <w:tblStyle w:val="afffa"/>
        <w:tblW w:w="8647" w:type="dxa"/>
        <w:tblInd w:w="279" w:type="dxa"/>
        <w:tblLayout w:type="fixed"/>
        <w:tblLook w:val="0000" w:firstRow="0" w:lastRow="0" w:firstColumn="0" w:lastColumn="0" w:noHBand="0" w:noVBand="0"/>
      </w:tblPr>
      <w:tblGrid>
        <w:gridCol w:w="1861"/>
        <w:gridCol w:w="1027"/>
        <w:gridCol w:w="3619"/>
        <w:gridCol w:w="1197"/>
        <w:gridCol w:w="943"/>
      </w:tblGrid>
      <w:tr w:rsidR="00C97450">
        <w:trPr>
          <w:trHeight w:val="20"/>
        </w:trPr>
        <w:tc>
          <w:tcPr>
            <w:tcW w:w="2888" w:type="dxa"/>
            <w:gridSpan w:val="2"/>
            <w:tcBorders>
              <w:top w:val="single" w:sz="4" w:space="0" w:color="000000"/>
              <w:left w:val="single" w:sz="4" w:space="0" w:color="000000"/>
              <w:bottom w:val="single" w:sz="4" w:space="0" w:color="000000"/>
              <w:right w:val="single" w:sz="4" w:space="0" w:color="000000"/>
            </w:tcBorders>
            <w:shd w:val="clear" w:color="auto" w:fill="D0CECE"/>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619" w:type="dxa"/>
            <w:tcBorders>
              <w:top w:val="single" w:sz="4" w:space="0" w:color="000000"/>
              <w:left w:val="single" w:sz="4" w:space="0" w:color="000000"/>
              <w:bottom w:val="single" w:sz="4" w:space="0" w:color="000000"/>
              <w:right w:val="single" w:sz="4" w:space="0" w:color="000000"/>
            </w:tcBorders>
            <w:shd w:val="clear" w:color="auto" w:fill="D0CECE"/>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GRUPO ETAREO</w:t>
            </w:r>
          </w:p>
        </w:tc>
        <w:tc>
          <w:tcPr>
            <w:tcW w:w="2140" w:type="dxa"/>
            <w:gridSpan w:val="2"/>
            <w:tcBorders>
              <w:top w:val="single" w:sz="4" w:space="0" w:color="000000"/>
              <w:left w:val="single" w:sz="4" w:space="0" w:color="000000"/>
              <w:bottom w:val="single" w:sz="4" w:space="0" w:color="000000"/>
              <w:right w:val="single" w:sz="4" w:space="0" w:color="000000"/>
            </w:tcBorders>
            <w:shd w:val="clear" w:color="auto" w:fill="D0CECE"/>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1.000</w:t>
            </w:r>
          </w:p>
        </w:tc>
      </w:tr>
      <w:tr w:rsidR="00C97450">
        <w:trPr>
          <w:trHeight w:val="20"/>
        </w:trPr>
        <w:tc>
          <w:tcPr>
            <w:tcW w:w="1861" w:type="dxa"/>
            <w:vMerge w:val="restart"/>
            <w:tcBorders>
              <w:top w:val="single" w:sz="4" w:space="0" w:color="000000"/>
              <w:left w:val="single" w:sz="4" w:space="0" w:color="000000"/>
              <w:bottom w:val="single" w:sz="4" w:space="0" w:color="000000"/>
              <w:right w:val="single" w:sz="4" w:space="0" w:color="000000"/>
            </w:tcBorders>
            <w:shd w:val="clear" w:color="auto" w:fill="D0CECE"/>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D0CECE"/>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D0CECE"/>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D0CECE"/>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2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PEE1</w:t>
            </w:r>
          </w:p>
        </w:tc>
        <w:tc>
          <w:tcPr>
            <w:tcW w:w="3619"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de 65 años a mas</w:t>
            </w:r>
          </w:p>
        </w:tc>
        <w:tc>
          <w:tcPr>
            <w:tcW w:w="119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1</w:t>
            </w:r>
          </w:p>
        </w:tc>
        <w:tc>
          <w:tcPr>
            <w:tcW w:w="943"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861" w:type="dxa"/>
            <w:vMerge/>
            <w:tcBorders>
              <w:top w:val="single" w:sz="4" w:space="0" w:color="000000"/>
              <w:left w:val="single" w:sz="4" w:space="0" w:color="000000"/>
              <w:bottom w:val="single" w:sz="4" w:space="0" w:color="000000"/>
              <w:right w:val="single" w:sz="4" w:space="0" w:color="000000"/>
            </w:tcBorders>
            <w:shd w:val="clear" w:color="auto" w:fill="D0CECE"/>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2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2</w:t>
            </w:r>
          </w:p>
        </w:tc>
        <w:tc>
          <w:tcPr>
            <w:tcW w:w="361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entre 50 a 64 </w:t>
            </w:r>
            <w:proofErr w:type="spellStart"/>
            <w:r>
              <w:rPr>
                <w:rFonts w:ascii="Arial Narrow" w:eastAsia="Arial Narrow" w:hAnsi="Arial Narrow" w:cs="Arial Narrow"/>
                <w:color w:val="000000"/>
                <w:sz w:val="22"/>
                <w:szCs w:val="22"/>
              </w:rPr>
              <w:t>años</w:t>
            </w:r>
            <w:proofErr w:type="spellEnd"/>
          </w:p>
        </w:tc>
        <w:tc>
          <w:tcPr>
            <w:tcW w:w="119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2</w:t>
            </w:r>
          </w:p>
        </w:tc>
        <w:tc>
          <w:tcPr>
            <w:tcW w:w="943"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861" w:type="dxa"/>
            <w:vMerge/>
            <w:tcBorders>
              <w:top w:val="single" w:sz="4" w:space="0" w:color="000000"/>
              <w:left w:val="single" w:sz="4" w:space="0" w:color="000000"/>
              <w:bottom w:val="single" w:sz="4" w:space="0" w:color="000000"/>
              <w:right w:val="single" w:sz="4" w:space="0" w:color="000000"/>
            </w:tcBorders>
            <w:shd w:val="clear" w:color="auto" w:fill="D0CECE"/>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2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3</w:t>
            </w:r>
          </w:p>
        </w:tc>
        <w:tc>
          <w:tcPr>
            <w:tcW w:w="361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entre 30 a 49 </w:t>
            </w:r>
            <w:proofErr w:type="spellStart"/>
            <w:r>
              <w:rPr>
                <w:rFonts w:ascii="Arial Narrow" w:eastAsia="Arial Narrow" w:hAnsi="Arial Narrow" w:cs="Arial Narrow"/>
                <w:color w:val="000000"/>
                <w:sz w:val="22"/>
                <w:szCs w:val="22"/>
              </w:rPr>
              <w:t>años</w:t>
            </w:r>
            <w:proofErr w:type="spellEnd"/>
          </w:p>
        </w:tc>
        <w:tc>
          <w:tcPr>
            <w:tcW w:w="119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3</w:t>
            </w:r>
          </w:p>
        </w:tc>
        <w:tc>
          <w:tcPr>
            <w:tcW w:w="943"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861" w:type="dxa"/>
            <w:vMerge/>
            <w:tcBorders>
              <w:top w:val="single" w:sz="4" w:space="0" w:color="000000"/>
              <w:left w:val="single" w:sz="4" w:space="0" w:color="000000"/>
              <w:bottom w:val="single" w:sz="4" w:space="0" w:color="000000"/>
              <w:right w:val="single" w:sz="4" w:space="0" w:color="000000"/>
            </w:tcBorders>
            <w:shd w:val="clear" w:color="auto" w:fill="D0CECE"/>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2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4</w:t>
            </w:r>
          </w:p>
        </w:tc>
        <w:tc>
          <w:tcPr>
            <w:tcW w:w="361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entre 15 a 29 </w:t>
            </w:r>
            <w:proofErr w:type="spellStart"/>
            <w:r>
              <w:rPr>
                <w:rFonts w:ascii="Arial Narrow" w:eastAsia="Arial Narrow" w:hAnsi="Arial Narrow" w:cs="Arial Narrow"/>
                <w:color w:val="000000"/>
                <w:sz w:val="22"/>
                <w:szCs w:val="22"/>
              </w:rPr>
              <w:t>años</w:t>
            </w:r>
            <w:proofErr w:type="spellEnd"/>
          </w:p>
        </w:tc>
        <w:tc>
          <w:tcPr>
            <w:tcW w:w="119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4</w:t>
            </w:r>
          </w:p>
        </w:tc>
        <w:tc>
          <w:tcPr>
            <w:tcW w:w="943"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861" w:type="dxa"/>
            <w:vMerge/>
            <w:tcBorders>
              <w:top w:val="single" w:sz="4" w:space="0" w:color="000000"/>
              <w:left w:val="single" w:sz="4" w:space="0" w:color="000000"/>
              <w:bottom w:val="single" w:sz="4" w:space="0" w:color="000000"/>
              <w:right w:val="single" w:sz="4" w:space="0" w:color="000000"/>
            </w:tcBorders>
            <w:shd w:val="clear" w:color="auto" w:fill="D0CECE"/>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2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 5</w:t>
            </w:r>
          </w:p>
        </w:tc>
        <w:tc>
          <w:tcPr>
            <w:tcW w:w="361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entre 0 a 14 </w:t>
            </w:r>
            <w:proofErr w:type="spellStart"/>
            <w:r>
              <w:rPr>
                <w:rFonts w:ascii="Arial Narrow" w:eastAsia="Arial Narrow" w:hAnsi="Arial Narrow" w:cs="Arial Narrow"/>
                <w:color w:val="000000"/>
                <w:sz w:val="22"/>
                <w:szCs w:val="22"/>
              </w:rPr>
              <w:t>años</w:t>
            </w:r>
            <w:proofErr w:type="spellEnd"/>
          </w:p>
        </w:tc>
        <w:tc>
          <w:tcPr>
            <w:tcW w:w="119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 5</w:t>
            </w:r>
          </w:p>
        </w:tc>
        <w:tc>
          <w:tcPr>
            <w:tcW w:w="943"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widowControl w:val="0"/>
        <w:numPr>
          <w:ilvl w:val="0"/>
          <w:numId w:val="32"/>
        </w:numPr>
        <w:pBdr>
          <w:top w:val="nil"/>
          <w:left w:val="nil"/>
          <w:bottom w:val="nil"/>
          <w:right w:val="nil"/>
          <w:between w:val="nil"/>
        </w:pBdr>
        <w:spacing w:after="0" w:line="240" w:lineRule="auto"/>
        <w:ind w:left="1134" w:right="502" w:hanging="708"/>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Resiliencia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Conocimiento del peligro</w:t>
      </w:r>
    </w:p>
    <w:tbl>
      <w:tblPr>
        <w:tblStyle w:val="afffb"/>
        <w:tblW w:w="8362" w:type="dxa"/>
        <w:tblInd w:w="279" w:type="dxa"/>
        <w:tblLayout w:type="fixed"/>
        <w:tblLook w:val="0000" w:firstRow="0" w:lastRow="0" w:firstColumn="0" w:lastColumn="0" w:noHBand="0" w:noVBand="0"/>
      </w:tblPr>
      <w:tblGrid>
        <w:gridCol w:w="1319"/>
        <w:gridCol w:w="1088"/>
        <w:gridCol w:w="4078"/>
        <w:gridCol w:w="1209"/>
        <w:gridCol w:w="668"/>
      </w:tblGrid>
      <w:tr w:rsidR="00C97450">
        <w:trPr>
          <w:trHeight w:val="20"/>
        </w:trPr>
        <w:tc>
          <w:tcPr>
            <w:tcW w:w="2407"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078" w:type="dxa"/>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CONOCIMIENTO DEL PELIGRO</w:t>
            </w:r>
          </w:p>
        </w:tc>
        <w:tc>
          <w:tcPr>
            <w:tcW w:w="1877"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0.283</w:t>
            </w:r>
          </w:p>
        </w:tc>
      </w:tr>
      <w:tr w:rsidR="00C97450">
        <w:trPr>
          <w:trHeight w:val="20"/>
        </w:trPr>
        <w:tc>
          <w:tcPr>
            <w:tcW w:w="1319" w:type="dxa"/>
            <w:vMerge w:val="restart"/>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AEAAAA"/>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AEAAAA"/>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AEAAAA"/>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PDP1</w:t>
            </w:r>
          </w:p>
        </w:tc>
        <w:tc>
          <w:tcPr>
            <w:tcW w:w="407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w:t>
            </w:r>
            <w:proofErr w:type="spellStart"/>
            <w:r>
              <w:rPr>
                <w:rFonts w:ascii="Arial Narrow" w:eastAsia="Arial Narrow" w:hAnsi="Arial Narrow" w:cs="Arial Narrow"/>
                <w:color w:val="000000"/>
                <w:sz w:val="22"/>
                <w:szCs w:val="22"/>
              </w:rPr>
              <w:t>desconoce</w:t>
            </w:r>
            <w:proofErr w:type="spellEnd"/>
            <w:r>
              <w:rPr>
                <w:rFonts w:ascii="Arial Narrow" w:eastAsia="Arial Narrow" w:hAnsi="Arial Narrow" w:cs="Arial Narrow"/>
                <w:color w:val="000000"/>
                <w:sz w:val="22"/>
                <w:szCs w:val="22"/>
              </w:rPr>
              <w:t xml:space="preserve"> el </w:t>
            </w:r>
            <w:proofErr w:type="spellStart"/>
            <w:r>
              <w:rPr>
                <w:rFonts w:ascii="Arial Narrow" w:eastAsia="Arial Narrow" w:hAnsi="Arial Narrow" w:cs="Arial Narrow"/>
                <w:color w:val="000000"/>
                <w:sz w:val="22"/>
                <w:szCs w:val="22"/>
              </w:rPr>
              <w:t>peligro</w:t>
            </w:r>
            <w:proofErr w:type="spellEnd"/>
            <w:r>
              <w:rPr>
                <w:rFonts w:ascii="Arial Narrow" w:eastAsia="Arial Narrow" w:hAnsi="Arial Narrow" w:cs="Arial Narrow"/>
                <w:color w:val="000000"/>
                <w:sz w:val="22"/>
                <w:szCs w:val="22"/>
              </w:rPr>
              <w:t xml:space="preserve"> </w:t>
            </w:r>
          </w:p>
        </w:tc>
        <w:tc>
          <w:tcPr>
            <w:tcW w:w="120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PPDP1</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PCPNB2</w:t>
            </w:r>
          </w:p>
        </w:tc>
        <w:tc>
          <w:tcPr>
            <w:tcW w:w="40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conoce el peligro en un nivel bajo</w:t>
            </w:r>
          </w:p>
        </w:tc>
        <w:tc>
          <w:tcPr>
            <w:tcW w:w="120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PPCPNB2</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PCPNM3</w:t>
            </w:r>
          </w:p>
        </w:tc>
        <w:tc>
          <w:tcPr>
            <w:tcW w:w="40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conoce el peligro en un nivel medio</w:t>
            </w:r>
          </w:p>
        </w:tc>
        <w:tc>
          <w:tcPr>
            <w:tcW w:w="120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PPCPNM3</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PCPNA4</w:t>
            </w:r>
          </w:p>
        </w:tc>
        <w:tc>
          <w:tcPr>
            <w:tcW w:w="40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conoce el peligro en un nivel alto</w:t>
            </w:r>
          </w:p>
        </w:tc>
        <w:tc>
          <w:tcPr>
            <w:tcW w:w="120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PPCPNA4</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PCPNMA5</w:t>
            </w:r>
          </w:p>
        </w:tc>
        <w:tc>
          <w:tcPr>
            <w:tcW w:w="40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conoce el peligro en un nivel muy alto</w:t>
            </w:r>
          </w:p>
        </w:tc>
        <w:tc>
          <w:tcPr>
            <w:tcW w:w="120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PPCPNMA5</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Capacitación en Gestión de Riesgo de Desastre</w:t>
      </w:r>
    </w:p>
    <w:tbl>
      <w:tblPr>
        <w:tblStyle w:val="afffc"/>
        <w:tblW w:w="7730" w:type="dxa"/>
        <w:tblInd w:w="279" w:type="dxa"/>
        <w:tblLayout w:type="fixed"/>
        <w:tblLook w:val="0000" w:firstRow="0" w:lastRow="0" w:firstColumn="0" w:lastColumn="0" w:noHBand="0" w:noVBand="0"/>
      </w:tblPr>
      <w:tblGrid>
        <w:gridCol w:w="1319"/>
        <w:gridCol w:w="1018"/>
        <w:gridCol w:w="3586"/>
        <w:gridCol w:w="1139"/>
        <w:gridCol w:w="668"/>
      </w:tblGrid>
      <w:tr w:rsidR="00C97450">
        <w:trPr>
          <w:trHeight w:val="20"/>
        </w:trPr>
        <w:tc>
          <w:tcPr>
            <w:tcW w:w="2337"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587" w:type="dxa"/>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CAPACITACION EN GRD</w:t>
            </w:r>
          </w:p>
        </w:tc>
        <w:tc>
          <w:tcPr>
            <w:tcW w:w="1807"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0.074</w:t>
            </w:r>
          </w:p>
        </w:tc>
      </w:tr>
      <w:tr w:rsidR="00C97450">
        <w:trPr>
          <w:trHeight w:val="20"/>
        </w:trPr>
        <w:tc>
          <w:tcPr>
            <w:tcW w:w="1319" w:type="dxa"/>
            <w:vMerge w:val="restart"/>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AEAAAA"/>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AEAAAA"/>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1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PNRC 1</w:t>
            </w:r>
          </w:p>
        </w:tc>
        <w:tc>
          <w:tcPr>
            <w:tcW w:w="3587"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Población no </w:t>
            </w:r>
            <w:proofErr w:type="spellStart"/>
            <w:r>
              <w:rPr>
                <w:rFonts w:ascii="Arial Narrow" w:eastAsia="Arial Narrow" w:hAnsi="Arial Narrow" w:cs="Arial Narrow"/>
                <w:color w:val="000000"/>
                <w:sz w:val="22"/>
                <w:szCs w:val="22"/>
              </w:rPr>
              <w:t>recibió</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capacitac</w:t>
            </w:r>
            <w:proofErr w:type="spellEnd"/>
          </w:p>
        </w:tc>
        <w:tc>
          <w:tcPr>
            <w:tcW w:w="113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PPNRC 1</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PCNB 2</w:t>
            </w:r>
          </w:p>
        </w:tc>
        <w:tc>
          <w:tcPr>
            <w:tcW w:w="3587"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Población capacitada en un nivel bajo</w:t>
            </w:r>
          </w:p>
        </w:tc>
        <w:tc>
          <w:tcPr>
            <w:tcW w:w="113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PPCNB 2</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PCNM 3</w:t>
            </w:r>
          </w:p>
        </w:tc>
        <w:tc>
          <w:tcPr>
            <w:tcW w:w="3587"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Población capacitada en un nivel medio</w:t>
            </w:r>
          </w:p>
        </w:tc>
        <w:tc>
          <w:tcPr>
            <w:tcW w:w="113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PPCNM 3</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PCNA 4</w:t>
            </w:r>
          </w:p>
        </w:tc>
        <w:tc>
          <w:tcPr>
            <w:tcW w:w="3587"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Población capacitada en un nivel alto</w:t>
            </w:r>
          </w:p>
        </w:tc>
        <w:tc>
          <w:tcPr>
            <w:tcW w:w="113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PPCNA 4</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1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PCNMA 5</w:t>
            </w:r>
          </w:p>
        </w:tc>
        <w:tc>
          <w:tcPr>
            <w:tcW w:w="3587"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Población capacitada en un nivel muy alto</w:t>
            </w:r>
          </w:p>
        </w:tc>
        <w:tc>
          <w:tcPr>
            <w:tcW w:w="113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PPCNMA 5</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line="182" w:lineRule="auto"/>
        <w:ind w:left="278" w:right="468"/>
        <w:jc w:val="center"/>
        <w:rPr>
          <w:rFonts w:ascii="Arial Narrow" w:eastAsia="Arial Narrow" w:hAnsi="Arial Narrow" w:cs="Arial Narrow"/>
          <w:sz w:val="22"/>
          <w:szCs w:val="22"/>
        </w:rPr>
      </w:pPr>
      <w:r>
        <w:rPr>
          <w:rFonts w:ascii="Arial Narrow" w:eastAsia="Arial Narrow" w:hAnsi="Arial Narrow" w:cs="Arial Narrow"/>
          <w:sz w:val="22"/>
          <w:szCs w:val="22"/>
        </w:rPr>
        <w:t>Actitud frente al riesgo</w:t>
      </w:r>
    </w:p>
    <w:tbl>
      <w:tblPr>
        <w:tblStyle w:val="afffd"/>
        <w:tblW w:w="8782" w:type="dxa"/>
        <w:tblInd w:w="279" w:type="dxa"/>
        <w:tblLayout w:type="fixed"/>
        <w:tblLook w:val="0000" w:firstRow="0" w:lastRow="0" w:firstColumn="0" w:lastColumn="0" w:noHBand="0" w:noVBand="0"/>
      </w:tblPr>
      <w:tblGrid>
        <w:gridCol w:w="1320"/>
        <w:gridCol w:w="995"/>
        <w:gridCol w:w="4684"/>
        <w:gridCol w:w="1115"/>
        <w:gridCol w:w="668"/>
      </w:tblGrid>
      <w:tr w:rsidR="00C97450">
        <w:trPr>
          <w:trHeight w:val="20"/>
        </w:trPr>
        <w:tc>
          <w:tcPr>
            <w:tcW w:w="2315"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684" w:type="dxa"/>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ACTITUD FRENTE AL RIESGO</w:t>
            </w:r>
          </w:p>
        </w:tc>
        <w:tc>
          <w:tcPr>
            <w:tcW w:w="1783" w:type="dxa"/>
            <w:gridSpan w:val="2"/>
            <w:tcBorders>
              <w:top w:val="single" w:sz="4" w:space="0" w:color="000000"/>
              <w:left w:val="single" w:sz="4" w:space="0" w:color="000000"/>
              <w:bottom w:val="single" w:sz="4" w:space="0" w:color="000000"/>
              <w:right w:val="single" w:sz="4" w:space="0" w:color="000000"/>
            </w:tcBorders>
            <w:shd w:val="clear" w:color="auto" w:fill="AEAAAA"/>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0.643</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AEAAAA"/>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AEAAAA"/>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AEAAAA"/>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9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PEEAF 1</w:t>
            </w:r>
          </w:p>
        </w:tc>
        <w:tc>
          <w:tcPr>
            <w:tcW w:w="4684"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enfrenta la emergencia con actitud fatalista</w:t>
            </w:r>
          </w:p>
        </w:tc>
        <w:tc>
          <w:tcPr>
            <w:tcW w:w="11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PPEEAF 1</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PEEAA 2</w:t>
            </w:r>
          </w:p>
        </w:tc>
        <w:tc>
          <w:tcPr>
            <w:tcW w:w="4684"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enfrenta la emergencia con actitud alarmista</w:t>
            </w:r>
          </w:p>
        </w:tc>
        <w:tc>
          <w:tcPr>
            <w:tcW w:w="11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PPEEAA 2</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PEEAI 3</w:t>
            </w:r>
          </w:p>
        </w:tc>
        <w:tc>
          <w:tcPr>
            <w:tcW w:w="4684"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enfrenta la emergencia con actitud indiferente</w:t>
            </w:r>
          </w:p>
        </w:tc>
        <w:tc>
          <w:tcPr>
            <w:tcW w:w="11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PPEEAI 3</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PEEAM 4</w:t>
            </w:r>
          </w:p>
        </w:tc>
        <w:tc>
          <w:tcPr>
            <w:tcW w:w="4684"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enfrenta la emergencia con actitud motivadora</w:t>
            </w:r>
          </w:p>
        </w:tc>
        <w:tc>
          <w:tcPr>
            <w:tcW w:w="11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PPEEAM 4</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AEAAAA"/>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PEEAO 5</w:t>
            </w:r>
          </w:p>
        </w:tc>
        <w:tc>
          <w:tcPr>
            <w:tcW w:w="4684"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enfrenta la emergencia con actitud optimista</w:t>
            </w:r>
          </w:p>
        </w:tc>
        <w:tc>
          <w:tcPr>
            <w:tcW w:w="11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PPEEAO 5</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C97450">
      <w:pPr>
        <w:spacing w:line="182" w:lineRule="auto"/>
        <w:ind w:left="278" w:right="468"/>
        <w:rPr>
          <w:rFonts w:ascii="Arial Narrow" w:eastAsia="Arial Narrow" w:hAnsi="Arial Narrow" w:cs="Arial Narrow"/>
          <w:b/>
          <w:bCs/>
          <w:sz w:val="22"/>
          <w:szCs w:val="22"/>
        </w:rPr>
      </w:pPr>
    </w:p>
    <w:p w:rsidR="00C97450" w:rsidRDefault="00C97450">
      <w:pPr>
        <w:spacing w:line="182" w:lineRule="auto"/>
        <w:ind w:left="278" w:right="468"/>
        <w:rPr>
          <w:rFonts w:ascii="Arial Narrow" w:eastAsia="Arial Narrow" w:hAnsi="Arial Narrow" w:cs="Arial Narrow"/>
          <w:b/>
          <w:bCs/>
          <w:sz w:val="22"/>
          <w:szCs w:val="22"/>
        </w:rPr>
      </w:pPr>
    </w:p>
    <w:p w:rsidR="00C97450" w:rsidRDefault="00C97450">
      <w:pPr>
        <w:spacing w:line="182" w:lineRule="auto"/>
        <w:ind w:left="278" w:right="468"/>
        <w:rPr>
          <w:rFonts w:ascii="Arial Narrow" w:eastAsia="Arial Narrow" w:hAnsi="Arial Narrow" w:cs="Arial Narrow"/>
          <w:b/>
          <w:bCs/>
          <w:sz w:val="22"/>
          <w:szCs w:val="22"/>
        </w:rPr>
      </w:pPr>
    </w:p>
    <w:p w:rsidR="00C97450" w:rsidRDefault="00D26444">
      <w:pPr>
        <w:pStyle w:val="Ttulo3"/>
        <w:numPr>
          <w:ilvl w:val="1"/>
          <w:numId w:val="8"/>
        </w:numPr>
        <w:spacing w:before="0" w:line="360" w:lineRule="auto"/>
        <w:ind w:left="426" w:hanging="426"/>
        <w:jc w:val="both"/>
        <w:rPr>
          <w:rFonts w:ascii="Arial Narrow" w:eastAsia="Arial Narrow" w:hAnsi="Arial Narrow" w:cs="Arial Narrow"/>
          <w:b/>
          <w:bCs/>
          <w:color w:val="000000"/>
          <w:sz w:val="22"/>
          <w:szCs w:val="22"/>
        </w:rPr>
      </w:pPr>
      <w:bookmarkStart w:id="60" w:name="_heading=h.zdo8iqjju23x" w:colFirst="0" w:colLast="0"/>
      <w:bookmarkEnd w:id="60"/>
      <w:r>
        <w:rPr>
          <w:rFonts w:ascii="Arial Narrow" w:eastAsia="Arial Narrow" w:hAnsi="Arial Narrow" w:cs="Arial Narrow"/>
          <w:b/>
          <w:bCs/>
          <w:color w:val="000000"/>
          <w:sz w:val="22"/>
          <w:szCs w:val="22"/>
        </w:rPr>
        <w:t>ANÁLISIS DE LA DIMENSIÓN ECONÓMICA</w:t>
      </w:r>
    </w:p>
    <w:p w:rsidR="00C97450" w:rsidRDefault="00D26444">
      <w:pPr>
        <w:widowControl w:val="0"/>
        <w:numPr>
          <w:ilvl w:val="0"/>
          <w:numId w:val="33"/>
        </w:numPr>
        <w:pBdr>
          <w:top w:val="nil"/>
          <w:left w:val="nil"/>
          <w:bottom w:val="nil"/>
          <w:right w:val="nil"/>
          <w:between w:val="nil"/>
        </w:pBdr>
        <w:spacing w:after="0" w:line="240" w:lineRule="auto"/>
        <w:ind w:right="502"/>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Exposición</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Equipamiento de Oficina</w:t>
      </w:r>
    </w:p>
    <w:tbl>
      <w:tblPr>
        <w:tblStyle w:val="afffe"/>
        <w:tblW w:w="8782" w:type="dxa"/>
        <w:tblInd w:w="279" w:type="dxa"/>
        <w:tblLayout w:type="fixed"/>
        <w:tblLook w:val="0000" w:firstRow="0" w:lastRow="0" w:firstColumn="0" w:lastColumn="0" w:noHBand="0" w:noVBand="0"/>
      </w:tblPr>
      <w:tblGrid>
        <w:gridCol w:w="1319"/>
        <w:gridCol w:w="938"/>
        <w:gridCol w:w="4878"/>
        <w:gridCol w:w="979"/>
        <w:gridCol w:w="668"/>
      </w:tblGrid>
      <w:tr w:rsidR="00C97450">
        <w:trPr>
          <w:trHeight w:val="20"/>
        </w:trPr>
        <w:tc>
          <w:tcPr>
            <w:tcW w:w="2257" w:type="dxa"/>
            <w:gridSpan w:val="2"/>
            <w:tcBorders>
              <w:top w:val="single" w:sz="4" w:space="0" w:color="000000"/>
              <w:left w:val="single" w:sz="4" w:space="0" w:color="000000"/>
              <w:bottom w:val="single" w:sz="4" w:space="0" w:color="000000"/>
              <w:right w:val="single" w:sz="4" w:space="0" w:color="000000"/>
            </w:tcBorders>
            <w:shd w:val="clear" w:color="auto" w:fill="D9E2F3"/>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878" w:type="dxa"/>
            <w:tcBorders>
              <w:top w:val="single" w:sz="4" w:space="0" w:color="000000"/>
              <w:left w:val="single" w:sz="4" w:space="0" w:color="000000"/>
              <w:bottom w:val="single" w:sz="4" w:space="0" w:color="000000"/>
              <w:right w:val="single" w:sz="4" w:space="0" w:color="000000"/>
            </w:tcBorders>
            <w:shd w:val="clear" w:color="auto" w:fill="D9E2F3"/>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EQUIPAMIENTO DE OFICINA</w:t>
            </w:r>
          </w:p>
        </w:tc>
        <w:tc>
          <w:tcPr>
            <w:tcW w:w="1647" w:type="dxa"/>
            <w:gridSpan w:val="2"/>
            <w:tcBorders>
              <w:top w:val="single" w:sz="4" w:space="0" w:color="000000"/>
              <w:left w:val="single" w:sz="4" w:space="0" w:color="000000"/>
              <w:bottom w:val="single" w:sz="4" w:space="0" w:color="000000"/>
              <w:right w:val="single" w:sz="4" w:space="0" w:color="000000"/>
            </w:tcBorders>
            <w:shd w:val="clear" w:color="auto" w:fill="D9E2F3"/>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0.400</w:t>
            </w:r>
          </w:p>
        </w:tc>
      </w:tr>
      <w:tr w:rsidR="00C97450">
        <w:trPr>
          <w:trHeight w:val="20"/>
        </w:trPr>
        <w:tc>
          <w:tcPr>
            <w:tcW w:w="1319" w:type="dxa"/>
            <w:vMerge w:val="restart"/>
            <w:tcBorders>
              <w:top w:val="single" w:sz="4" w:space="0" w:color="000000"/>
              <w:left w:val="single" w:sz="4" w:space="0" w:color="000000"/>
              <w:bottom w:val="single" w:sz="4" w:space="0" w:color="000000"/>
              <w:right w:val="single" w:sz="4" w:space="0" w:color="000000"/>
            </w:tcBorders>
            <w:shd w:val="clear" w:color="auto" w:fill="D9E2F3"/>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D9E2F3"/>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D9E2F3"/>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D9E2F3"/>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93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PCCSB1</w:t>
            </w:r>
          </w:p>
        </w:tc>
        <w:tc>
          <w:tcPr>
            <w:tcW w:w="48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Cuenta de 8 a más módulos de oficina implementados</w:t>
            </w:r>
          </w:p>
        </w:tc>
        <w:tc>
          <w:tcPr>
            <w:tcW w:w="97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PCCSB 1</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D9E2F3"/>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PCTSB2</w:t>
            </w:r>
          </w:p>
        </w:tc>
        <w:tc>
          <w:tcPr>
            <w:tcW w:w="48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Cuenta entre 6 a 7 a más módulos de oficina implementados</w:t>
            </w:r>
          </w:p>
        </w:tc>
        <w:tc>
          <w:tcPr>
            <w:tcW w:w="97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PCTSB 2</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D9E2F3"/>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PCDSB3</w:t>
            </w:r>
          </w:p>
        </w:tc>
        <w:tc>
          <w:tcPr>
            <w:tcW w:w="48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Cuenta entre 4 a 5 a más módulos de oficina implementados</w:t>
            </w:r>
          </w:p>
        </w:tc>
        <w:tc>
          <w:tcPr>
            <w:tcW w:w="97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PCDSB 3</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D9E2F3"/>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PCUSB4</w:t>
            </w:r>
          </w:p>
        </w:tc>
        <w:tc>
          <w:tcPr>
            <w:tcW w:w="48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Cuenta entre 2 a 3 a más módulos de oficina implementados</w:t>
            </w:r>
          </w:p>
        </w:tc>
        <w:tc>
          <w:tcPr>
            <w:tcW w:w="97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PCUSB 4</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19" w:type="dxa"/>
            <w:vMerge/>
            <w:tcBorders>
              <w:top w:val="single" w:sz="4" w:space="0" w:color="000000"/>
              <w:left w:val="single" w:sz="4" w:space="0" w:color="000000"/>
              <w:bottom w:val="single" w:sz="4" w:space="0" w:color="000000"/>
              <w:right w:val="single" w:sz="4" w:space="0" w:color="000000"/>
            </w:tcBorders>
            <w:shd w:val="clear" w:color="auto" w:fill="D9E2F3"/>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PNCSB5</w:t>
            </w:r>
          </w:p>
        </w:tc>
        <w:tc>
          <w:tcPr>
            <w:tcW w:w="4878"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Cuenta entre 0 a 1 a más módulos de oficina implementados</w:t>
            </w:r>
          </w:p>
        </w:tc>
        <w:tc>
          <w:tcPr>
            <w:tcW w:w="979"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PNCSB 5</w:t>
            </w:r>
          </w:p>
        </w:tc>
        <w:tc>
          <w:tcPr>
            <w:tcW w:w="668"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Agua y Desagüe</w:t>
      </w:r>
    </w:p>
    <w:tbl>
      <w:tblPr>
        <w:tblStyle w:val="affff"/>
        <w:tblW w:w="8190" w:type="dxa"/>
        <w:tblInd w:w="279" w:type="dxa"/>
        <w:tblLayout w:type="fixed"/>
        <w:tblLook w:val="0000" w:firstRow="0" w:lastRow="0" w:firstColumn="0" w:lastColumn="0" w:noHBand="0" w:noVBand="0"/>
      </w:tblPr>
      <w:tblGrid>
        <w:gridCol w:w="1320"/>
        <w:gridCol w:w="930"/>
        <w:gridCol w:w="4290"/>
        <w:gridCol w:w="975"/>
        <w:gridCol w:w="675"/>
      </w:tblGrid>
      <w:tr w:rsidR="00C97450">
        <w:trPr>
          <w:trHeight w:val="20"/>
        </w:trPr>
        <w:tc>
          <w:tcPr>
            <w:tcW w:w="2250" w:type="dxa"/>
            <w:gridSpan w:val="2"/>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290" w:type="dxa"/>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ACTIVIDAD ECONOMICA</w:t>
            </w:r>
          </w:p>
        </w:tc>
        <w:tc>
          <w:tcPr>
            <w:tcW w:w="1650" w:type="dxa"/>
            <w:gridSpan w:val="2"/>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0.200</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D26444">
            <w:pPr>
              <w:spacing w:after="0" w:line="240" w:lineRule="auto"/>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shd w:val="clear" w:color="auto" w:fill="D5DCE4"/>
              </w:rPr>
              <w:t>Descriptores</w:t>
            </w:r>
            <w:proofErr w:type="spellEnd"/>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AEFA 1</w:t>
            </w:r>
          </w:p>
        </w:tc>
        <w:tc>
          <w:tcPr>
            <w:tcW w:w="429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13 más oficinas cuentan con agua y desagüe</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PAEFA 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AEFT 2</w:t>
            </w:r>
          </w:p>
        </w:tc>
        <w:tc>
          <w:tcPr>
            <w:tcW w:w="429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10 a 12 oficinas cuentan con agua y desagüe</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PAEFT 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AEFA 3</w:t>
            </w:r>
          </w:p>
        </w:tc>
        <w:tc>
          <w:tcPr>
            <w:tcW w:w="429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7 a 9 oficinas cuentan con agua y desagüe</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PAEFA 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AEFC 4</w:t>
            </w:r>
          </w:p>
        </w:tc>
        <w:tc>
          <w:tcPr>
            <w:tcW w:w="429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4 a 6 oficinas cuentan con agua y desagüe</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PAEFC 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AEFP 5</w:t>
            </w:r>
          </w:p>
        </w:tc>
        <w:tc>
          <w:tcPr>
            <w:tcW w:w="429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3 a menos oficinas cuentan con agua y desagüe</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PAEFP 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 xml:space="preserve">Servicio </w:t>
      </w:r>
      <w:proofErr w:type="spellStart"/>
      <w:r>
        <w:rPr>
          <w:rFonts w:ascii="Arial Narrow" w:eastAsia="Arial Narrow" w:hAnsi="Arial Narrow" w:cs="Arial Narrow"/>
          <w:sz w:val="22"/>
          <w:szCs w:val="22"/>
        </w:rPr>
        <w:t>Electrico</w:t>
      </w:r>
      <w:proofErr w:type="spellEnd"/>
    </w:p>
    <w:tbl>
      <w:tblPr>
        <w:tblStyle w:val="affff0"/>
        <w:tblW w:w="8250" w:type="dxa"/>
        <w:tblInd w:w="279" w:type="dxa"/>
        <w:tblLayout w:type="fixed"/>
        <w:tblLook w:val="0000" w:firstRow="0" w:lastRow="0" w:firstColumn="0" w:lastColumn="0" w:noHBand="0" w:noVBand="0"/>
      </w:tblPr>
      <w:tblGrid>
        <w:gridCol w:w="1320"/>
        <w:gridCol w:w="930"/>
        <w:gridCol w:w="4350"/>
        <w:gridCol w:w="975"/>
        <w:gridCol w:w="675"/>
      </w:tblGrid>
      <w:tr w:rsidR="00C97450">
        <w:trPr>
          <w:trHeight w:val="20"/>
        </w:trPr>
        <w:tc>
          <w:tcPr>
            <w:tcW w:w="2250" w:type="dxa"/>
            <w:gridSpan w:val="2"/>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350" w:type="dxa"/>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ACTIVIDAD ECONOMICA</w:t>
            </w:r>
          </w:p>
        </w:tc>
        <w:tc>
          <w:tcPr>
            <w:tcW w:w="1650" w:type="dxa"/>
            <w:gridSpan w:val="2"/>
            <w:tcBorders>
              <w:top w:val="single" w:sz="4" w:space="0" w:color="000000"/>
              <w:left w:val="single" w:sz="4" w:space="0" w:color="000000"/>
              <w:bottom w:val="single" w:sz="4" w:space="0" w:color="000000"/>
              <w:right w:val="single" w:sz="4" w:space="0" w:color="000000"/>
            </w:tcBorders>
            <w:shd w:val="clear" w:color="auto" w:fill="D5DCE4"/>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0.200</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D26444">
            <w:pPr>
              <w:spacing w:after="0" w:line="240" w:lineRule="auto"/>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shd w:val="clear" w:color="auto" w:fill="D5DCE4"/>
              </w:rPr>
              <w:lastRenderedPageBreak/>
              <w:t>Descriptores</w:t>
            </w:r>
            <w:proofErr w:type="spellEnd"/>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AEFA 1</w:t>
            </w:r>
          </w:p>
        </w:tc>
        <w:tc>
          <w:tcPr>
            <w:tcW w:w="435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13 más oficinas cuentan con servicio eléctrico</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PAEFA 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AEFT 2</w:t>
            </w:r>
          </w:p>
        </w:tc>
        <w:tc>
          <w:tcPr>
            <w:tcW w:w="435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10 a 12 oficinas cuentan con servicio eléctrico</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PAEFT 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AEFA 3</w:t>
            </w:r>
          </w:p>
        </w:tc>
        <w:tc>
          <w:tcPr>
            <w:tcW w:w="435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7 a 9 oficinas cuentan con servicio eléctrico</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PAEFA 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AEFC 4</w:t>
            </w:r>
          </w:p>
        </w:tc>
        <w:tc>
          <w:tcPr>
            <w:tcW w:w="435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4 a 6 oficinas cuentan con servicio eléctrico</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PAEFC 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D5DCE4"/>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AEFP 5</w:t>
            </w:r>
          </w:p>
        </w:tc>
        <w:tc>
          <w:tcPr>
            <w:tcW w:w="435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De 3 a menos oficinas cuentan con servicio eléctrico</w:t>
            </w:r>
          </w:p>
        </w:tc>
        <w:tc>
          <w:tcPr>
            <w:tcW w:w="9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PAEFP 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FUENTE: ELABORACION PROPIA</w:t>
      </w:r>
    </w:p>
    <w:p w:rsidR="00C97450" w:rsidRDefault="00D26444">
      <w:pPr>
        <w:widowControl w:val="0"/>
        <w:numPr>
          <w:ilvl w:val="0"/>
          <w:numId w:val="33"/>
        </w:numPr>
        <w:pBdr>
          <w:top w:val="nil"/>
          <w:left w:val="nil"/>
          <w:bottom w:val="nil"/>
          <w:right w:val="nil"/>
          <w:between w:val="nil"/>
        </w:pBdr>
        <w:spacing w:after="0" w:line="240" w:lineRule="auto"/>
        <w:ind w:right="502"/>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Fragilidad</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Material del Techo</w:t>
      </w:r>
    </w:p>
    <w:tbl>
      <w:tblPr>
        <w:tblStyle w:val="affff1"/>
        <w:tblW w:w="8340" w:type="dxa"/>
        <w:tblInd w:w="392" w:type="dxa"/>
        <w:tblLayout w:type="fixed"/>
        <w:tblLook w:val="0000" w:firstRow="0" w:lastRow="0" w:firstColumn="0" w:lastColumn="0" w:noHBand="0" w:noVBand="0"/>
      </w:tblPr>
      <w:tblGrid>
        <w:gridCol w:w="1320"/>
        <w:gridCol w:w="1050"/>
        <w:gridCol w:w="4200"/>
        <w:gridCol w:w="1095"/>
        <w:gridCol w:w="675"/>
      </w:tblGrid>
      <w:tr w:rsidR="00C97450">
        <w:trPr>
          <w:trHeight w:val="20"/>
        </w:trPr>
        <w:tc>
          <w:tcPr>
            <w:tcW w:w="237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200" w:type="dxa"/>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Pr="00E127FA"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lang w:val="es-PE"/>
              </w:rPr>
            </w:pPr>
            <w:r w:rsidRPr="00E127FA">
              <w:rPr>
                <w:rFonts w:ascii="Arial Narrow" w:eastAsia="Arial Narrow" w:hAnsi="Arial Narrow" w:cs="Arial Narrow"/>
                <w:b/>
                <w:bCs/>
                <w:color w:val="000000"/>
                <w:sz w:val="22"/>
                <w:szCs w:val="22"/>
                <w:lang w:val="es-PE"/>
              </w:rPr>
              <w:t>MATERIAL DE LAS INSTITUCIONES PÚBLICAS</w:t>
            </w:r>
          </w:p>
        </w:tc>
        <w:tc>
          <w:tcPr>
            <w:tcW w:w="177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0.665</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B4C6E7"/>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VCMPF1</w:t>
            </w:r>
          </w:p>
        </w:tc>
        <w:tc>
          <w:tcPr>
            <w:tcW w:w="420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Material de techo es de paja</w:t>
            </w:r>
          </w:p>
        </w:tc>
        <w:tc>
          <w:tcPr>
            <w:tcW w:w="10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PVCMPF1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0.032</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VCMPR2</w:t>
            </w:r>
          </w:p>
        </w:tc>
        <w:tc>
          <w:tcPr>
            <w:tcW w:w="420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Material de techo es de madera</w:t>
            </w:r>
          </w:p>
        </w:tc>
        <w:tc>
          <w:tcPr>
            <w:tcW w:w="10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PVCMPR2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0.094</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VCMTS3</w:t>
            </w:r>
          </w:p>
        </w:tc>
        <w:tc>
          <w:tcPr>
            <w:tcW w:w="420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Material de techo es de calamina</w:t>
            </w:r>
          </w:p>
        </w:tc>
        <w:tc>
          <w:tcPr>
            <w:tcW w:w="10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PVCMTS3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0.287</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VCMA4</w:t>
            </w:r>
          </w:p>
        </w:tc>
        <w:tc>
          <w:tcPr>
            <w:tcW w:w="420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Material de techo es prefabricado</w:t>
            </w:r>
          </w:p>
        </w:tc>
        <w:tc>
          <w:tcPr>
            <w:tcW w:w="10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PVCMA4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0.300</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VCMTC5</w:t>
            </w:r>
          </w:p>
        </w:tc>
        <w:tc>
          <w:tcPr>
            <w:tcW w:w="420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Material de techo es de concreto armado</w:t>
            </w:r>
          </w:p>
        </w:tc>
        <w:tc>
          <w:tcPr>
            <w:tcW w:w="109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PVCMTC5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0.287</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Material de Pared</w:t>
      </w:r>
    </w:p>
    <w:tbl>
      <w:tblPr>
        <w:tblStyle w:val="affff2"/>
        <w:tblW w:w="7965" w:type="dxa"/>
        <w:tblInd w:w="392" w:type="dxa"/>
        <w:tblLayout w:type="fixed"/>
        <w:tblLook w:val="0000" w:firstRow="0" w:lastRow="0" w:firstColumn="0" w:lastColumn="0" w:noHBand="0" w:noVBand="0"/>
      </w:tblPr>
      <w:tblGrid>
        <w:gridCol w:w="1320"/>
        <w:gridCol w:w="1230"/>
        <w:gridCol w:w="3525"/>
        <w:gridCol w:w="1215"/>
        <w:gridCol w:w="675"/>
      </w:tblGrid>
      <w:tr w:rsidR="00C97450">
        <w:trPr>
          <w:trHeight w:val="20"/>
        </w:trPr>
        <w:tc>
          <w:tcPr>
            <w:tcW w:w="255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525" w:type="dxa"/>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MATERIAL DE PARED</w:t>
            </w:r>
          </w:p>
        </w:tc>
        <w:tc>
          <w:tcPr>
            <w:tcW w:w="189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0.231</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B4C6E7"/>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2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ECVCMB1</w:t>
            </w:r>
          </w:p>
        </w:tc>
        <w:tc>
          <w:tcPr>
            <w:tcW w:w="352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material de pared es madera</w:t>
            </w:r>
          </w:p>
        </w:tc>
        <w:tc>
          <w:tcPr>
            <w:tcW w:w="12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PECVCMB1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2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ECVCB2</w:t>
            </w:r>
          </w:p>
        </w:tc>
        <w:tc>
          <w:tcPr>
            <w:tcW w:w="3525" w:type="dxa"/>
            <w:tcBorders>
              <w:top w:val="single" w:sz="4" w:space="0" w:color="000000"/>
              <w:left w:val="single" w:sz="4" w:space="0" w:color="000000"/>
              <w:bottom w:val="single" w:sz="4" w:space="0" w:color="000000"/>
              <w:right w:val="single" w:sz="4" w:space="0" w:color="000000"/>
            </w:tcBorders>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El material de pared es piedra</w:t>
            </w:r>
          </w:p>
        </w:tc>
        <w:tc>
          <w:tcPr>
            <w:tcW w:w="12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PECVCB2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2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ECVCR3</w:t>
            </w:r>
          </w:p>
        </w:tc>
        <w:tc>
          <w:tcPr>
            <w:tcW w:w="3525" w:type="dxa"/>
            <w:tcBorders>
              <w:top w:val="single" w:sz="4" w:space="0" w:color="000000"/>
              <w:left w:val="single" w:sz="4" w:space="0" w:color="000000"/>
              <w:bottom w:val="single" w:sz="4" w:space="0" w:color="000000"/>
              <w:right w:val="single" w:sz="4" w:space="0" w:color="000000"/>
            </w:tcBorders>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El material de pared es adobe</w:t>
            </w:r>
          </w:p>
        </w:tc>
        <w:tc>
          <w:tcPr>
            <w:tcW w:w="12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PECVCR3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2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ECVCD4</w:t>
            </w:r>
          </w:p>
        </w:tc>
        <w:tc>
          <w:tcPr>
            <w:tcW w:w="3525" w:type="dxa"/>
            <w:tcBorders>
              <w:top w:val="single" w:sz="4" w:space="0" w:color="000000"/>
              <w:left w:val="single" w:sz="4" w:space="0" w:color="000000"/>
              <w:bottom w:val="single" w:sz="4" w:space="0" w:color="000000"/>
              <w:right w:val="single" w:sz="4" w:space="0" w:color="000000"/>
            </w:tcBorders>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El material de pared es ladrillo mecanizado</w:t>
            </w:r>
          </w:p>
        </w:tc>
        <w:tc>
          <w:tcPr>
            <w:tcW w:w="12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PECVCD4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23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ECVCM5</w:t>
            </w:r>
          </w:p>
        </w:tc>
        <w:tc>
          <w:tcPr>
            <w:tcW w:w="3525" w:type="dxa"/>
            <w:tcBorders>
              <w:top w:val="single" w:sz="4" w:space="0" w:color="000000"/>
              <w:left w:val="single" w:sz="4" w:space="0" w:color="000000"/>
              <w:bottom w:val="single" w:sz="4" w:space="0" w:color="000000"/>
              <w:right w:val="single" w:sz="4" w:space="0" w:color="000000"/>
            </w:tcBorders>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El material de pared es concreto armado</w:t>
            </w:r>
          </w:p>
        </w:tc>
        <w:tc>
          <w:tcPr>
            <w:tcW w:w="12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PECVCM5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Material de Piso</w:t>
      </w:r>
    </w:p>
    <w:tbl>
      <w:tblPr>
        <w:tblStyle w:val="affff3"/>
        <w:tblW w:w="7545" w:type="dxa"/>
        <w:tblInd w:w="392" w:type="dxa"/>
        <w:tblLayout w:type="fixed"/>
        <w:tblLook w:val="0000" w:firstRow="0" w:lastRow="0" w:firstColumn="0" w:lastColumn="0" w:noHBand="0" w:noVBand="0"/>
      </w:tblPr>
      <w:tblGrid>
        <w:gridCol w:w="1320"/>
        <w:gridCol w:w="1050"/>
        <w:gridCol w:w="3420"/>
        <w:gridCol w:w="1080"/>
        <w:gridCol w:w="675"/>
      </w:tblGrid>
      <w:tr w:rsidR="00C97450">
        <w:trPr>
          <w:trHeight w:val="20"/>
        </w:trPr>
        <w:tc>
          <w:tcPr>
            <w:tcW w:w="237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3420" w:type="dxa"/>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MATERIAL DE PISO</w:t>
            </w:r>
          </w:p>
        </w:tc>
        <w:tc>
          <w:tcPr>
            <w:tcW w:w="1755"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0.104</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B4C6E7"/>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ASBE 1</w:t>
            </w:r>
          </w:p>
        </w:tc>
        <w:tc>
          <w:tcPr>
            <w:tcW w:w="34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material de Piso es de tierra</w:t>
            </w: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PASBE 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ASBE 2</w:t>
            </w:r>
          </w:p>
        </w:tc>
        <w:tc>
          <w:tcPr>
            <w:tcW w:w="34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material de Piso es de madera entablada</w:t>
            </w: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PASBE 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ASBE 3</w:t>
            </w:r>
          </w:p>
        </w:tc>
        <w:tc>
          <w:tcPr>
            <w:tcW w:w="34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material de Piso es de láminas asfálticas</w:t>
            </w: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PASBE 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ASBE 4</w:t>
            </w:r>
          </w:p>
        </w:tc>
        <w:tc>
          <w:tcPr>
            <w:tcW w:w="34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material de Piso es de cemento</w:t>
            </w: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PASBE 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ASBE 5</w:t>
            </w:r>
          </w:p>
        </w:tc>
        <w:tc>
          <w:tcPr>
            <w:tcW w:w="3420"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El material de Piso es de losetas/ </w:t>
            </w:r>
            <w:proofErr w:type="spellStart"/>
            <w:r w:rsidRPr="00E127FA">
              <w:rPr>
                <w:rFonts w:ascii="Arial Narrow" w:eastAsia="Arial Narrow" w:hAnsi="Arial Narrow" w:cs="Arial Narrow"/>
                <w:color w:val="000000"/>
                <w:sz w:val="22"/>
                <w:szCs w:val="22"/>
                <w:lang w:val="es-PE"/>
              </w:rPr>
              <w:t>parquet</w:t>
            </w:r>
            <w:proofErr w:type="spellEnd"/>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PASBE 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FUENTE: ELABORACION PROPIA</w:t>
      </w:r>
    </w:p>
    <w:p w:rsidR="00C97450" w:rsidRDefault="00D26444">
      <w:pPr>
        <w:widowControl w:val="0"/>
        <w:numPr>
          <w:ilvl w:val="0"/>
          <w:numId w:val="33"/>
        </w:numPr>
        <w:pBdr>
          <w:top w:val="nil"/>
          <w:left w:val="nil"/>
          <w:bottom w:val="nil"/>
          <w:right w:val="nil"/>
          <w:between w:val="nil"/>
        </w:pBdr>
        <w:spacing w:after="0" w:line="240" w:lineRule="auto"/>
        <w:ind w:left="1134" w:right="502" w:hanging="708"/>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Resiliencia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Grado de Instrucción</w:t>
      </w:r>
    </w:p>
    <w:tbl>
      <w:tblPr>
        <w:tblStyle w:val="affff4"/>
        <w:tblW w:w="8685" w:type="dxa"/>
        <w:tblInd w:w="392" w:type="dxa"/>
        <w:tblLayout w:type="fixed"/>
        <w:tblLook w:val="0000" w:firstRow="0" w:lastRow="0" w:firstColumn="0" w:lastColumn="0" w:noHBand="0" w:noVBand="0"/>
      </w:tblPr>
      <w:tblGrid>
        <w:gridCol w:w="1320"/>
        <w:gridCol w:w="1080"/>
        <w:gridCol w:w="4575"/>
        <w:gridCol w:w="1035"/>
        <w:gridCol w:w="675"/>
      </w:tblGrid>
      <w:tr w:rsidR="00C97450">
        <w:trPr>
          <w:trHeight w:val="20"/>
        </w:trPr>
        <w:tc>
          <w:tcPr>
            <w:tcW w:w="240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575" w:type="dxa"/>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GRADO DE INSTRUCCIÓN</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0.600</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B4C6E7"/>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JFNTG1</w:t>
            </w:r>
          </w:p>
        </w:tc>
        <w:tc>
          <w:tcPr>
            <w:tcW w:w="457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Los trabajadores tienen un grado de instrucción nivel técnico</w:t>
            </w:r>
          </w:p>
        </w:tc>
        <w:tc>
          <w:tcPr>
            <w:tcW w:w="103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TNTG1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JFTGIP2</w:t>
            </w:r>
          </w:p>
        </w:tc>
        <w:tc>
          <w:tcPr>
            <w:tcW w:w="457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Los trabajadores tienen un grado de instrucción nivel universitario no concluido</w:t>
            </w:r>
          </w:p>
        </w:tc>
        <w:tc>
          <w:tcPr>
            <w:tcW w:w="103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TTGIP2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JFTGIS 3</w:t>
            </w:r>
          </w:p>
        </w:tc>
        <w:tc>
          <w:tcPr>
            <w:tcW w:w="457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Los trabajadores tienen un grado de instrucción nivel bachilleres</w:t>
            </w:r>
          </w:p>
        </w:tc>
        <w:tc>
          <w:tcPr>
            <w:tcW w:w="103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TTGIS 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JFTGIT 4</w:t>
            </w:r>
          </w:p>
        </w:tc>
        <w:tc>
          <w:tcPr>
            <w:tcW w:w="457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Los trabajadores tienen un grado de instrucción nivel licenciaturas</w:t>
            </w:r>
          </w:p>
        </w:tc>
        <w:tc>
          <w:tcPr>
            <w:tcW w:w="103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TTGIT 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JFTGIS 5</w:t>
            </w:r>
          </w:p>
        </w:tc>
        <w:tc>
          <w:tcPr>
            <w:tcW w:w="457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Los trabajadores tienen un grado de instrucción nivel maestría</w:t>
            </w:r>
          </w:p>
        </w:tc>
        <w:tc>
          <w:tcPr>
            <w:tcW w:w="103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TTGIS 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FUENTE: ELABORACION PROPIA</w:t>
      </w:r>
    </w:p>
    <w:p w:rsidR="00C97450" w:rsidRDefault="00D26444">
      <w:pPr>
        <w:spacing w:before="180" w:after="6"/>
        <w:ind w:left="287" w:right="468"/>
        <w:jc w:val="center"/>
        <w:rPr>
          <w:rFonts w:ascii="Arial Narrow" w:eastAsia="Arial Narrow" w:hAnsi="Arial Narrow" w:cs="Arial Narrow"/>
          <w:sz w:val="22"/>
          <w:szCs w:val="22"/>
        </w:rPr>
      </w:pPr>
      <w:r>
        <w:rPr>
          <w:rFonts w:ascii="Arial Narrow" w:eastAsia="Arial Narrow" w:hAnsi="Arial Narrow" w:cs="Arial Narrow"/>
          <w:sz w:val="22"/>
          <w:szCs w:val="22"/>
        </w:rPr>
        <w:t>Afiliación de seguro</w:t>
      </w:r>
    </w:p>
    <w:tbl>
      <w:tblPr>
        <w:tblStyle w:val="affff5"/>
        <w:tblW w:w="8205" w:type="dxa"/>
        <w:tblInd w:w="392" w:type="dxa"/>
        <w:tblLayout w:type="fixed"/>
        <w:tblLook w:val="0000" w:firstRow="0" w:lastRow="0" w:firstColumn="0" w:lastColumn="0" w:noHBand="0" w:noVBand="0"/>
      </w:tblPr>
      <w:tblGrid>
        <w:gridCol w:w="1320"/>
        <w:gridCol w:w="915"/>
        <w:gridCol w:w="4335"/>
        <w:gridCol w:w="960"/>
        <w:gridCol w:w="675"/>
      </w:tblGrid>
      <w:tr w:rsidR="00C97450">
        <w:trPr>
          <w:trHeight w:val="20"/>
        </w:trPr>
        <w:tc>
          <w:tcPr>
            <w:tcW w:w="2235"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PARÁMETRO</w:t>
            </w:r>
          </w:p>
        </w:tc>
        <w:tc>
          <w:tcPr>
            <w:tcW w:w="4335" w:type="dxa"/>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AFILIACION DEL SEGURO</w:t>
            </w:r>
          </w:p>
        </w:tc>
        <w:tc>
          <w:tcPr>
            <w:tcW w:w="1635" w:type="dxa"/>
            <w:gridSpan w:val="2"/>
            <w:tcBorders>
              <w:top w:val="single" w:sz="4" w:space="0" w:color="000000"/>
              <w:left w:val="single" w:sz="4" w:space="0" w:color="000000"/>
              <w:bottom w:val="single" w:sz="4" w:space="0" w:color="000000"/>
              <w:right w:val="single" w:sz="4" w:space="0" w:color="000000"/>
            </w:tcBorders>
            <w:shd w:val="clear" w:color="auto" w:fill="B4C6E7"/>
            <w:vAlign w:val="center"/>
          </w:tcPr>
          <w:p w:rsidR="00C97450" w:rsidRDefault="00D26444">
            <w:pPr>
              <w:pBdr>
                <w:top w:val="nil"/>
                <w:left w:val="nil"/>
                <w:bottom w:val="nil"/>
                <w:right w:val="nil"/>
                <w:between w:val="nil"/>
              </w:pBdr>
              <w:spacing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0.400</w:t>
            </w:r>
          </w:p>
        </w:tc>
      </w:tr>
      <w:tr w:rsidR="00C97450">
        <w:trPr>
          <w:trHeight w:val="20"/>
        </w:trPr>
        <w:tc>
          <w:tcPr>
            <w:tcW w:w="1320" w:type="dxa"/>
            <w:vMerge w:val="restart"/>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pBdr>
                <w:top w:val="nil"/>
                <w:left w:val="nil"/>
                <w:bottom w:val="nil"/>
                <w:right w:val="nil"/>
                <w:between w:val="nil"/>
              </w:pBdr>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C97450">
            <w:pPr>
              <w:pBdr>
                <w:top w:val="nil"/>
                <w:left w:val="nil"/>
                <w:bottom w:val="nil"/>
                <w:right w:val="nil"/>
                <w:between w:val="nil"/>
              </w:pBdr>
              <w:shd w:val="clear" w:color="auto" w:fill="B4C6E7"/>
              <w:spacing w:after="0" w:line="240" w:lineRule="auto"/>
              <w:rPr>
                <w:rFonts w:ascii="Arial Narrow" w:eastAsia="Arial Narrow" w:hAnsi="Arial Narrow" w:cs="Arial Narrow"/>
                <w:color w:val="000000"/>
                <w:sz w:val="22"/>
                <w:szCs w:val="22"/>
              </w:rPr>
            </w:pPr>
          </w:p>
          <w:p w:rsidR="00C97450" w:rsidRDefault="00D26444">
            <w:pPr>
              <w:pBdr>
                <w:top w:val="nil"/>
                <w:left w:val="nil"/>
                <w:bottom w:val="nil"/>
                <w:right w:val="nil"/>
                <w:between w:val="nil"/>
              </w:pBdr>
              <w:shd w:val="clear" w:color="auto" w:fill="B4C6E7"/>
              <w:spacing w:after="0" w:line="240" w:lineRule="auto"/>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Descriptores</w:t>
            </w:r>
            <w:proofErr w:type="spellEnd"/>
          </w:p>
        </w:tc>
        <w:tc>
          <w:tcPr>
            <w:tcW w:w="9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CIPM1</w:t>
            </w:r>
          </w:p>
        </w:tc>
        <w:tc>
          <w:tcPr>
            <w:tcW w:w="433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Más del 81% de los trabajadores cuentan con seguro</w:t>
            </w:r>
          </w:p>
        </w:tc>
        <w:tc>
          <w:tcPr>
            <w:tcW w:w="96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CIPM1</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0.438</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CIPE2</w:t>
            </w:r>
          </w:p>
        </w:tc>
        <w:tc>
          <w:tcPr>
            <w:tcW w:w="433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Entre el 61 a 80% de trabajadores cuentan con seguro</w:t>
            </w:r>
          </w:p>
        </w:tc>
        <w:tc>
          <w:tcPr>
            <w:tcW w:w="96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CIPE2</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0.259</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CIPE3</w:t>
            </w:r>
          </w:p>
        </w:tc>
        <w:tc>
          <w:tcPr>
            <w:tcW w:w="433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Entre el 41 a 60% de trabajadores cuentan con seguro</w:t>
            </w:r>
          </w:p>
        </w:tc>
        <w:tc>
          <w:tcPr>
            <w:tcW w:w="96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CIPE3</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0.156</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CIPE4</w:t>
            </w:r>
          </w:p>
        </w:tc>
        <w:tc>
          <w:tcPr>
            <w:tcW w:w="433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Entre el 21 a 40% de trabajadores cuentan con seguro</w:t>
            </w:r>
          </w:p>
        </w:tc>
        <w:tc>
          <w:tcPr>
            <w:tcW w:w="96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CIPE4</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0.093</w:t>
            </w:r>
          </w:p>
        </w:tc>
      </w:tr>
      <w:tr w:rsidR="00C97450">
        <w:trPr>
          <w:trHeight w:val="20"/>
        </w:trPr>
        <w:tc>
          <w:tcPr>
            <w:tcW w:w="1320" w:type="dxa"/>
            <w:vMerge/>
            <w:tcBorders>
              <w:top w:val="single" w:sz="4" w:space="0" w:color="000000"/>
              <w:left w:val="single" w:sz="4" w:space="0" w:color="000000"/>
              <w:bottom w:val="single" w:sz="4" w:space="0" w:color="000000"/>
              <w:right w:val="single" w:sz="4" w:space="0" w:color="000000"/>
            </w:tcBorders>
            <w:shd w:val="clear" w:color="auto" w:fill="B4C6E7"/>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CIPM5</w:t>
            </w:r>
          </w:p>
        </w:tc>
        <w:tc>
          <w:tcPr>
            <w:tcW w:w="4335" w:type="dxa"/>
            <w:tcBorders>
              <w:top w:val="single" w:sz="4" w:space="0" w:color="000000"/>
              <w:left w:val="single" w:sz="4" w:space="0" w:color="000000"/>
              <w:bottom w:val="single" w:sz="4" w:space="0" w:color="000000"/>
              <w:right w:val="single" w:sz="4" w:space="0" w:color="000000"/>
            </w:tcBorders>
            <w:vAlign w:val="center"/>
          </w:tcPr>
          <w:p w:rsidR="00C97450" w:rsidRPr="00E127FA"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Menos del 20% de los trabajadores cuentan con seguro</w:t>
            </w:r>
          </w:p>
        </w:tc>
        <w:tc>
          <w:tcPr>
            <w:tcW w:w="960"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CIPM5</w:t>
            </w:r>
          </w:p>
        </w:tc>
        <w:tc>
          <w:tcPr>
            <w:tcW w:w="675" w:type="dxa"/>
            <w:tcBorders>
              <w:top w:val="single" w:sz="4" w:space="0" w:color="000000"/>
              <w:left w:val="single" w:sz="4" w:space="0" w:color="000000"/>
              <w:bottom w:val="single" w:sz="4" w:space="0" w:color="000000"/>
              <w:right w:val="single" w:sz="4" w:space="0" w:color="000000"/>
            </w:tcBorders>
            <w:vAlign w:val="center"/>
          </w:tcPr>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0.053</w:t>
            </w:r>
          </w:p>
        </w:tc>
      </w:tr>
    </w:tbl>
    <w:p w:rsidR="00C97450" w:rsidRDefault="00D26444">
      <w:pPr>
        <w:spacing w:line="182" w:lineRule="auto"/>
        <w:ind w:left="278" w:right="468"/>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  FUENTE: ELABORACION PROPIA</w:t>
      </w:r>
    </w:p>
    <w:p w:rsidR="00C97450" w:rsidRDefault="00D26444">
      <w:pPr>
        <w:pStyle w:val="Ttulo3"/>
        <w:numPr>
          <w:ilvl w:val="1"/>
          <w:numId w:val="8"/>
        </w:numPr>
        <w:spacing w:before="0" w:line="360" w:lineRule="auto"/>
        <w:ind w:left="426" w:right="502" w:hanging="426"/>
        <w:jc w:val="both"/>
        <w:rPr>
          <w:rFonts w:ascii="Arial Narrow" w:eastAsia="Arial Narrow" w:hAnsi="Arial Narrow" w:cs="Arial Narrow"/>
          <w:b/>
          <w:bCs/>
          <w:sz w:val="22"/>
          <w:szCs w:val="22"/>
        </w:rPr>
      </w:pPr>
      <w:bookmarkStart w:id="61" w:name="_heading=h.jczjxslubwt9" w:colFirst="0" w:colLast="0"/>
      <w:bookmarkEnd w:id="61"/>
      <w:r>
        <w:rPr>
          <w:rFonts w:ascii="Arial Narrow" w:eastAsia="Arial Narrow" w:hAnsi="Arial Narrow" w:cs="Arial Narrow"/>
          <w:b/>
          <w:bCs/>
          <w:color w:val="000000"/>
          <w:sz w:val="22"/>
          <w:szCs w:val="22"/>
        </w:rPr>
        <w:t>NIVELES DE VULNERABILIDAD</w:t>
      </w:r>
    </w:p>
    <w:p w:rsidR="00C97450" w:rsidRDefault="00D26444">
      <w:pPr>
        <w:ind w:left="284"/>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la determinación de los niveles de vulnerabilidad, se utilizaron las ponderaciones de los parámetros y descriptores y la aplicación de la mitología de </w:t>
      </w:r>
      <w:proofErr w:type="spellStart"/>
      <w:r>
        <w:rPr>
          <w:rFonts w:ascii="Arial Narrow" w:eastAsia="Arial Narrow" w:hAnsi="Arial Narrow" w:cs="Arial Narrow"/>
          <w:sz w:val="22"/>
          <w:szCs w:val="22"/>
        </w:rPr>
        <w:t>Saaty</w:t>
      </w:r>
      <w:proofErr w:type="spellEnd"/>
      <w:r>
        <w:rPr>
          <w:rFonts w:ascii="Arial Narrow" w:eastAsia="Arial Narrow" w:hAnsi="Arial Narrow" w:cs="Arial Narrow"/>
          <w:sz w:val="22"/>
          <w:szCs w:val="22"/>
        </w:rPr>
        <w:t xml:space="preserve"> que se automatizaron para después utilizar software de sistemas de información geográfica, lo cual muestra los siguientes resultados:</w:t>
      </w:r>
    </w:p>
    <w:p w:rsidR="00C97450" w:rsidRDefault="00D26444">
      <w:pPr>
        <w:ind w:left="2648" w:right="2648"/>
        <w:jc w:val="center"/>
        <w:rPr>
          <w:rFonts w:ascii="Arial Narrow" w:eastAsia="Arial Narrow" w:hAnsi="Arial Narrow" w:cs="Arial Narrow"/>
          <w:b/>
          <w:bCs/>
          <w:sz w:val="22"/>
          <w:szCs w:val="22"/>
        </w:rPr>
      </w:pPr>
      <w:r>
        <w:rPr>
          <w:rFonts w:ascii="Arial Narrow" w:eastAsia="Arial Narrow" w:hAnsi="Arial Narrow" w:cs="Arial Narrow"/>
          <w:b/>
          <w:bCs/>
          <w:sz w:val="22"/>
          <w:szCs w:val="22"/>
        </w:rPr>
        <w:t>Niveles de peligrosidad</w:t>
      </w:r>
    </w:p>
    <w:tbl>
      <w:tblPr>
        <w:tblStyle w:val="affff6"/>
        <w:tblW w:w="6096" w:type="dxa"/>
        <w:jc w:val="center"/>
        <w:tblInd w:w="0" w:type="dxa"/>
        <w:tblLayout w:type="fixed"/>
        <w:tblLook w:val="0400" w:firstRow="0" w:lastRow="0" w:firstColumn="0" w:lastColumn="0" w:noHBand="0" w:noVBand="1"/>
      </w:tblPr>
      <w:tblGrid>
        <w:gridCol w:w="3261"/>
        <w:gridCol w:w="2835"/>
      </w:tblGrid>
      <w:tr w:rsidR="00C97450">
        <w:trPr>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8496B0"/>
          </w:tcPr>
          <w:p w:rsidR="00C97450" w:rsidRDefault="00D26444">
            <w:pPr>
              <w:spacing w:after="0" w:line="240" w:lineRule="auto"/>
              <w:ind w:right="459"/>
              <w:jc w:val="center"/>
              <w:rPr>
                <w:rFonts w:ascii="Arial Narrow" w:eastAsia="Arial Narrow" w:hAnsi="Arial Narrow" w:cs="Arial Narrow"/>
                <w:b/>
                <w:bCs/>
                <w:sz w:val="22"/>
                <w:szCs w:val="22"/>
              </w:rPr>
            </w:pPr>
            <w:r>
              <w:rPr>
                <w:rFonts w:ascii="Arial Narrow" w:eastAsia="Arial Narrow" w:hAnsi="Arial Narrow" w:cs="Arial Narrow"/>
                <w:b/>
                <w:bCs/>
                <w:sz w:val="22"/>
                <w:szCs w:val="22"/>
              </w:rPr>
              <w:t>NIVELES</w:t>
            </w:r>
          </w:p>
        </w:tc>
        <w:tc>
          <w:tcPr>
            <w:tcW w:w="2835" w:type="dxa"/>
            <w:tcBorders>
              <w:top w:val="single" w:sz="4" w:space="0" w:color="000000"/>
              <w:left w:val="single" w:sz="4" w:space="0" w:color="000000"/>
              <w:bottom w:val="single" w:sz="4" w:space="0" w:color="000000"/>
              <w:right w:val="single" w:sz="4" w:space="0" w:color="000000"/>
            </w:tcBorders>
            <w:shd w:val="clear" w:color="auto" w:fill="8496B0"/>
          </w:tcPr>
          <w:p w:rsidR="00C97450" w:rsidRDefault="00D26444">
            <w:pPr>
              <w:spacing w:after="0" w:line="240" w:lineRule="auto"/>
              <w:ind w:right="343"/>
              <w:jc w:val="center"/>
              <w:rPr>
                <w:rFonts w:ascii="Arial Narrow" w:eastAsia="Arial Narrow" w:hAnsi="Arial Narrow" w:cs="Arial Narrow"/>
                <w:b/>
                <w:bCs/>
                <w:sz w:val="22"/>
                <w:szCs w:val="22"/>
              </w:rPr>
            </w:pPr>
            <w:r>
              <w:rPr>
                <w:rFonts w:ascii="Arial Narrow" w:eastAsia="Arial Narrow" w:hAnsi="Arial Narrow" w:cs="Arial Narrow"/>
                <w:b/>
                <w:bCs/>
                <w:sz w:val="22"/>
                <w:szCs w:val="22"/>
              </w:rPr>
              <w:t>RANGO</w:t>
            </w:r>
          </w:p>
        </w:tc>
      </w:tr>
      <w:tr w:rsidR="00C97450">
        <w:trPr>
          <w:trHeight w:val="342"/>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VULNERABILIDAD MUY ALTA</w:t>
            </w:r>
          </w:p>
        </w:tc>
        <w:tc>
          <w:tcPr>
            <w:tcW w:w="2835"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8"/>
                <w:id w:val="1520222402"/>
              </w:sdtPr>
              <w:sdtEndPr/>
              <w:sdtContent>
                <w:r w:rsidR="00D26444">
                  <w:rPr>
                    <w:rFonts w:ascii="Arial Unicode MS" w:eastAsia="Arial Unicode MS" w:hAnsi="Arial Unicode MS" w:cs="Arial Unicode MS"/>
                    <w:sz w:val="22"/>
                    <w:szCs w:val="22"/>
                  </w:rPr>
                  <w:t>0.227 ≤ R ≤ 0.279</w:t>
                </w:r>
              </w:sdtContent>
            </w:sdt>
          </w:p>
        </w:tc>
      </w:tr>
      <w:tr w:rsidR="00C97450">
        <w:trPr>
          <w:trHeight w:val="417"/>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538135"/>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VULNERABILIDAD ALTA</w:t>
            </w:r>
          </w:p>
        </w:tc>
        <w:tc>
          <w:tcPr>
            <w:tcW w:w="2835" w:type="dxa"/>
            <w:tcBorders>
              <w:top w:val="single" w:sz="4" w:space="0" w:color="000000"/>
              <w:left w:val="single" w:sz="4" w:space="0" w:color="000000"/>
              <w:bottom w:val="single" w:sz="4" w:space="0" w:color="000000"/>
              <w:right w:val="single" w:sz="4" w:space="0" w:color="000000"/>
            </w:tcBorders>
            <w:shd w:val="clear" w:color="auto" w:fill="538135"/>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9"/>
                <w:id w:val="1669863299"/>
              </w:sdtPr>
              <w:sdtEndPr/>
              <w:sdtContent>
                <w:r w:rsidR="00D26444">
                  <w:rPr>
                    <w:rFonts w:ascii="Arial Unicode MS" w:eastAsia="Arial Unicode MS" w:hAnsi="Arial Unicode MS" w:cs="Arial Unicode MS"/>
                    <w:sz w:val="22"/>
                    <w:szCs w:val="22"/>
                  </w:rPr>
                  <w:t>0.209 ≤ R ≤ 0.227</w:t>
                </w:r>
              </w:sdtContent>
            </w:sdt>
          </w:p>
        </w:tc>
      </w:tr>
      <w:tr w:rsidR="00C97450">
        <w:trPr>
          <w:trHeight w:val="409"/>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VULNERABILIDAD MEDIA</w:t>
            </w:r>
          </w:p>
        </w:tc>
        <w:tc>
          <w:tcPr>
            <w:tcW w:w="2835"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10"/>
                <w:id w:val="1625876715"/>
              </w:sdtPr>
              <w:sdtEndPr/>
              <w:sdtContent>
                <w:r w:rsidR="00D26444">
                  <w:rPr>
                    <w:rFonts w:ascii="Arial Unicode MS" w:eastAsia="Arial Unicode MS" w:hAnsi="Arial Unicode MS" w:cs="Arial Unicode MS"/>
                    <w:sz w:val="22"/>
                    <w:szCs w:val="22"/>
                  </w:rPr>
                  <w:t>0.157 ≤ R ≤ 0.209</w:t>
                </w:r>
              </w:sdtContent>
            </w:sdt>
          </w:p>
        </w:tc>
      </w:tr>
      <w:tr w:rsidR="00C97450">
        <w:trPr>
          <w:trHeight w:val="429"/>
          <w:jc w:val="center"/>
        </w:trPr>
        <w:tc>
          <w:tcPr>
            <w:tcW w:w="3261"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C97450" w:rsidRDefault="00D26444">
            <w:pPr>
              <w:spacing w:after="0" w:line="240" w:lineRule="auto"/>
              <w:ind w:right="459"/>
              <w:rPr>
                <w:rFonts w:ascii="Arial Narrow" w:eastAsia="Arial Narrow" w:hAnsi="Arial Narrow" w:cs="Arial Narrow"/>
                <w:sz w:val="22"/>
                <w:szCs w:val="22"/>
              </w:rPr>
            </w:pPr>
            <w:r>
              <w:rPr>
                <w:rFonts w:ascii="Arial Narrow" w:eastAsia="Arial Narrow" w:hAnsi="Arial Narrow" w:cs="Arial Narrow"/>
                <w:sz w:val="22"/>
                <w:szCs w:val="22"/>
              </w:rPr>
              <w:t>VULNERABILIDAD BAJA</w:t>
            </w:r>
          </w:p>
        </w:tc>
        <w:tc>
          <w:tcPr>
            <w:tcW w:w="2835"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C97450" w:rsidRDefault="00D33F18">
            <w:pPr>
              <w:spacing w:after="0" w:line="240" w:lineRule="auto"/>
              <w:ind w:right="494"/>
              <w:jc w:val="center"/>
              <w:rPr>
                <w:rFonts w:ascii="Arial Narrow" w:eastAsia="Arial Narrow" w:hAnsi="Arial Narrow" w:cs="Arial Narrow"/>
                <w:sz w:val="22"/>
                <w:szCs w:val="22"/>
              </w:rPr>
            </w:pPr>
            <w:sdt>
              <w:sdtPr>
                <w:tag w:val="goog_rdk_11"/>
                <w:id w:val="667424837"/>
              </w:sdtPr>
              <w:sdtEndPr/>
              <w:sdtContent>
                <w:r w:rsidR="00D26444">
                  <w:rPr>
                    <w:rFonts w:ascii="Arial Unicode MS" w:eastAsia="Arial Unicode MS" w:hAnsi="Arial Unicode MS" w:cs="Arial Unicode MS"/>
                    <w:sz w:val="22"/>
                    <w:szCs w:val="22"/>
                  </w:rPr>
                  <w:t>0.127 ≤ R ≤ 0.157</w:t>
                </w:r>
              </w:sdtContent>
            </w:sdt>
          </w:p>
        </w:tc>
      </w:tr>
    </w:tbl>
    <w:p w:rsidR="00C97450" w:rsidRDefault="00C97450">
      <w:pPr>
        <w:widowControl w:val="0"/>
        <w:pBdr>
          <w:top w:val="nil"/>
          <w:left w:val="nil"/>
          <w:bottom w:val="nil"/>
          <w:right w:val="nil"/>
          <w:between w:val="nil"/>
        </w:pBdr>
        <w:spacing w:after="0" w:line="240" w:lineRule="auto"/>
        <w:ind w:left="1134" w:right="502"/>
        <w:jc w:val="both"/>
        <w:rPr>
          <w:rFonts w:ascii="Arial Narrow" w:eastAsia="Arial Narrow" w:hAnsi="Arial Narrow" w:cs="Arial Narrow"/>
          <w:b/>
          <w:bCs/>
          <w:color w:val="000000"/>
          <w:sz w:val="22"/>
          <w:szCs w:val="22"/>
        </w:rPr>
      </w:pPr>
    </w:p>
    <w:p w:rsidR="00C97450" w:rsidRDefault="00D26444">
      <w:pPr>
        <w:pStyle w:val="Ttulo3"/>
        <w:numPr>
          <w:ilvl w:val="1"/>
          <w:numId w:val="8"/>
        </w:numPr>
        <w:spacing w:before="0" w:line="360" w:lineRule="auto"/>
        <w:ind w:left="426" w:right="502" w:hanging="426"/>
        <w:jc w:val="both"/>
        <w:rPr>
          <w:rFonts w:ascii="Arial Narrow" w:eastAsia="Arial Narrow" w:hAnsi="Arial Narrow" w:cs="Arial Narrow"/>
          <w:b/>
          <w:bCs/>
          <w:color w:val="000000"/>
          <w:sz w:val="22"/>
          <w:szCs w:val="22"/>
        </w:rPr>
      </w:pPr>
      <w:bookmarkStart w:id="62" w:name="_heading=h.32v7ibm75swr" w:colFirst="0" w:colLast="0"/>
      <w:bookmarkEnd w:id="62"/>
      <w:r>
        <w:rPr>
          <w:rFonts w:ascii="Arial Narrow" w:eastAsia="Arial Narrow" w:hAnsi="Arial Narrow" w:cs="Arial Narrow"/>
          <w:b/>
          <w:bCs/>
          <w:color w:val="000000"/>
          <w:sz w:val="22"/>
          <w:szCs w:val="22"/>
        </w:rPr>
        <w:t>ESTRATIFICACIONES DE NIVELES DE VULNERABILIDAD</w:t>
      </w:r>
    </w:p>
    <w:p w:rsidR="00C97450" w:rsidRDefault="00D26444">
      <w:pPr>
        <w:pBdr>
          <w:top w:val="nil"/>
          <w:left w:val="nil"/>
          <w:bottom w:val="nil"/>
          <w:right w:val="nil"/>
          <w:between w:val="nil"/>
        </w:pBdr>
        <w:spacing w:after="0" w:line="240" w:lineRule="auto"/>
        <w:ind w:right="364"/>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Para determinar los niveles de peligrosidad se tomaron en cuenta los Parámetros generales de evaluación identificados para el fenómeno de Inundación, así como sus correspondientes descriptores.</w:t>
      </w:r>
    </w:p>
    <w:p w:rsidR="00C97450" w:rsidRDefault="00D26444">
      <w:pPr>
        <w:pBdr>
          <w:top w:val="nil"/>
          <w:left w:val="nil"/>
          <w:bottom w:val="nil"/>
          <w:right w:val="nil"/>
          <w:between w:val="nil"/>
        </w:pBdr>
        <w:spacing w:after="0" w:line="240" w:lineRule="auto"/>
        <w:ind w:right="364"/>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Dichos parámetros permitieron la construcción de los niveles de vulnerabilidad, es decir la estratificación de la vulnerabilidad, según valores ponderados calculados.</w:t>
      </w:r>
    </w:p>
    <w:p w:rsidR="00C97450" w:rsidRDefault="00D26444">
      <w:pPr>
        <w:spacing w:after="0" w:line="240" w:lineRule="auto"/>
        <w:ind w:left="2930" w:right="502"/>
        <w:jc w:val="both"/>
        <w:rPr>
          <w:rFonts w:ascii="Arial Narrow" w:eastAsia="Arial Narrow" w:hAnsi="Arial Narrow" w:cs="Arial Narrow"/>
          <w:sz w:val="22"/>
          <w:szCs w:val="22"/>
        </w:rPr>
      </w:pPr>
      <w:r>
        <w:rPr>
          <w:rFonts w:ascii="Arial Narrow" w:eastAsia="Arial Narrow" w:hAnsi="Arial Narrow" w:cs="Arial Narrow"/>
          <w:sz w:val="22"/>
          <w:szCs w:val="22"/>
        </w:rPr>
        <w:t>Estratificación de la vulnerabilidad</w:t>
      </w:r>
    </w:p>
    <w:tbl>
      <w:tblPr>
        <w:tblStyle w:val="affff7"/>
        <w:tblW w:w="8932"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1"/>
        <w:gridCol w:w="5996"/>
        <w:gridCol w:w="815"/>
      </w:tblGrid>
      <w:tr w:rsidR="00C97450">
        <w:trPr>
          <w:trHeight w:val="20"/>
        </w:trPr>
        <w:tc>
          <w:tcPr>
            <w:tcW w:w="2121"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C97450" w:rsidRDefault="00D26444">
            <w:pPr>
              <w:pBdr>
                <w:top w:val="nil"/>
                <w:left w:val="nil"/>
                <w:bottom w:val="nil"/>
                <w:right w:val="nil"/>
                <w:between w:val="nil"/>
              </w:pBdr>
              <w:spacing w:after="160"/>
              <w:ind w:left="160"/>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VULNERABILIDAD MUY ALTA</w:t>
            </w:r>
          </w:p>
        </w:tc>
        <w:tc>
          <w:tcPr>
            <w:tcW w:w="5996" w:type="dxa"/>
            <w:tcBorders>
              <w:top w:val="single" w:sz="4" w:space="0" w:color="000000"/>
              <w:left w:val="single" w:sz="36" w:space="0" w:color="FF00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permanente de 28 a más personas, población expuesta visitante de 204 a más personas, con grupo etario de personas de 65 años a más. La población desconoce el peligro, no recibió capacitación en GRD y su actitud ante una emergencia es fatalista. Cuentan con más de 8 módulos de oficina implementando, de 13 a más oficinas cuentan con agua, desagüe y servicio eléctrico, el material del techo es de paja, el material de las paredes es de madera triplay, el material del piso es de tierra. Los trabajadores tienen un grado de instrucción nivel técnico y menos del 20% de los trabajadores cuentan con un seguro</w:t>
            </w:r>
          </w:p>
          <w:p w:rsidR="00C97450" w:rsidRPr="00E127FA" w:rsidRDefault="00C97450">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p>
        </w:tc>
        <w:tc>
          <w:tcPr>
            <w:tcW w:w="815" w:type="dxa"/>
            <w:tcBorders>
              <w:top w:val="single" w:sz="4" w:space="0" w:color="000000"/>
              <w:left w:val="single" w:sz="4" w:space="0" w:color="000000"/>
              <w:bottom w:val="single" w:sz="4" w:space="0" w:color="000000"/>
              <w:right w:val="single" w:sz="4" w:space="0" w:color="000000"/>
            </w:tcBorders>
            <w:vAlign w:val="center"/>
          </w:tcPr>
          <w:p w:rsidR="00C97450" w:rsidRDefault="00D33F18">
            <w:pPr>
              <w:jc w:val="center"/>
              <w:rPr>
                <w:rFonts w:ascii="Arial Narrow" w:eastAsia="Arial Narrow" w:hAnsi="Arial Narrow" w:cs="Arial Narrow"/>
                <w:sz w:val="22"/>
                <w:szCs w:val="22"/>
              </w:rPr>
            </w:pPr>
            <w:sdt>
              <w:sdtPr>
                <w:tag w:val="goog_rdk_12"/>
                <w:id w:val="-491774342"/>
              </w:sdtPr>
              <w:sdtEndPr/>
              <w:sdtContent>
                <w:r w:rsidR="00D26444">
                  <w:rPr>
                    <w:rFonts w:ascii="Arial Unicode MS" w:eastAsia="Arial Unicode MS" w:hAnsi="Arial Unicode MS" w:cs="Arial Unicode MS"/>
                    <w:sz w:val="22"/>
                    <w:szCs w:val="22"/>
                  </w:rPr>
                  <w:t>0.227 ≤ R ≤ 0.279</w:t>
                </w:r>
              </w:sdtContent>
            </w:sdt>
          </w:p>
        </w:tc>
      </w:tr>
      <w:tr w:rsidR="00C97450">
        <w:trPr>
          <w:trHeight w:val="20"/>
        </w:trPr>
        <w:tc>
          <w:tcPr>
            <w:tcW w:w="2121" w:type="dxa"/>
            <w:tcBorders>
              <w:top w:val="single" w:sz="4" w:space="0" w:color="000000"/>
              <w:left w:val="single" w:sz="4" w:space="0" w:color="000000"/>
              <w:bottom w:val="single" w:sz="4" w:space="0" w:color="000000"/>
              <w:right w:val="single" w:sz="4" w:space="0" w:color="000000"/>
            </w:tcBorders>
            <w:shd w:val="clear" w:color="auto" w:fill="FFC000"/>
          </w:tcPr>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160"/>
              <w:ind w:left="160"/>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VULNERABILIDAD ALTA</w:t>
            </w:r>
          </w:p>
        </w:tc>
        <w:tc>
          <w:tcPr>
            <w:tcW w:w="5996" w:type="dxa"/>
            <w:tcBorders>
              <w:top w:val="single" w:sz="4" w:space="0" w:color="000000"/>
              <w:left w:val="single" w:sz="36" w:space="0" w:color="FFC0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Población expuesta permanente entre 22 a 27 personas, población expuesta visitante entre153 a 203 personas, con grupo etario de personas entre 50 a 64 años. La población conoce el peligro en un nivel bajo, recibió capacitación en GRD en un nivel bajo y su actitud ante una emergencia es alarmista. Cuentan con entre 6 a 7 módulos de oficina implementando, de 10 a 12 a más oficinas cuentan con agua, desagüe y servicio eléctrico, el material del techo es de madera, el material de las paredes es de adobe, el material del piso es de madera entablada. Los trabajadores tienen un grado de instrucción nivel universitario no concluido y entre el 21 a 40% de los trabajadores cuentan con un seguro</w:t>
            </w:r>
          </w:p>
          <w:p w:rsidR="00C97450" w:rsidRPr="00E127FA" w:rsidRDefault="00C97450">
            <w:pPr>
              <w:pBdr>
                <w:top w:val="nil"/>
                <w:left w:val="nil"/>
                <w:bottom w:val="nil"/>
                <w:right w:val="nil"/>
                <w:between w:val="nil"/>
              </w:pBdr>
              <w:spacing w:after="160" w:line="276" w:lineRule="auto"/>
              <w:ind w:left="53" w:right="107"/>
              <w:jc w:val="both"/>
              <w:rPr>
                <w:rFonts w:ascii="Arial Narrow" w:eastAsia="Arial Narrow" w:hAnsi="Arial Narrow" w:cs="Arial Narrow"/>
                <w:color w:val="000000"/>
                <w:sz w:val="22"/>
                <w:szCs w:val="22"/>
                <w:lang w:val="es-PE"/>
              </w:rPr>
            </w:pPr>
          </w:p>
        </w:tc>
        <w:tc>
          <w:tcPr>
            <w:tcW w:w="815" w:type="dxa"/>
            <w:tcBorders>
              <w:top w:val="single" w:sz="4" w:space="0" w:color="000000"/>
              <w:left w:val="single" w:sz="4" w:space="0" w:color="000000"/>
              <w:bottom w:val="single" w:sz="4" w:space="0" w:color="000000"/>
              <w:right w:val="single" w:sz="4" w:space="0" w:color="000000"/>
            </w:tcBorders>
            <w:vAlign w:val="center"/>
          </w:tcPr>
          <w:p w:rsidR="00C97450" w:rsidRDefault="00D33F18">
            <w:pPr>
              <w:jc w:val="center"/>
              <w:rPr>
                <w:rFonts w:ascii="Arial Narrow" w:eastAsia="Arial Narrow" w:hAnsi="Arial Narrow" w:cs="Arial Narrow"/>
                <w:sz w:val="22"/>
                <w:szCs w:val="22"/>
              </w:rPr>
            </w:pPr>
            <w:sdt>
              <w:sdtPr>
                <w:tag w:val="goog_rdk_13"/>
                <w:id w:val="-1418562586"/>
              </w:sdtPr>
              <w:sdtEndPr/>
              <w:sdtContent>
                <w:r w:rsidR="00D26444">
                  <w:rPr>
                    <w:rFonts w:ascii="Arial Unicode MS" w:eastAsia="Arial Unicode MS" w:hAnsi="Arial Unicode MS" w:cs="Arial Unicode MS"/>
                    <w:sz w:val="22"/>
                    <w:szCs w:val="22"/>
                  </w:rPr>
                  <w:t>0.209 ≤ R ≤ 0.227</w:t>
                </w:r>
              </w:sdtContent>
            </w:sdt>
          </w:p>
        </w:tc>
      </w:tr>
      <w:tr w:rsidR="00C97450">
        <w:trPr>
          <w:trHeight w:val="20"/>
        </w:trPr>
        <w:tc>
          <w:tcPr>
            <w:tcW w:w="2121" w:type="dxa"/>
            <w:tcBorders>
              <w:top w:val="single" w:sz="4" w:space="0" w:color="000000"/>
              <w:left w:val="single" w:sz="4" w:space="0" w:color="000000"/>
              <w:bottom w:val="single" w:sz="4" w:space="0" w:color="000000"/>
              <w:right w:val="single" w:sz="4" w:space="0" w:color="000000"/>
            </w:tcBorders>
            <w:shd w:val="clear" w:color="auto" w:fill="FFFF00"/>
          </w:tcPr>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before="9" w:after="160"/>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160"/>
              <w:ind w:left="160"/>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VULNERABILIDAD MEDIA</w:t>
            </w:r>
          </w:p>
        </w:tc>
        <w:tc>
          <w:tcPr>
            <w:tcW w:w="5996" w:type="dxa"/>
            <w:tcBorders>
              <w:top w:val="single" w:sz="4" w:space="0" w:color="000000"/>
              <w:left w:val="single" w:sz="24" w:space="0" w:color="FFFF0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Población expuesta permanente entre 12 a 17 personas, población expuesta visitante entre102 a 152 personas, con grupo etario de personas entre 30 a 49 años. La población conoce el peligro en un nivel medio, recibió capacitación en GRD en un nivel medio y su actitud ante una emergencia es indiferente. Cuentan con entre 4 a 5 módulos de oficina implementando, de 7 a 9 a más oficinas cuentan con agua, desagüe y servicio eléctrico, el material del techo es de calamina, el material de las paredes es de sistema </w:t>
            </w:r>
            <w:proofErr w:type="spellStart"/>
            <w:r w:rsidRPr="00E127FA">
              <w:rPr>
                <w:rFonts w:ascii="Arial Narrow" w:eastAsia="Arial Narrow" w:hAnsi="Arial Narrow" w:cs="Arial Narrow"/>
                <w:color w:val="000000"/>
                <w:sz w:val="22"/>
                <w:szCs w:val="22"/>
                <w:lang w:val="es-PE"/>
              </w:rPr>
              <w:t>drywall</w:t>
            </w:r>
            <w:proofErr w:type="spellEnd"/>
            <w:r w:rsidRPr="00E127FA">
              <w:rPr>
                <w:rFonts w:ascii="Arial Narrow" w:eastAsia="Arial Narrow" w:hAnsi="Arial Narrow" w:cs="Arial Narrow"/>
                <w:color w:val="000000"/>
                <w:sz w:val="22"/>
                <w:szCs w:val="22"/>
                <w:lang w:val="es-PE"/>
              </w:rPr>
              <w:t>, el material del piso es de láminas asfálticas. Los trabajadores tienen un grado de instrucción nivel bachiller y entre el 41 a 60% de los trabajadores cuentan con un seguro</w:t>
            </w:r>
          </w:p>
          <w:p w:rsidR="00C97450" w:rsidRPr="00E127FA" w:rsidRDefault="00C97450">
            <w:pPr>
              <w:pBdr>
                <w:top w:val="nil"/>
                <w:left w:val="nil"/>
                <w:bottom w:val="nil"/>
                <w:right w:val="nil"/>
                <w:between w:val="nil"/>
              </w:pBdr>
              <w:spacing w:after="160" w:line="276" w:lineRule="auto"/>
              <w:ind w:left="53" w:right="107"/>
              <w:jc w:val="both"/>
              <w:rPr>
                <w:rFonts w:ascii="Arial Narrow" w:eastAsia="Arial Narrow" w:hAnsi="Arial Narrow" w:cs="Arial Narrow"/>
                <w:color w:val="000000"/>
                <w:sz w:val="22"/>
                <w:szCs w:val="22"/>
                <w:lang w:val="es-PE"/>
              </w:rPr>
            </w:pPr>
          </w:p>
        </w:tc>
        <w:tc>
          <w:tcPr>
            <w:tcW w:w="815" w:type="dxa"/>
            <w:tcBorders>
              <w:top w:val="single" w:sz="4" w:space="0" w:color="000000"/>
              <w:left w:val="single" w:sz="4" w:space="0" w:color="000000"/>
              <w:bottom w:val="single" w:sz="4" w:space="0" w:color="000000"/>
              <w:right w:val="single" w:sz="4" w:space="0" w:color="000000"/>
            </w:tcBorders>
            <w:vAlign w:val="center"/>
          </w:tcPr>
          <w:p w:rsidR="00C97450" w:rsidRDefault="00D33F18">
            <w:pPr>
              <w:jc w:val="center"/>
              <w:rPr>
                <w:rFonts w:ascii="Arial Narrow" w:eastAsia="Arial Narrow" w:hAnsi="Arial Narrow" w:cs="Arial Narrow"/>
                <w:sz w:val="22"/>
                <w:szCs w:val="22"/>
              </w:rPr>
            </w:pPr>
            <w:sdt>
              <w:sdtPr>
                <w:tag w:val="goog_rdk_14"/>
                <w:id w:val="353583897"/>
              </w:sdtPr>
              <w:sdtEndPr/>
              <w:sdtContent>
                <w:r w:rsidR="00D26444">
                  <w:rPr>
                    <w:rFonts w:ascii="Arial Unicode MS" w:eastAsia="Arial Unicode MS" w:hAnsi="Arial Unicode MS" w:cs="Arial Unicode MS"/>
                    <w:sz w:val="22"/>
                    <w:szCs w:val="22"/>
                  </w:rPr>
                  <w:t>0.157 ≤ R ≤ 0.209</w:t>
                </w:r>
              </w:sdtContent>
            </w:sdt>
          </w:p>
        </w:tc>
      </w:tr>
      <w:tr w:rsidR="00C97450">
        <w:trPr>
          <w:trHeight w:val="20"/>
        </w:trPr>
        <w:tc>
          <w:tcPr>
            <w:tcW w:w="2121" w:type="dxa"/>
            <w:tcBorders>
              <w:top w:val="single" w:sz="4" w:space="0" w:color="000000"/>
              <w:left w:val="single" w:sz="4" w:space="0" w:color="000000"/>
              <w:bottom w:val="single" w:sz="4" w:space="0" w:color="000000"/>
              <w:right w:val="single" w:sz="4" w:space="0" w:color="000000"/>
            </w:tcBorders>
            <w:shd w:val="clear" w:color="auto" w:fill="92D050"/>
          </w:tcPr>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after="160"/>
              <w:rPr>
                <w:rFonts w:ascii="Arial Narrow" w:eastAsia="Arial Narrow" w:hAnsi="Arial Narrow" w:cs="Arial Narrow"/>
                <w:color w:val="000000"/>
                <w:sz w:val="22"/>
                <w:szCs w:val="22"/>
              </w:rPr>
            </w:pPr>
          </w:p>
          <w:p w:rsidR="00C97450" w:rsidRDefault="00C97450">
            <w:pPr>
              <w:pBdr>
                <w:top w:val="nil"/>
                <w:left w:val="nil"/>
                <w:bottom w:val="nil"/>
                <w:right w:val="nil"/>
                <w:between w:val="nil"/>
              </w:pBdr>
              <w:spacing w:before="9" w:after="160"/>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160"/>
              <w:ind w:left="160"/>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VULNERABILIDAD BAJA</w:t>
            </w:r>
          </w:p>
        </w:tc>
        <w:tc>
          <w:tcPr>
            <w:tcW w:w="5996" w:type="dxa"/>
            <w:tcBorders>
              <w:top w:val="single" w:sz="4" w:space="0" w:color="000000"/>
              <w:left w:val="single" w:sz="24" w:space="0" w:color="92D050"/>
              <w:bottom w:val="single" w:sz="4" w:space="0" w:color="000000"/>
              <w:right w:val="single" w:sz="4" w:space="0" w:color="000000"/>
            </w:tcBorders>
          </w:tcPr>
          <w:p w:rsidR="00C97450" w:rsidRPr="00E127FA" w:rsidRDefault="00D26444">
            <w:pPr>
              <w:pBdr>
                <w:top w:val="nil"/>
                <w:left w:val="nil"/>
                <w:bottom w:val="nil"/>
                <w:right w:val="nil"/>
                <w:between w:val="nil"/>
              </w:pBdr>
              <w:spacing w:after="160" w:line="276" w:lineRule="auto"/>
              <w:ind w:left="53" w:right="121"/>
              <w:jc w:val="both"/>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 xml:space="preserve">Población expuesta permanente entre 01 a 11 personas, población expuesta visitante entre 01 a 101 personas, con grupo etario de personas entre 1 a 29 años a más. La población conoce el peligro en entre un nivel alto y muy alto, recibió capacitación en GRD entre un nivel alto y muy alto y su actitud ante una emergencia es entre motivador y optimista. Cuentan con entre 1 a 3 módulos de oficina implementando, de 1 a 6 a más oficinas cuentan con agua, desagüe y servicio eléctrico, el material del techo es entre prefabricado y concreto armado, el material de las paredes es entre ladrillo mecanizado y </w:t>
            </w:r>
            <w:r w:rsidRPr="00E127FA">
              <w:rPr>
                <w:rFonts w:ascii="Arial Narrow" w:eastAsia="Arial Narrow" w:hAnsi="Arial Narrow" w:cs="Arial Narrow"/>
                <w:color w:val="000000"/>
                <w:sz w:val="22"/>
                <w:szCs w:val="22"/>
                <w:lang w:val="es-PE"/>
              </w:rPr>
              <w:lastRenderedPageBreak/>
              <w:t xml:space="preserve">concreto armado, el material del piso es entre cemento y losetas </w:t>
            </w:r>
            <w:proofErr w:type="spellStart"/>
            <w:r w:rsidRPr="00E127FA">
              <w:rPr>
                <w:rFonts w:ascii="Arial Narrow" w:eastAsia="Arial Narrow" w:hAnsi="Arial Narrow" w:cs="Arial Narrow"/>
                <w:color w:val="000000"/>
                <w:sz w:val="22"/>
                <w:szCs w:val="22"/>
                <w:lang w:val="es-PE"/>
              </w:rPr>
              <w:t>parquet</w:t>
            </w:r>
            <w:proofErr w:type="spellEnd"/>
            <w:r w:rsidRPr="00E127FA">
              <w:rPr>
                <w:rFonts w:ascii="Arial Narrow" w:eastAsia="Arial Narrow" w:hAnsi="Arial Narrow" w:cs="Arial Narrow"/>
                <w:color w:val="000000"/>
                <w:sz w:val="22"/>
                <w:szCs w:val="22"/>
                <w:lang w:val="es-PE"/>
              </w:rPr>
              <w:t>. Los trabajadores tienen un grado de instrucción entre niveles licenciaturas y maestrías y entre el 61 a más trabajadores cuentan con un seguro</w:t>
            </w:r>
          </w:p>
          <w:p w:rsidR="00C97450" w:rsidRPr="00E127FA" w:rsidRDefault="00C97450">
            <w:pPr>
              <w:pBdr>
                <w:top w:val="nil"/>
                <w:left w:val="nil"/>
                <w:bottom w:val="nil"/>
                <w:right w:val="nil"/>
                <w:between w:val="nil"/>
              </w:pBdr>
              <w:spacing w:after="160" w:line="276" w:lineRule="auto"/>
              <w:ind w:left="53" w:right="107"/>
              <w:jc w:val="both"/>
              <w:rPr>
                <w:rFonts w:ascii="Arial Narrow" w:eastAsia="Arial Narrow" w:hAnsi="Arial Narrow" w:cs="Arial Narrow"/>
                <w:color w:val="000000"/>
                <w:sz w:val="22"/>
                <w:szCs w:val="22"/>
                <w:lang w:val="es-PE"/>
              </w:rPr>
            </w:pPr>
          </w:p>
        </w:tc>
        <w:tc>
          <w:tcPr>
            <w:tcW w:w="815" w:type="dxa"/>
            <w:tcBorders>
              <w:top w:val="single" w:sz="4" w:space="0" w:color="000000"/>
              <w:left w:val="single" w:sz="4" w:space="0" w:color="000000"/>
              <w:bottom w:val="single" w:sz="4" w:space="0" w:color="000000"/>
              <w:right w:val="single" w:sz="4" w:space="0" w:color="000000"/>
            </w:tcBorders>
            <w:vAlign w:val="center"/>
          </w:tcPr>
          <w:p w:rsidR="00C97450" w:rsidRDefault="00D33F18">
            <w:pPr>
              <w:jc w:val="center"/>
              <w:rPr>
                <w:rFonts w:ascii="Arial Narrow" w:eastAsia="Arial Narrow" w:hAnsi="Arial Narrow" w:cs="Arial Narrow"/>
                <w:sz w:val="22"/>
                <w:szCs w:val="22"/>
              </w:rPr>
            </w:pPr>
            <w:sdt>
              <w:sdtPr>
                <w:tag w:val="goog_rdk_15"/>
                <w:id w:val="-1064929711"/>
              </w:sdtPr>
              <w:sdtEndPr/>
              <w:sdtContent>
                <w:r w:rsidR="00D26444">
                  <w:rPr>
                    <w:rFonts w:ascii="Arial Unicode MS" w:eastAsia="Arial Unicode MS" w:hAnsi="Arial Unicode MS" w:cs="Arial Unicode MS"/>
                    <w:sz w:val="22"/>
                    <w:szCs w:val="22"/>
                  </w:rPr>
                  <w:t>0.127 ≤ R ≤ 0.157</w:t>
                </w:r>
              </w:sdtContent>
            </w:sdt>
          </w:p>
        </w:tc>
      </w:tr>
    </w:tbl>
    <w:p w:rsidR="00C97450" w:rsidRDefault="00C97450">
      <w:pPr>
        <w:rPr>
          <w:rFonts w:ascii="Arial Narrow" w:eastAsia="Arial Narrow" w:hAnsi="Arial Narrow" w:cs="Arial Narrow"/>
          <w:i/>
          <w:iCs/>
          <w:sz w:val="22"/>
          <w:szCs w:val="22"/>
        </w:rPr>
      </w:pPr>
    </w:p>
    <w:p w:rsidR="00C97450" w:rsidRDefault="00D26444">
      <w:pPr>
        <w:pStyle w:val="Ttulo3"/>
        <w:numPr>
          <w:ilvl w:val="1"/>
          <w:numId w:val="8"/>
        </w:numPr>
        <w:tabs>
          <w:tab w:val="left" w:pos="1276"/>
        </w:tabs>
        <w:spacing w:before="0"/>
        <w:ind w:left="426" w:right="502" w:hanging="426"/>
        <w:jc w:val="both"/>
        <w:rPr>
          <w:rFonts w:ascii="Arial Narrow" w:eastAsia="Arial Narrow" w:hAnsi="Arial Narrow" w:cs="Arial Narrow"/>
          <w:color w:val="000000"/>
          <w:sz w:val="22"/>
          <w:szCs w:val="22"/>
        </w:rPr>
      </w:pPr>
      <w:bookmarkStart w:id="63" w:name="_heading=h.llv7oaa0dje0" w:colFirst="0" w:colLast="0"/>
      <w:bookmarkEnd w:id="63"/>
      <w:r>
        <w:rPr>
          <w:rFonts w:ascii="Arial Narrow" w:eastAsia="Arial Narrow" w:hAnsi="Arial Narrow" w:cs="Arial Narrow"/>
          <w:color w:val="000000"/>
          <w:sz w:val="22"/>
          <w:szCs w:val="22"/>
        </w:rPr>
        <w:t>MAPA DE VULNERABILIDAD</w:t>
      </w:r>
    </w:p>
    <w:p w:rsidR="00C97450" w:rsidRDefault="00C97450">
      <w:pPr>
        <w:widowControl w:val="0"/>
        <w:pBdr>
          <w:top w:val="nil"/>
          <w:left w:val="nil"/>
          <w:bottom w:val="nil"/>
          <w:right w:val="nil"/>
          <w:between w:val="nil"/>
        </w:pBdr>
        <w:spacing w:after="0" w:line="240" w:lineRule="auto"/>
        <w:ind w:left="1134" w:right="502"/>
        <w:jc w:val="both"/>
        <w:rPr>
          <w:rFonts w:ascii="Arial Narrow" w:eastAsia="Arial Narrow" w:hAnsi="Arial Narrow" w:cs="Arial Narrow"/>
          <w:b/>
          <w:bCs/>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Para la elaboración del mapa de peligros, se procedió a homogenizar áreas con características que respondían a una misma estratificación de peligro, para ello se utilizó las herramientas de análisis espacial propias del software GIS cuyo resultado se muestra a continuación:</w:t>
      </w: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p>
    <w:p w:rsidR="00C97450" w:rsidRDefault="00D26444">
      <w:pPr>
        <w:spacing w:after="0" w:line="240" w:lineRule="auto"/>
        <w:jc w:val="both"/>
        <w:rPr>
          <w:rFonts w:ascii="Arial Narrow" w:eastAsia="Arial Narrow" w:hAnsi="Arial Narrow" w:cs="Arial Narrow"/>
          <w:sz w:val="22"/>
          <w:szCs w:val="22"/>
        </w:rPr>
      </w:pPr>
      <w:r>
        <w:rPr>
          <w:noProof/>
        </w:rPr>
        <w:drawing>
          <wp:anchor distT="0" distB="0" distL="114300" distR="114300" simplePos="0" relativeHeight="251732992" behindDoc="0" locked="0" layoutInCell="1" hidden="0" allowOverlap="1">
            <wp:simplePos x="0" y="0"/>
            <wp:positionH relativeFrom="column">
              <wp:posOffset>685800</wp:posOffset>
            </wp:positionH>
            <wp:positionV relativeFrom="paragraph">
              <wp:posOffset>131725</wp:posOffset>
            </wp:positionV>
            <wp:extent cx="4457700" cy="2566035"/>
            <wp:effectExtent l="28575" t="28575" r="28575" b="28575"/>
            <wp:wrapSquare wrapText="bothSides" distT="0" distB="0" distL="114300" distR="114300"/>
            <wp:docPr id="299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2"/>
                    <a:srcRect/>
                    <a:stretch>
                      <a:fillRect/>
                    </a:stretch>
                  </pic:blipFill>
                  <pic:spPr>
                    <a:xfrm>
                      <a:off x="0" y="0"/>
                      <a:ext cx="4457700" cy="2566035"/>
                    </a:xfrm>
                    <a:prstGeom prst="rect">
                      <a:avLst/>
                    </a:prstGeom>
                    <a:ln w="28575">
                      <a:solidFill>
                        <a:srgbClr val="C00000"/>
                      </a:solidFill>
                      <a:prstDash val="solid"/>
                    </a:ln>
                  </pic:spPr>
                </pic:pic>
              </a:graphicData>
            </a:graphic>
          </wp:anchor>
        </w:drawing>
      </w: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
    <w:p w:rsidR="00C97450" w:rsidRDefault="00C97450">
      <w:pPr>
        <w:widowControl w:val="0"/>
        <w:spacing w:after="0" w:line="240" w:lineRule="auto"/>
        <w:ind w:left="1418"/>
        <w:jc w:val="both"/>
        <w:rPr>
          <w:rFonts w:ascii="Arial Narrow" w:eastAsia="Arial Narrow" w:hAnsi="Arial Narrow" w:cs="Arial Narrow"/>
          <w:b/>
          <w:bCs/>
          <w:sz w:val="22"/>
          <w:szCs w:val="22"/>
        </w:rPr>
      </w:pPr>
    </w:p>
    <w:p w:rsidR="00C97450" w:rsidRDefault="00C97450">
      <w:pPr>
        <w:widowControl w:val="0"/>
        <w:spacing w:after="0" w:line="240" w:lineRule="auto"/>
        <w:ind w:left="1418"/>
        <w:jc w:val="both"/>
        <w:rPr>
          <w:rFonts w:ascii="Arial Narrow" w:eastAsia="Arial Narrow" w:hAnsi="Arial Narrow" w:cs="Arial Narrow"/>
          <w:b/>
          <w:bCs/>
          <w:sz w:val="22"/>
          <w:szCs w:val="22"/>
        </w:rPr>
      </w:pPr>
    </w:p>
    <w:p w:rsidR="00C97450" w:rsidRDefault="00D26444">
      <w:pPr>
        <w:widowControl w:val="0"/>
        <w:spacing w:after="0" w:line="240" w:lineRule="auto"/>
        <w:ind w:left="1418"/>
        <w:jc w:val="center"/>
        <w:rPr>
          <w:rFonts w:ascii="Arial Narrow" w:eastAsia="Arial Narrow" w:hAnsi="Arial Narrow" w:cs="Arial Narrow"/>
          <w:b/>
          <w:bCs/>
          <w:sz w:val="22"/>
          <w:szCs w:val="22"/>
        </w:rPr>
      </w:pPr>
      <w:r>
        <w:rPr>
          <w:noProof/>
        </w:rPr>
        <w:drawing>
          <wp:anchor distT="0" distB="0" distL="114300" distR="114300" simplePos="0" relativeHeight="251734016" behindDoc="0" locked="0" layoutInCell="1" hidden="0" allowOverlap="1">
            <wp:simplePos x="0" y="0"/>
            <wp:positionH relativeFrom="column">
              <wp:posOffset>1200150</wp:posOffset>
            </wp:positionH>
            <wp:positionV relativeFrom="paragraph">
              <wp:posOffset>160300</wp:posOffset>
            </wp:positionV>
            <wp:extent cx="3038475" cy="1219200"/>
            <wp:effectExtent l="28575" t="28575" r="28575" b="28575"/>
            <wp:wrapNone/>
            <wp:docPr id="30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3"/>
                    <a:srcRect/>
                    <a:stretch>
                      <a:fillRect/>
                    </a:stretch>
                  </pic:blipFill>
                  <pic:spPr>
                    <a:xfrm>
                      <a:off x="0" y="0"/>
                      <a:ext cx="3038475" cy="1219200"/>
                    </a:xfrm>
                    <a:prstGeom prst="rect">
                      <a:avLst/>
                    </a:prstGeom>
                    <a:ln w="28575">
                      <a:solidFill>
                        <a:srgbClr val="C00000"/>
                      </a:solidFill>
                      <a:prstDash val="solid"/>
                    </a:ln>
                  </pic:spPr>
                </pic:pic>
              </a:graphicData>
            </a:graphic>
          </wp:anchor>
        </w:drawing>
      </w:r>
    </w:p>
    <w:tbl>
      <w:tblPr>
        <w:tblStyle w:val="affff8"/>
        <w:tblW w:w="7275" w:type="dxa"/>
        <w:tblInd w:w="0" w:type="dxa"/>
        <w:tblLayout w:type="fixed"/>
        <w:tblLook w:val="0400" w:firstRow="0" w:lastRow="0" w:firstColumn="0" w:lastColumn="0" w:noHBand="0" w:noVBand="1"/>
      </w:tblPr>
      <w:tblGrid>
        <w:gridCol w:w="1762"/>
        <w:gridCol w:w="40"/>
        <w:gridCol w:w="40"/>
        <w:gridCol w:w="1721"/>
        <w:gridCol w:w="40"/>
        <w:gridCol w:w="30"/>
        <w:gridCol w:w="10"/>
        <w:gridCol w:w="1761"/>
        <w:gridCol w:w="30"/>
        <w:gridCol w:w="10"/>
        <w:gridCol w:w="1801"/>
        <w:gridCol w:w="30"/>
      </w:tblGrid>
      <w:tr w:rsidR="00C97450">
        <w:trPr>
          <w:trHeight w:val="220"/>
        </w:trPr>
        <w:tc>
          <w:tcPr>
            <w:tcW w:w="1842" w:type="dxa"/>
            <w:gridSpan w:val="3"/>
            <w:vAlign w:val="bottom"/>
          </w:tcPr>
          <w:p w:rsidR="00C97450" w:rsidRPr="00E127FA" w:rsidRDefault="00C97450">
            <w:pPr>
              <w:rPr>
                <w:rFonts w:ascii="Arial Narrow" w:eastAsia="Arial Narrow" w:hAnsi="Arial Narrow" w:cs="Arial Narrow"/>
                <w:sz w:val="22"/>
                <w:szCs w:val="22"/>
                <w:lang w:val="es-PE"/>
              </w:rPr>
            </w:pPr>
          </w:p>
          <w:p w:rsidR="00C97450" w:rsidRPr="00E127FA" w:rsidRDefault="00C97450">
            <w:pPr>
              <w:rPr>
                <w:rFonts w:ascii="Arial Narrow" w:eastAsia="Arial Narrow" w:hAnsi="Arial Narrow" w:cs="Arial Narrow"/>
                <w:sz w:val="22"/>
                <w:szCs w:val="22"/>
                <w:lang w:val="es-PE"/>
              </w:rPr>
            </w:pPr>
          </w:p>
          <w:p w:rsidR="00C97450" w:rsidRPr="00E127FA" w:rsidRDefault="00C97450">
            <w:pPr>
              <w:rPr>
                <w:rFonts w:ascii="Arial Narrow" w:eastAsia="Arial Narrow" w:hAnsi="Arial Narrow" w:cs="Arial Narrow"/>
                <w:sz w:val="22"/>
                <w:szCs w:val="22"/>
                <w:lang w:val="es-PE"/>
              </w:rPr>
            </w:pPr>
          </w:p>
        </w:tc>
        <w:tc>
          <w:tcPr>
            <w:tcW w:w="1801" w:type="dxa"/>
            <w:gridSpan w:val="4"/>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761"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40"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801"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3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r>
      <w:tr w:rsidR="00C97450">
        <w:trPr>
          <w:gridAfter w:val="3"/>
          <w:wAfter w:w="1841" w:type="dxa"/>
          <w:trHeight w:val="617"/>
        </w:trPr>
        <w:tc>
          <w:tcPr>
            <w:tcW w:w="1802"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761"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4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801" w:type="dxa"/>
            <w:gridSpan w:val="3"/>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3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r>
      <w:tr w:rsidR="00C97450">
        <w:trPr>
          <w:gridAfter w:val="6"/>
          <w:wAfter w:w="3642" w:type="dxa"/>
          <w:trHeight w:val="310"/>
        </w:trPr>
        <w:tc>
          <w:tcPr>
            <w:tcW w:w="1762"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4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801" w:type="dxa"/>
            <w:gridSpan w:val="3"/>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3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r>
    </w:tbl>
    <w:p w:rsidR="00C97450" w:rsidRDefault="00C97450">
      <w:pPr>
        <w:ind w:left="3381" w:right="3393"/>
        <w:jc w:val="center"/>
        <w:rPr>
          <w:rFonts w:ascii="Arial Narrow" w:eastAsia="Arial Narrow" w:hAnsi="Arial Narrow" w:cs="Arial Narrow"/>
          <w:b/>
          <w:bCs/>
          <w:sz w:val="22"/>
          <w:szCs w:val="22"/>
        </w:rPr>
      </w:pPr>
    </w:p>
    <w:p w:rsidR="00C97450" w:rsidRDefault="00C97450">
      <w:pPr>
        <w:ind w:left="3381" w:right="3393"/>
        <w:jc w:val="center"/>
        <w:rPr>
          <w:rFonts w:ascii="Arial Narrow" w:eastAsia="Arial Narrow" w:hAnsi="Arial Narrow" w:cs="Arial Narrow"/>
          <w:b/>
          <w:bCs/>
          <w:sz w:val="22"/>
          <w:szCs w:val="22"/>
        </w:rPr>
      </w:pPr>
    </w:p>
    <w:p w:rsidR="00C97450" w:rsidRDefault="00C97450">
      <w:pPr>
        <w:ind w:left="3381" w:right="3393"/>
        <w:jc w:val="center"/>
        <w:rPr>
          <w:rFonts w:ascii="Arial Narrow" w:eastAsia="Arial Narrow" w:hAnsi="Arial Narrow" w:cs="Arial Narrow"/>
          <w:b/>
          <w:bCs/>
          <w:sz w:val="22"/>
          <w:szCs w:val="22"/>
        </w:rPr>
      </w:pPr>
    </w:p>
    <w:p w:rsidR="00C97450" w:rsidRDefault="00C97450">
      <w:pPr>
        <w:ind w:left="3381" w:right="3393"/>
        <w:jc w:val="center"/>
        <w:rPr>
          <w:rFonts w:ascii="Arial Narrow" w:eastAsia="Arial Narrow" w:hAnsi="Arial Narrow" w:cs="Arial Narrow"/>
          <w:b/>
          <w:bCs/>
          <w:sz w:val="22"/>
          <w:szCs w:val="22"/>
        </w:rPr>
      </w:pPr>
    </w:p>
    <w:p w:rsidR="00C97450" w:rsidRDefault="00D26444">
      <w:pPr>
        <w:pBdr>
          <w:top w:val="nil"/>
          <w:left w:val="nil"/>
          <w:bottom w:val="nil"/>
          <w:right w:val="nil"/>
          <w:between w:val="nil"/>
        </w:pBdr>
        <w:spacing w:after="0" w:line="256"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MAPA DE ZONIFICACION DEL NIVEL DE VULNERABILIDAD</w:t>
      </w:r>
    </w:p>
    <w:p w:rsidR="00C97450" w:rsidRDefault="00D26444">
      <w:pPr>
        <w:spacing w:before="280"/>
        <w:ind w:left="-284"/>
        <w:jc w:val="center"/>
        <w:rPr>
          <w:rFonts w:ascii="Arial Narrow" w:eastAsia="Arial Narrow" w:hAnsi="Arial Narrow" w:cs="Arial Narrow"/>
          <w:sz w:val="22"/>
          <w:szCs w:val="22"/>
        </w:rPr>
      </w:pPr>
      <w:bookmarkStart w:id="64" w:name="_heading=h.ftp0q3ldtqr7" w:colFirst="0" w:colLast="0"/>
      <w:bookmarkEnd w:id="64"/>
      <w:r>
        <w:rPr>
          <w:noProof/>
        </w:rPr>
        <w:lastRenderedPageBreak/>
        <w:drawing>
          <wp:inline distT="114300" distB="114300" distL="114300" distR="114300">
            <wp:extent cx="5759775" cy="3340100"/>
            <wp:effectExtent l="0" t="0" r="0" b="0"/>
            <wp:docPr id="300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5"/>
                    <a:srcRect/>
                    <a:stretch>
                      <a:fillRect/>
                    </a:stretch>
                  </pic:blipFill>
                  <pic:spPr>
                    <a:xfrm>
                      <a:off x="0" y="0"/>
                      <a:ext cx="5759775" cy="3340100"/>
                    </a:xfrm>
                    <a:prstGeom prst="rect">
                      <a:avLst/>
                    </a:prstGeom>
                    <a:ln/>
                  </pic:spPr>
                </pic:pic>
              </a:graphicData>
            </a:graphic>
          </wp:inline>
        </w:drawing>
      </w:r>
      <w:r>
        <w:rPr>
          <w:noProof/>
        </w:rPr>
        <mc:AlternateContent>
          <mc:Choice Requires="wps">
            <w:drawing>
              <wp:anchor distT="0" distB="0" distL="114300" distR="114300" simplePos="0" relativeHeight="251736064" behindDoc="0" locked="0" layoutInCell="1" hidden="0" allowOverlap="1">
                <wp:simplePos x="0" y="0"/>
                <wp:positionH relativeFrom="column">
                  <wp:posOffset>1257300</wp:posOffset>
                </wp:positionH>
                <wp:positionV relativeFrom="paragraph">
                  <wp:posOffset>587375</wp:posOffset>
                </wp:positionV>
                <wp:extent cx="2848596" cy="2401921"/>
                <wp:effectExtent l="0" t="0" r="0" b="0"/>
                <wp:wrapNone/>
                <wp:docPr id="2935" name="Elipse 2935"/>
                <wp:cNvGraphicFramePr/>
                <a:graphic xmlns:a="http://schemas.openxmlformats.org/drawingml/2006/main">
                  <a:graphicData uri="http://schemas.microsoft.com/office/word/2010/wordprocessingShape">
                    <wps:wsp>
                      <wps:cNvSpPr/>
                      <wps:spPr>
                        <a:xfrm>
                          <a:off x="3950277" y="2607615"/>
                          <a:ext cx="2791446" cy="2344771"/>
                        </a:xfrm>
                        <a:prstGeom prst="ellipse">
                          <a:avLst/>
                        </a:prstGeom>
                        <a:noFill/>
                        <a:ln w="28575" cap="flat" cmpd="sng">
                          <a:solidFill>
                            <a:srgbClr val="FF0000"/>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Elipse 2935" o:spid="_x0000_s1095" style="position:absolute;left:0;text-align:left;margin-left:99pt;margin-top:46.25pt;width:224.3pt;height:189.1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" filled="f" strokecolor="red"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oval>
            </w:pict>
          </mc:Fallback>
        </mc:AlternateContent>
      </w:r>
    </w:p>
    <w:p w:rsidR="00C97450" w:rsidRDefault="00D26444">
      <w:pPr>
        <w:pStyle w:val="Ttulo1"/>
        <w:ind w:firstLine="397"/>
        <w:rPr>
          <w:rFonts w:ascii="Arial Narrow" w:eastAsia="Arial Narrow" w:hAnsi="Arial Narrow" w:cs="Arial Narrow"/>
          <w:b w:val="0"/>
          <w:bCs w:val="0"/>
          <w:color w:val="002060"/>
          <w:sz w:val="22"/>
          <w:szCs w:val="22"/>
        </w:rPr>
      </w:pPr>
      <w:bookmarkStart w:id="65" w:name="_heading=h.a7blh0ptyove" w:colFirst="0" w:colLast="0"/>
      <w:bookmarkEnd w:id="65"/>
      <w:r>
        <w:rPr>
          <w:rFonts w:ascii="Arial Narrow" w:eastAsia="Arial Narrow" w:hAnsi="Arial Narrow" w:cs="Arial Narrow"/>
          <w:b w:val="0"/>
          <w:bCs w:val="0"/>
          <w:color w:val="002060"/>
          <w:sz w:val="22"/>
          <w:szCs w:val="22"/>
        </w:rPr>
        <w:t>CÁLCULO DEL RIESGO</w:t>
      </w:r>
    </w:p>
    <w:p w:rsidR="00C97450" w:rsidRDefault="00D26444">
      <w:pPr>
        <w:pStyle w:val="Ttulo2"/>
        <w:numPr>
          <w:ilvl w:val="0"/>
          <w:numId w:val="8"/>
        </w:numPr>
        <w:spacing w:line="240" w:lineRule="auto"/>
        <w:ind w:left="426"/>
        <w:jc w:val="both"/>
        <w:rPr>
          <w:rFonts w:ascii="Arial Narrow" w:eastAsia="Arial Narrow" w:hAnsi="Arial Narrow" w:cs="Arial Narrow"/>
          <w:b/>
          <w:bCs/>
          <w:color w:val="000000"/>
          <w:sz w:val="22"/>
          <w:szCs w:val="22"/>
        </w:rPr>
      </w:pPr>
      <w:bookmarkStart w:id="66" w:name="_heading=h.jk9j3eyj27gf" w:colFirst="0" w:colLast="0"/>
      <w:bookmarkEnd w:id="66"/>
      <w:r>
        <w:rPr>
          <w:rFonts w:ascii="Arial Narrow" w:eastAsia="Arial Narrow" w:hAnsi="Arial Narrow" w:cs="Arial Narrow"/>
          <w:b/>
          <w:bCs/>
          <w:color w:val="000000"/>
          <w:sz w:val="22"/>
          <w:szCs w:val="22"/>
        </w:rPr>
        <w:t>CALCULO DE RIESGOS.</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Una vez identificados y analizados los peligros a los que está expuesto el ámbito geográfico de estudio mediante la evaluación de la intensidad, la magnitud, la frecuencia o periodo de recurrencia, y el nivel de susceptibilidad ante los fenómenos de origen natural, y realizado el respectivo análisis de los componentes que inciden en la vulnerabilidad explicada por la exposición, fragilidad y resiliencia, la identificación de los elementos potencialmente vulnerables, el tipo y nivel de daños que se puedan presentar, se procede a la conjunción de éstos para calcular el nivel de riesgo del área en estudio.</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El expresar los conceptos de peligro (amenaza), vulnerabilidad y riesgo, ampliamente aceptados en el campo técnico científico como por Cardona (1985), </w:t>
      </w:r>
      <w:proofErr w:type="spellStart"/>
      <w:r>
        <w:rPr>
          <w:rFonts w:ascii="Arial Narrow" w:eastAsia="Arial Narrow" w:hAnsi="Arial Narrow" w:cs="Arial Narrow"/>
          <w:color w:val="000000"/>
          <w:sz w:val="22"/>
          <w:szCs w:val="22"/>
        </w:rPr>
        <w:t>Fournierd´Albe</w:t>
      </w:r>
      <w:proofErr w:type="spellEnd"/>
      <w:r>
        <w:rPr>
          <w:rFonts w:ascii="Arial Narrow" w:eastAsia="Arial Narrow" w:hAnsi="Arial Narrow" w:cs="Arial Narrow"/>
          <w:color w:val="000000"/>
          <w:sz w:val="22"/>
          <w:szCs w:val="22"/>
        </w:rPr>
        <w:t xml:space="preserve"> (1985), Milutinovic y </w:t>
      </w:r>
      <w:proofErr w:type="spellStart"/>
      <w:r>
        <w:rPr>
          <w:rFonts w:ascii="Arial Narrow" w:eastAsia="Arial Narrow" w:hAnsi="Arial Narrow" w:cs="Arial Narrow"/>
          <w:color w:val="000000"/>
          <w:sz w:val="22"/>
          <w:szCs w:val="22"/>
        </w:rPr>
        <w:t>Petrovsky</w:t>
      </w:r>
      <w:proofErr w:type="spellEnd"/>
      <w:r>
        <w:rPr>
          <w:rFonts w:ascii="Arial Narrow" w:eastAsia="Arial Narrow" w:hAnsi="Arial Narrow" w:cs="Arial Narrow"/>
          <w:color w:val="000000"/>
          <w:sz w:val="22"/>
          <w:szCs w:val="22"/>
        </w:rPr>
        <w:t xml:space="preserve"> (1985b) y </w:t>
      </w:r>
      <w:proofErr w:type="spellStart"/>
      <w:r>
        <w:rPr>
          <w:rFonts w:ascii="Arial Narrow" w:eastAsia="Arial Narrow" w:hAnsi="Arial Narrow" w:cs="Arial Narrow"/>
          <w:color w:val="000000"/>
          <w:sz w:val="22"/>
          <w:szCs w:val="22"/>
        </w:rPr>
        <w:t>Coburn</w:t>
      </w:r>
      <w:proofErr w:type="spellEnd"/>
      <w:r>
        <w:rPr>
          <w:rFonts w:ascii="Arial Narrow" w:eastAsia="Arial Narrow" w:hAnsi="Arial Narrow" w:cs="Arial Narrow"/>
          <w:color w:val="000000"/>
          <w:sz w:val="22"/>
          <w:szCs w:val="22"/>
        </w:rPr>
        <w:t xml:space="preserve"> y </w:t>
      </w:r>
      <w:proofErr w:type="spellStart"/>
      <w:r>
        <w:rPr>
          <w:rFonts w:ascii="Arial Narrow" w:eastAsia="Arial Narrow" w:hAnsi="Arial Narrow" w:cs="Arial Narrow"/>
          <w:color w:val="000000"/>
          <w:sz w:val="22"/>
          <w:szCs w:val="22"/>
        </w:rPr>
        <w:t>Spence</w:t>
      </w:r>
      <w:proofErr w:type="spellEnd"/>
      <w:r>
        <w:rPr>
          <w:rFonts w:ascii="Arial Narrow" w:eastAsia="Arial Narrow" w:hAnsi="Arial Narrow" w:cs="Arial Narrow"/>
          <w:color w:val="000000"/>
          <w:sz w:val="22"/>
          <w:szCs w:val="22"/>
        </w:rPr>
        <w:t xml:space="preserve"> (1992), está fundamentada en la ecuación adaptada a la Ley N°29664 Ley que crea el Sistema Nacional de Gestión del Riesgo de Desastres, mediante la cual se expresa que el riesgo es una función f (.) del peligro y la vulnerabilidad</w:t>
      </w:r>
    </w:p>
    <w:p w:rsidR="00C97450" w:rsidRDefault="00D26444">
      <w:pPr>
        <w:pBdr>
          <w:top w:val="nil"/>
          <w:left w:val="nil"/>
          <w:bottom w:val="nil"/>
          <w:right w:val="nil"/>
          <w:between w:val="nil"/>
        </w:pBdr>
        <w:spacing w:before="56" w:after="120" w:line="280" w:lineRule="auto"/>
        <w:ind w:left="709" w:right="499"/>
        <w:jc w:val="both"/>
        <w:rPr>
          <w:rFonts w:ascii="Arial Narrow" w:eastAsia="Arial Narrow" w:hAnsi="Arial Narrow" w:cs="Arial Narrow"/>
          <w:color w:val="000000"/>
          <w:sz w:val="22"/>
          <w:szCs w:val="22"/>
        </w:rPr>
      </w:pPr>
      <w:r>
        <w:rPr>
          <w:noProof/>
        </w:rPr>
        <mc:AlternateContent>
          <mc:Choice Requires="wpg">
            <w:drawing>
              <wp:anchor distT="0" distB="0" distL="114300" distR="114300" simplePos="0" relativeHeight="251737088" behindDoc="0" locked="0" layoutInCell="1" hidden="0" allowOverlap="1">
                <wp:simplePos x="0" y="0"/>
                <wp:positionH relativeFrom="column">
                  <wp:posOffset>1590675</wp:posOffset>
                </wp:positionH>
                <wp:positionV relativeFrom="paragraph">
                  <wp:posOffset>121285</wp:posOffset>
                </wp:positionV>
                <wp:extent cx="2380615" cy="401320"/>
                <wp:effectExtent l="0" t="0" r="0" b="0"/>
                <wp:wrapNone/>
                <wp:docPr id="2936" name="Grupo 2936"/>
                <wp:cNvGraphicFramePr/>
                <a:graphic xmlns:a="http://schemas.openxmlformats.org/drawingml/2006/main">
                  <a:graphicData uri="http://schemas.microsoft.com/office/word/2010/wordprocessingGroup">
                    <wpg:wgp>
                      <wpg:cNvGrpSpPr/>
                      <wpg:grpSpPr>
                        <a:xfrm>
                          <a:off x="0" y="0"/>
                          <a:ext cx="2380615" cy="401320"/>
                          <a:chOff x="4155675" y="3579325"/>
                          <a:chExt cx="2380650" cy="552925"/>
                        </a:xfrm>
                      </wpg:grpSpPr>
                      <wpg:grpSp>
                        <wpg:cNvPr id="21" name="Grupo 21"/>
                        <wpg:cNvGrpSpPr/>
                        <wpg:grpSpPr>
                          <a:xfrm>
                            <a:off x="4155693" y="3579340"/>
                            <a:ext cx="2380615" cy="401320"/>
                            <a:chOff x="4155675" y="3579325"/>
                            <a:chExt cx="2380650" cy="608025"/>
                          </a:xfrm>
                        </wpg:grpSpPr>
                        <wps:wsp>
                          <wps:cNvPr id="22" name="Rectángulo 22"/>
                          <wps:cNvSpPr/>
                          <wps:spPr>
                            <a:xfrm>
                              <a:off x="4155675" y="3579325"/>
                              <a:ext cx="2380650" cy="608025"/>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23" name="Grupo 23"/>
                          <wpg:cNvGrpSpPr/>
                          <wpg:grpSpPr>
                            <a:xfrm>
                              <a:off x="4155693" y="3579340"/>
                              <a:ext cx="2380615" cy="401320"/>
                              <a:chOff x="5" y="5"/>
                              <a:chExt cx="3739" cy="623"/>
                            </a:xfrm>
                          </wpg:grpSpPr>
                          <wps:wsp>
                            <wps:cNvPr id="24" name="Rectángulo 24"/>
                            <wps:cNvSpPr/>
                            <wps:spPr>
                              <a:xfrm>
                                <a:off x="5" y="5"/>
                                <a:ext cx="3725" cy="60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s:wsp>
                            <wps:cNvPr id="26" name="Forma libre: forma 26"/>
                            <wps:cNvSpPr/>
                            <wps:spPr>
                              <a:xfrm>
                                <a:off x="5" y="626"/>
                                <a:ext cx="3739" cy="2"/>
                              </a:xfrm>
                              <a:custGeom>
                                <a:avLst/>
                                <a:gdLst/>
                                <a:ahLst/>
                                <a:cxnLst/>
                                <a:rect l="l" t="t" r="r" b="b"/>
                                <a:pathLst>
                                  <a:path w="3739" h="120000" extrusionOk="0">
                                    <a:moveTo>
                                      <a:pt x="0" y="0"/>
                                    </a:moveTo>
                                    <a:lnTo>
                                      <a:pt x="3739" y="0"/>
                                    </a:lnTo>
                                  </a:path>
                                </a:pathLst>
                              </a:custGeom>
                              <a:noFill/>
                              <a:ln w="9525" cap="flat" cmpd="sng">
                                <a:solidFill>
                                  <a:srgbClr val="58595B"/>
                                </a:solidFill>
                                <a:prstDash val="dash"/>
                                <a:round/>
                                <a:headEnd type="none" w="sm" len="sm"/>
                                <a:tailEnd type="none" w="sm" len="sm"/>
                              </a:ln>
                            </wps:spPr>
                            <wps:bodyPr spcFirstLastPara="1" wrap="square" lIns="91425" tIns="91425" rIns="91425" bIns="91425" anchor="ctr" anchorCtr="0">
                              <a:noAutofit/>
                            </wps:bodyPr>
                          </wps:wsp>
                          <wps:wsp>
                            <wps:cNvPr id="27" name="Forma libre: forma 27"/>
                            <wps:cNvSpPr/>
                            <wps:spPr>
                              <a:xfrm>
                                <a:off x="1323" y="5"/>
                                <a:ext cx="2" cy="577"/>
                              </a:xfrm>
                              <a:custGeom>
                                <a:avLst/>
                                <a:gdLst/>
                                <a:ahLst/>
                                <a:cxnLst/>
                                <a:rect l="l" t="t" r="r" b="b"/>
                                <a:pathLst>
                                  <a:path w="120000" h="577" extrusionOk="0">
                                    <a:moveTo>
                                      <a:pt x="0" y="0"/>
                                    </a:moveTo>
                                    <a:lnTo>
                                      <a:pt x="0" y="577"/>
                                    </a:lnTo>
                                  </a:path>
                                </a:pathLst>
                              </a:custGeom>
                              <a:noFill/>
                              <a:ln w="9525" cap="flat" cmpd="sng">
                                <a:solidFill>
                                  <a:srgbClr val="58595B"/>
                                </a:solidFill>
                                <a:prstDash val="solid"/>
                                <a:round/>
                                <a:headEnd type="none" w="sm" len="sm"/>
                                <a:tailEnd type="none" w="sm" len="sm"/>
                              </a:ln>
                            </wps:spPr>
                            <wps:bodyPr spcFirstLastPara="1" wrap="square" lIns="91425" tIns="91425" rIns="91425" bIns="91425" anchor="ctr" anchorCtr="0">
                              <a:noAutofit/>
                            </wps:bodyPr>
                          </wps:wsp>
                          <wpg:grpSp>
                            <wpg:cNvPr id="28" name="Grupo 28"/>
                            <wpg:cNvGrpSpPr/>
                            <wpg:grpSpPr>
                              <a:xfrm>
                                <a:off x="962" y="5"/>
                                <a:ext cx="1814" cy="591"/>
                                <a:chOff x="962" y="5"/>
                                <a:chExt cx="1814" cy="591"/>
                              </a:xfrm>
                            </wpg:grpSpPr>
                            <wps:wsp>
                              <wps:cNvPr id="29" name="Forma libre: forma 29"/>
                              <wps:cNvSpPr/>
                              <wps:spPr>
                                <a:xfrm>
                                  <a:off x="2674" y="5"/>
                                  <a:ext cx="2" cy="577"/>
                                </a:xfrm>
                                <a:custGeom>
                                  <a:avLst/>
                                  <a:gdLst/>
                                  <a:ahLst/>
                                  <a:cxnLst/>
                                  <a:rect l="l" t="t" r="r" b="b"/>
                                  <a:pathLst>
                                    <a:path w="120000" h="577" extrusionOk="0">
                                      <a:moveTo>
                                        <a:pt x="0" y="0"/>
                                      </a:moveTo>
                                      <a:lnTo>
                                        <a:pt x="0" y="577"/>
                                      </a:lnTo>
                                    </a:path>
                                  </a:pathLst>
                                </a:custGeom>
                                <a:noFill/>
                                <a:ln w="9525" cap="flat" cmpd="sng">
                                  <a:solidFill>
                                    <a:srgbClr val="58595B"/>
                                  </a:solidFill>
                                  <a:prstDash val="solid"/>
                                  <a:round/>
                                  <a:headEnd type="none" w="sm" len="sm"/>
                                  <a:tailEnd type="none" w="sm" len="sm"/>
                                </a:ln>
                              </wps:spPr>
                              <wps:bodyPr spcFirstLastPara="1" wrap="square" lIns="91425" tIns="91425" rIns="91425" bIns="91425" anchor="ctr" anchorCtr="0">
                                <a:noAutofit/>
                              </wps:bodyPr>
                            </wps:wsp>
                            <wps:wsp>
                              <wps:cNvPr id="30" name="Rectángulo 30"/>
                              <wps:cNvSpPr/>
                              <wps:spPr>
                                <a:xfrm>
                                  <a:off x="962" y="165"/>
                                  <a:ext cx="1692" cy="320"/>
                                </a:xfrm>
                                <a:prstGeom prst="rect">
                                  <a:avLst/>
                                </a:prstGeom>
                                <a:noFill/>
                                <a:ln>
                                  <a:noFill/>
                                </a:ln>
                              </wps:spPr>
                              <wps:txbx>
                                <w:txbxContent>
                                  <w:p w:rsidR="005F5E05" w:rsidRDefault="005F5E05">
                                    <w:pPr>
                                      <w:spacing w:line="305" w:lineRule="auto"/>
                                      <w:ind w:left="20" w:firstLine="40"/>
                                      <w:textDirection w:val="btLr"/>
                                    </w:pPr>
                                    <w:r>
                                      <w:rPr>
                                        <w:rFonts w:ascii="Times New Roman" w:eastAsia="Times New Roman" w:hAnsi="Times New Roman" w:cs="Times New Roman"/>
                                        <w:i/>
                                        <w:color w:val="58595B"/>
                                        <w:sz w:val="28"/>
                                      </w:rPr>
                                      <w:t>R</w:t>
                                    </w:r>
                                    <w:r>
                                      <w:rPr>
                                        <w:rFonts w:ascii="Times New Roman" w:eastAsia="Times New Roman" w:hAnsi="Times New Roman" w:cs="Times New Roman"/>
                                        <w:i/>
                                        <w:color w:val="58595B"/>
                                        <w:sz w:val="28"/>
                                      </w:rPr>
                                      <w:tab/>
                                    </w:r>
                                    <w:r>
                                      <w:rPr>
                                        <w:rFonts w:ascii="Times New Roman" w:eastAsia="Times New Roman" w:hAnsi="Times New Roman" w:cs="Times New Roman"/>
                                        <w:color w:val="58595B"/>
                                        <w:sz w:val="28"/>
                                      </w:rPr>
                                      <w:t xml:space="preserve">= </w:t>
                                    </w:r>
                                    <w:r>
                                      <w:rPr>
                                        <w:rFonts w:ascii="Times New Roman" w:eastAsia="Times New Roman" w:hAnsi="Times New Roman" w:cs="Times New Roman"/>
                                        <w:i/>
                                        <w:color w:val="58595B"/>
                                        <w:sz w:val="28"/>
                                      </w:rPr>
                                      <w:t xml:space="preserve">f </w:t>
                                    </w:r>
                                    <w:r>
                                      <w:rPr>
                                        <w:rFonts w:ascii="Times New Roman" w:eastAsia="Times New Roman" w:hAnsi="Times New Roman" w:cs="Times New Roman"/>
                                        <w:color w:val="58595B"/>
                                        <w:sz w:val="28"/>
                                      </w:rPr>
                                      <w:t>(</w:t>
                                    </w:r>
                                    <w:r>
                                      <w:rPr>
                                        <w:rFonts w:ascii="Times New Roman" w:eastAsia="Times New Roman" w:hAnsi="Times New Roman" w:cs="Times New Roman"/>
                                        <w:i/>
                                        <w:color w:val="58595B"/>
                                        <w:sz w:val="28"/>
                                      </w:rPr>
                                      <w:t xml:space="preserve">P </w:t>
                                    </w:r>
                                    <w:r>
                                      <w:rPr>
                                        <w:rFonts w:ascii="Times New Roman" w:eastAsia="Times New Roman" w:hAnsi="Times New Roman" w:cs="Times New Roman"/>
                                        <w:color w:val="58595B"/>
                                        <w:sz w:val="28"/>
                                      </w:rPr>
                                      <w:t xml:space="preserve">, </w:t>
                                    </w:r>
                                    <w:r>
                                      <w:rPr>
                                        <w:rFonts w:ascii="Times New Roman" w:eastAsia="Times New Roman" w:hAnsi="Times New Roman" w:cs="Times New Roman"/>
                                        <w:i/>
                                        <w:color w:val="58595B"/>
                                        <w:sz w:val="28"/>
                                      </w:rPr>
                                      <w:t xml:space="preserve">V </w:t>
                                    </w:r>
                                    <w:r>
                                      <w:rPr>
                                        <w:rFonts w:ascii="Times New Roman" w:eastAsia="Times New Roman" w:hAnsi="Times New Roman" w:cs="Times New Roman"/>
                                        <w:color w:val="58595B"/>
                                        <w:sz w:val="28"/>
                                      </w:rPr>
                                      <w:t>)</w:t>
                                    </w:r>
                                  </w:p>
                                </w:txbxContent>
                              </wps:txbx>
                              <wps:bodyPr spcFirstLastPara="1" wrap="square" lIns="0" tIns="0" rIns="0" bIns="0" anchor="t" anchorCtr="0">
                                <a:noAutofit/>
                              </wps:bodyPr>
                            </wps:wsp>
                            <wps:wsp>
                              <wps:cNvPr id="31" name="Rectángulo 31"/>
                              <wps:cNvSpPr/>
                              <wps:spPr>
                                <a:xfrm>
                                  <a:off x="1132" y="352"/>
                                  <a:ext cx="158" cy="204"/>
                                </a:xfrm>
                                <a:prstGeom prst="rect">
                                  <a:avLst/>
                                </a:prstGeom>
                                <a:noFill/>
                                <a:ln>
                                  <a:noFill/>
                                </a:ln>
                              </wps:spPr>
                              <wps:txbx>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ie</w:t>
                                    </w:r>
                                  </w:p>
                                </w:txbxContent>
                              </wps:txbx>
                              <wps:bodyPr spcFirstLastPara="1" wrap="square" lIns="0" tIns="0" rIns="0" bIns="0" anchor="t" anchorCtr="0">
                                <a:noAutofit/>
                              </wps:bodyPr>
                            </wps:wsp>
                            <wps:wsp>
                              <wps:cNvPr id="32" name="Rectángulo 32"/>
                              <wps:cNvSpPr/>
                              <wps:spPr>
                                <a:xfrm>
                                  <a:off x="2025" y="352"/>
                                  <a:ext cx="537" cy="204"/>
                                </a:xfrm>
                                <a:prstGeom prst="rect">
                                  <a:avLst/>
                                </a:prstGeom>
                                <a:noFill/>
                                <a:ln>
                                  <a:noFill/>
                                </a:ln>
                              </wps:spPr>
                              <wps:txbx>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i</w:t>
                                    </w:r>
                                    <w:r>
                                      <w:rPr>
                                        <w:rFonts w:ascii="Times New Roman" w:eastAsia="Times New Roman" w:hAnsi="Times New Roman" w:cs="Times New Roman"/>
                                        <w:i/>
                                        <w:color w:val="58595B"/>
                                        <w:sz w:val="16"/>
                                      </w:rPr>
                                      <w:tab/>
                                      <w:t>e</w:t>
                                    </w:r>
                                  </w:p>
                                </w:txbxContent>
                              </wps:txbx>
                              <wps:bodyPr spcFirstLastPara="1" wrap="square" lIns="0" tIns="0" rIns="0" bIns="0" anchor="t" anchorCtr="0">
                                <a:noAutofit/>
                              </wps:bodyPr>
                            </wps:wsp>
                            <wps:wsp>
                              <wps:cNvPr id="33" name="Rectángulo 33"/>
                              <wps:cNvSpPr/>
                              <wps:spPr>
                                <a:xfrm>
                                  <a:off x="1356" y="392"/>
                                  <a:ext cx="86" cy="204"/>
                                </a:xfrm>
                                <a:prstGeom prst="rect">
                                  <a:avLst/>
                                </a:prstGeom>
                                <a:noFill/>
                                <a:ln>
                                  <a:noFill/>
                                </a:ln>
                              </wps:spPr>
                              <wps:txbx>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t</w:t>
                                    </w:r>
                                  </w:p>
                                </w:txbxContent>
                              </wps:txbx>
                              <wps:bodyPr spcFirstLastPara="1" wrap="square" lIns="0" tIns="0" rIns="0" bIns="0" anchor="t" anchorCtr="0">
                                <a:noAutofit/>
                              </wps:bodyPr>
                            </wps:wsp>
                            <wps:wsp>
                              <wps:cNvPr id="34" name="Rectángulo 34"/>
                              <wps:cNvSpPr/>
                              <wps:spPr>
                                <a:xfrm>
                                  <a:off x="2690" y="392"/>
                                  <a:ext cx="86" cy="204"/>
                                </a:xfrm>
                                <a:prstGeom prst="rect">
                                  <a:avLst/>
                                </a:prstGeom>
                                <a:noFill/>
                                <a:ln>
                                  <a:noFill/>
                                </a:ln>
                              </wps:spPr>
                              <wps:txbx>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t</w:t>
                                    </w:r>
                                  </w:p>
                                </w:txbxContent>
                              </wps:txbx>
                              <wps:bodyPr spcFirstLastPara="1" wrap="square" lIns="0" tIns="0" rIns="0" bIns="0" anchor="t" anchorCtr="0">
                                <a:noAutofit/>
                              </wps:bodyPr>
                            </wps:wsp>
                          </wpg:grpSp>
                        </wpg:grpSp>
                      </wpg:grpSp>
                    </wpg:wgp>
                  </a:graphicData>
                </a:graphic>
              </wp:anchor>
            </w:drawing>
          </mc:Choice>
          <mc:Fallback>
            <w:pict>
              <v:group id="Grupo 2936" o:spid="_x0000_s1096" style="position:absolute;left:0;text-align:left;margin-left:125.25pt;margin-top:9.55pt;width:187.45pt;height:31.6pt;z-index:251737088;mso-position-horizontal-relative:text;mso-position-vertical-relative:text" coordorigin="41556,35793" coordsize="23806,5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">
                <v:group id="Grupo 21" o:spid="_x0000_s1097" style="position:absolute;left:41556;top:35793;width:23807;height:4013" coordorigin="41556,35793" coordsize="23806,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ángulo 22" o:spid="_x0000_s1098" style="position:absolute;left:41556;top:35793;width:23807;height:6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" filled="f" stroked="f">
                    <v:textbox inset="2.53958mm,2.53958mm,2.53958mm,2.53958mm">
                      <w:txbxContent>
                        <w:p w:rsidR="005F5E05" w:rsidRDefault="005F5E05">
                          <w:pPr>
                            <w:spacing w:after="0" w:line="240" w:lineRule="auto"/>
                            <w:textDirection w:val="btLr"/>
                          </w:pPr>
                        </w:p>
                      </w:txbxContent>
                    </v:textbox>
                  </v:rect>
                  <v:group id="Grupo 23" o:spid="_x0000_s1099" style="position:absolute;left:41556;top:35793;width:23807;height:4013" coordorigin="5,5" coordsize="3739,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ángulo 24" o:spid="_x0000_s1100" style="position:absolute;left:5;top:5;width:3725;height: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rsidR="005F5E05" w:rsidRDefault="005F5E05">
                            <w:pPr>
                              <w:spacing w:after="0" w:line="240" w:lineRule="auto"/>
                              <w:textDirection w:val="btLr"/>
                            </w:pPr>
                          </w:p>
                        </w:txbxContent>
                      </v:textbox>
                    </v:rect>
                    <v:shape id="Forma libre: forma 26" o:spid="_x0000_s1101" style="position:absolute;left:5;top:626;width:3739;height:2;visibility:visible;mso-wrap-style:square;v-text-anchor:middle" coordsize="3739,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" path="m,l3739,e" filled="f" strokecolor="#58595b">
                      <v:stroke dashstyle="dash" startarrowwidth="narrow" startarrowlength="short" endarrowwidth="narrow" endarrowlength="short"/>
                      <v:path arrowok="t" o:extrusionok="f"/>
                    </v:shape>
                    <v:shape id="Forma libre: forma 27" o:spid="_x0000_s1102" style="position:absolute;left:1323;top:5;width:2;height:577;visibility:visible;mso-wrap-style:square;v-text-anchor:middle" coordsize="12000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" path="m,l,577e" filled="f" strokecolor="#58595b">
                      <v:stroke startarrowwidth="narrow" startarrowlength="short" endarrowwidth="narrow" endarrowlength="short"/>
                      <v:path arrowok="t" o:extrusionok="f"/>
                    </v:shape>
                    <v:group id="Grupo 28" o:spid="_x0000_s1103" style="position:absolute;left:962;top:5;width:1814;height:591" coordorigin="962,5" coordsize="1814,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orma libre: forma 29" o:spid="_x0000_s1104" style="position:absolute;left:2674;top:5;width:2;height:577;visibility:visible;mso-wrap-style:square;v-text-anchor:middle" coordsize="12000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" path="m,l,577e" filled="f" strokecolor="#58595b">
                        <v:stroke startarrowwidth="narrow" startarrowlength="short" endarrowwidth="narrow" endarrowlength="short"/>
                        <v:path arrowok="t" o:extrusionok="f"/>
                      </v:shape>
                      <v:rect id="Rectángulo 30" o:spid="_x0000_s1105" style="position:absolute;left:962;top:165;width:1692;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5F5E05" w:rsidRDefault="005F5E05">
                              <w:pPr>
                                <w:spacing w:line="305" w:lineRule="auto"/>
                                <w:ind w:left="20" w:firstLine="40"/>
                                <w:textDirection w:val="btLr"/>
                              </w:pPr>
                              <w:r>
                                <w:rPr>
                                  <w:rFonts w:ascii="Times New Roman" w:eastAsia="Times New Roman" w:hAnsi="Times New Roman" w:cs="Times New Roman"/>
                                  <w:i/>
                                  <w:color w:val="58595B"/>
                                  <w:sz w:val="28"/>
                                </w:rPr>
                                <w:t>R</w:t>
                              </w:r>
                              <w:r>
                                <w:rPr>
                                  <w:rFonts w:ascii="Times New Roman" w:eastAsia="Times New Roman" w:hAnsi="Times New Roman" w:cs="Times New Roman"/>
                                  <w:i/>
                                  <w:color w:val="58595B"/>
                                  <w:sz w:val="28"/>
                                </w:rPr>
                                <w:tab/>
                              </w:r>
                              <w:r>
                                <w:rPr>
                                  <w:rFonts w:ascii="Times New Roman" w:eastAsia="Times New Roman" w:hAnsi="Times New Roman" w:cs="Times New Roman"/>
                                  <w:color w:val="58595B"/>
                                  <w:sz w:val="28"/>
                                </w:rPr>
                                <w:t xml:space="preserve">= </w:t>
                              </w:r>
                              <w:r>
                                <w:rPr>
                                  <w:rFonts w:ascii="Times New Roman" w:eastAsia="Times New Roman" w:hAnsi="Times New Roman" w:cs="Times New Roman"/>
                                  <w:i/>
                                  <w:color w:val="58595B"/>
                                  <w:sz w:val="28"/>
                                </w:rPr>
                                <w:t xml:space="preserve">f </w:t>
                              </w:r>
                              <w:r>
                                <w:rPr>
                                  <w:rFonts w:ascii="Times New Roman" w:eastAsia="Times New Roman" w:hAnsi="Times New Roman" w:cs="Times New Roman"/>
                                  <w:color w:val="58595B"/>
                                  <w:sz w:val="28"/>
                                </w:rPr>
                                <w:t>(</w:t>
                              </w:r>
                              <w:r>
                                <w:rPr>
                                  <w:rFonts w:ascii="Times New Roman" w:eastAsia="Times New Roman" w:hAnsi="Times New Roman" w:cs="Times New Roman"/>
                                  <w:i/>
                                  <w:color w:val="58595B"/>
                                  <w:sz w:val="28"/>
                                </w:rPr>
                                <w:t xml:space="preserve">P </w:t>
                              </w:r>
                              <w:r>
                                <w:rPr>
                                  <w:rFonts w:ascii="Times New Roman" w:eastAsia="Times New Roman" w:hAnsi="Times New Roman" w:cs="Times New Roman"/>
                                  <w:color w:val="58595B"/>
                                  <w:sz w:val="28"/>
                                </w:rPr>
                                <w:t xml:space="preserve">, </w:t>
                              </w:r>
                              <w:r>
                                <w:rPr>
                                  <w:rFonts w:ascii="Times New Roman" w:eastAsia="Times New Roman" w:hAnsi="Times New Roman" w:cs="Times New Roman"/>
                                  <w:i/>
                                  <w:color w:val="58595B"/>
                                  <w:sz w:val="28"/>
                                </w:rPr>
                                <w:t xml:space="preserve">V </w:t>
                              </w:r>
                              <w:r>
                                <w:rPr>
                                  <w:rFonts w:ascii="Times New Roman" w:eastAsia="Times New Roman" w:hAnsi="Times New Roman" w:cs="Times New Roman"/>
                                  <w:color w:val="58595B"/>
                                  <w:sz w:val="28"/>
                                </w:rPr>
                                <w:t>)</w:t>
                              </w:r>
                            </w:p>
                          </w:txbxContent>
                        </v:textbox>
                      </v:rect>
                      <v:rect id="Rectángulo 31" o:spid="_x0000_s1106" style="position:absolute;left:1132;top:352;width:158;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5F5E05" w:rsidRDefault="005F5E05">
                              <w:pPr>
                                <w:spacing w:before="2" w:line="275" w:lineRule="auto"/>
                                <w:ind w:left="20" w:firstLine="40"/>
                                <w:textDirection w:val="btLr"/>
                              </w:pPr>
                              <w:proofErr w:type="spellStart"/>
                              <w:r>
                                <w:rPr>
                                  <w:rFonts w:ascii="Times New Roman" w:eastAsia="Times New Roman" w:hAnsi="Times New Roman" w:cs="Times New Roman"/>
                                  <w:i/>
                                  <w:color w:val="58595B"/>
                                  <w:sz w:val="16"/>
                                </w:rPr>
                                <w:t>ie</w:t>
                              </w:r>
                              <w:proofErr w:type="spellEnd"/>
                            </w:p>
                          </w:txbxContent>
                        </v:textbox>
                      </v:rect>
                      <v:rect id="Rectángulo 32" o:spid="_x0000_s1107" style="position:absolute;left:2025;top:352;width:537;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i</w:t>
                              </w:r>
                              <w:r>
                                <w:rPr>
                                  <w:rFonts w:ascii="Times New Roman" w:eastAsia="Times New Roman" w:hAnsi="Times New Roman" w:cs="Times New Roman"/>
                                  <w:i/>
                                  <w:color w:val="58595B"/>
                                  <w:sz w:val="16"/>
                                </w:rPr>
                                <w:tab/>
                                <w:t>e</w:t>
                              </w:r>
                            </w:p>
                          </w:txbxContent>
                        </v:textbox>
                      </v:rect>
                      <v:rect id="Rectángulo 33" o:spid="_x0000_s1108" style="position:absolute;left:1356;top:392;width:86;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t</w:t>
                              </w:r>
                            </w:p>
                          </w:txbxContent>
                        </v:textbox>
                      </v:rect>
                      <v:rect id="Rectángulo 34" o:spid="_x0000_s1109" style="position:absolute;left:2690;top:392;width:86;height: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5F5E05" w:rsidRDefault="005F5E05">
                              <w:pPr>
                                <w:spacing w:before="2" w:line="275" w:lineRule="auto"/>
                                <w:ind w:left="20" w:firstLine="40"/>
                                <w:textDirection w:val="btLr"/>
                              </w:pPr>
                              <w:r>
                                <w:rPr>
                                  <w:rFonts w:ascii="Times New Roman" w:eastAsia="Times New Roman" w:hAnsi="Times New Roman" w:cs="Times New Roman"/>
                                  <w:i/>
                                  <w:color w:val="58595B"/>
                                  <w:sz w:val="16"/>
                                </w:rPr>
                                <w:t>t</w:t>
                              </w:r>
                            </w:p>
                          </w:txbxContent>
                        </v:textbox>
                      </v:rect>
                    </v:group>
                  </v:group>
                </v:group>
              </v:group>
            </w:pict>
          </mc:Fallback>
        </mc:AlternateContent>
      </w:r>
    </w:p>
    <w:p w:rsidR="00C97450" w:rsidRDefault="00C97450">
      <w:pPr>
        <w:pBdr>
          <w:top w:val="nil"/>
          <w:left w:val="nil"/>
          <w:bottom w:val="nil"/>
          <w:right w:val="nil"/>
          <w:between w:val="nil"/>
        </w:pBdr>
        <w:spacing w:before="56" w:after="120" w:line="280" w:lineRule="auto"/>
        <w:ind w:left="709" w:right="499"/>
        <w:jc w:val="both"/>
        <w:rPr>
          <w:rFonts w:ascii="Arial Narrow" w:eastAsia="Arial Narrow" w:hAnsi="Arial Narrow" w:cs="Arial Narrow"/>
          <w:color w:val="000000"/>
          <w:sz w:val="22"/>
          <w:szCs w:val="22"/>
        </w:rPr>
      </w:pPr>
    </w:p>
    <w:p w:rsidR="00C97450" w:rsidRDefault="00D26444">
      <w:pPr>
        <w:spacing w:before="73"/>
        <w:ind w:left="3828"/>
        <w:jc w:val="both"/>
        <w:rPr>
          <w:rFonts w:ascii="Arial Narrow" w:eastAsia="Arial Narrow" w:hAnsi="Arial Narrow" w:cs="Arial Narrow"/>
          <w:sz w:val="22"/>
          <w:szCs w:val="22"/>
        </w:rPr>
      </w:pPr>
      <w:r>
        <w:rPr>
          <w:rFonts w:ascii="Arial Narrow" w:eastAsia="Arial Narrow" w:hAnsi="Arial Narrow" w:cs="Arial Narrow"/>
          <w:i/>
          <w:iCs/>
          <w:sz w:val="22"/>
          <w:szCs w:val="22"/>
        </w:rPr>
        <w:t xml:space="preserve">R </w:t>
      </w:r>
      <w:r>
        <w:rPr>
          <w:rFonts w:ascii="Arial Narrow" w:eastAsia="Arial Narrow" w:hAnsi="Arial Narrow" w:cs="Arial Narrow"/>
          <w:sz w:val="22"/>
          <w:szCs w:val="22"/>
        </w:rPr>
        <w:t>= Riesgo</w:t>
      </w:r>
    </w:p>
    <w:p w:rsidR="00C97450" w:rsidRDefault="00D26444">
      <w:pPr>
        <w:spacing w:before="73"/>
        <w:ind w:left="3828"/>
        <w:jc w:val="both"/>
        <w:rPr>
          <w:rFonts w:ascii="Arial Narrow" w:eastAsia="Arial Narrow" w:hAnsi="Arial Narrow" w:cs="Arial Narrow"/>
          <w:sz w:val="22"/>
          <w:szCs w:val="22"/>
        </w:rPr>
      </w:pPr>
      <w:r>
        <w:rPr>
          <w:rFonts w:ascii="Arial Narrow" w:eastAsia="Arial Narrow" w:hAnsi="Arial Narrow" w:cs="Arial Narrow"/>
          <w:i/>
          <w:iCs/>
          <w:sz w:val="22"/>
          <w:szCs w:val="22"/>
        </w:rPr>
        <w:t xml:space="preserve">f </w:t>
      </w:r>
      <w:r>
        <w:rPr>
          <w:rFonts w:ascii="Arial Narrow" w:eastAsia="Arial Narrow" w:hAnsi="Arial Narrow" w:cs="Arial Narrow"/>
          <w:sz w:val="22"/>
          <w:szCs w:val="22"/>
        </w:rPr>
        <w:t>= Función</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Para el análisis de peligros se identifican y caracterizan los fenómenos de origen natural mediante el análisis de la intensidad, la magnitud, la frecuencia o periodo de recurrencia, y el nivel de susceptibilidad. Asimismo, deberán analizar los componentes que inciden en la vulnerabilidad explicada por tres componentes: exposición, fragilidad y resiliencia, la identificación de los elementos potencialmente vulnerables, el tipo y nivel de daños que se puedan presentar.</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Para estratificar el nivel del riesgo se hará uso de una matriz de doble entrada: matriz del grado de peligro y matriz del grado de vulnerabilidad. Para tal efecto, se requiere que previamente se halla determinado los niveles </w:t>
      </w:r>
      <w:r>
        <w:rPr>
          <w:rFonts w:ascii="Arial Narrow" w:eastAsia="Arial Narrow" w:hAnsi="Arial Narrow" w:cs="Arial Narrow"/>
          <w:color w:val="000000"/>
          <w:sz w:val="22"/>
          <w:szCs w:val="22"/>
        </w:rPr>
        <w:lastRenderedPageBreak/>
        <w:t>de intensidad y posibilidad de ocurrencia de un determinado peligro y del análisis de vulnerabilidad, respectivamente.</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Es decir, es el valor (X, Y), en un plano cartesiano. Donde en el eje de la Y están los niveles del Peligro y en el eje de la X están las Vulnerabilidades</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Gráfico </w:t>
      </w:r>
      <w:proofErr w:type="spellStart"/>
      <w:r>
        <w:rPr>
          <w:rFonts w:ascii="Arial Narrow" w:eastAsia="Arial Narrow" w:hAnsi="Arial Narrow" w:cs="Arial Narrow"/>
          <w:color w:val="000000"/>
          <w:sz w:val="22"/>
          <w:szCs w:val="22"/>
        </w:rPr>
        <w:t>N°</w:t>
      </w:r>
      <w:proofErr w:type="spellEnd"/>
    </w:p>
    <w:p w:rsidR="00C97450" w:rsidRDefault="00D26444">
      <w:pPr>
        <w:spacing w:before="28"/>
        <w:ind w:left="2880"/>
        <w:rPr>
          <w:rFonts w:ascii="Arial Narrow" w:eastAsia="Arial Narrow" w:hAnsi="Arial Narrow" w:cs="Arial Narrow"/>
          <w:sz w:val="22"/>
          <w:szCs w:val="22"/>
        </w:rPr>
      </w:pPr>
      <w:r>
        <w:rPr>
          <w:rFonts w:ascii="Arial Narrow" w:eastAsia="Arial Narrow" w:hAnsi="Arial Narrow" w:cs="Arial Narrow"/>
          <w:b/>
          <w:bCs/>
          <w:sz w:val="22"/>
          <w:szCs w:val="22"/>
        </w:rPr>
        <w:t>Plano cartesiano</w:t>
      </w:r>
    </w:p>
    <w:p w:rsidR="00C97450" w:rsidRDefault="00D26444">
      <w:pPr>
        <w:spacing w:before="65"/>
        <w:ind w:left="2160" w:firstLine="720"/>
        <w:rPr>
          <w:rFonts w:ascii="Arial Narrow" w:eastAsia="Arial Narrow" w:hAnsi="Arial Narrow" w:cs="Arial Narrow"/>
          <w:sz w:val="22"/>
          <w:szCs w:val="22"/>
        </w:rPr>
      </w:pPr>
      <w:r>
        <w:rPr>
          <w:rFonts w:ascii="Arial Narrow" w:eastAsia="Arial Narrow" w:hAnsi="Arial Narrow" w:cs="Arial Narrow"/>
          <w:b/>
          <w:bCs/>
          <w:sz w:val="22"/>
          <w:szCs w:val="22"/>
        </w:rPr>
        <w:t>X</w:t>
      </w:r>
      <w:r>
        <w:rPr>
          <w:noProof/>
        </w:rPr>
        <mc:AlternateContent>
          <mc:Choice Requires="wpg">
            <w:drawing>
              <wp:anchor distT="0" distB="0" distL="114300" distR="114300" simplePos="0" relativeHeight="251738112" behindDoc="0" locked="0" layoutInCell="1" hidden="0" allowOverlap="1">
                <wp:simplePos x="0" y="0"/>
                <wp:positionH relativeFrom="column">
                  <wp:posOffset>1423035</wp:posOffset>
                </wp:positionH>
                <wp:positionV relativeFrom="paragraph">
                  <wp:posOffset>222885</wp:posOffset>
                </wp:positionV>
                <wp:extent cx="2504440" cy="1308100"/>
                <wp:effectExtent l="0" t="0" r="0" b="0"/>
                <wp:wrapNone/>
                <wp:docPr id="2939" name="Grupo 2939"/>
                <wp:cNvGraphicFramePr/>
                <a:graphic xmlns:a="http://schemas.openxmlformats.org/drawingml/2006/main">
                  <a:graphicData uri="http://schemas.microsoft.com/office/word/2010/wordprocessingGroup">
                    <wpg:wgp>
                      <wpg:cNvGrpSpPr/>
                      <wpg:grpSpPr>
                        <a:xfrm>
                          <a:off x="0" y="0"/>
                          <a:ext cx="2504440" cy="1308100"/>
                          <a:chOff x="4093775" y="3125950"/>
                          <a:chExt cx="2504450" cy="1308100"/>
                        </a:xfrm>
                      </wpg:grpSpPr>
                      <wpg:grpSp>
                        <wpg:cNvPr id="37" name="Grupo 37"/>
                        <wpg:cNvGrpSpPr/>
                        <wpg:grpSpPr>
                          <a:xfrm>
                            <a:off x="4093780" y="3125950"/>
                            <a:ext cx="2504440" cy="1308100"/>
                            <a:chOff x="4093775" y="3125950"/>
                            <a:chExt cx="2504450" cy="1308100"/>
                          </a:xfrm>
                        </wpg:grpSpPr>
                        <wps:wsp>
                          <wps:cNvPr id="38" name="Rectángulo 38"/>
                          <wps:cNvSpPr/>
                          <wps:spPr>
                            <a:xfrm>
                              <a:off x="4093775" y="3125950"/>
                              <a:ext cx="2504450" cy="130810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39" name="Grupo 39"/>
                          <wpg:cNvGrpSpPr/>
                          <wpg:grpSpPr>
                            <a:xfrm>
                              <a:off x="4093780" y="3125950"/>
                              <a:ext cx="2504440" cy="1308100"/>
                              <a:chOff x="10" y="10"/>
                              <a:chExt cx="3925" cy="2030"/>
                            </a:xfrm>
                          </wpg:grpSpPr>
                          <wps:wsp>
                            <wps:cNvPr id="40" name="Rectángulo 40"/>
                            <wps:cNvSpPr/>
                            <wps:spPr>
                              <a:xfrm>
                                <a:off x="10" y="10"/>
                                <a:ext cx="3925" cy="2025"/>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s:wsp>
                            <wps:cNvPr id="41" name="Forma libre: forma 41"/>
                            <wps:cNvSpPr/>
                            <wps:spPr>
                              <a:xfrm>
                                <a:off x="22" y="1861"/>
                                <a:ext cx="3770" cy="2"/>
                              </a:xfrm>
                              <a:custGeom>
                                <a:avLst/>
                                <a:gdLst/>
                                <a:ahLst/>
                                <a:cxnLst/>
                                <a:rect l="l" t="t" r="r" b="b"/>
                                <a:pathLst>
                                  <a:path w="3770" h="120000" extrusionOk="0">
                                    <a:moveTo>
                                      <a:pt x="0" y="0"/>
                                    </a:moveTo>
                                    <a:lnTo>
                                      <a:pt x="3769" y="0"/>
                                    </a:lnTo>
                                  </a:path>
                                </a:pathLst>
                              </a:custGeom>
                              <a:noFill/>
                              <a:ln w="25675" cap="flat" cmpd="sng">
                                <a:solidFill>
                                  <a:srgbClr val="58595B"/>
                                </a:solidFill>
                                <a:prstDash val="solid"/>
                                <a:round/>
                                <a:headEnd type="none" w="sm" len="sm"/>
                                <a:tailEnd type="none" w="sm" len="sm"/>
                              </a:ln>
                            </wps:spPr>
                            <wps:bodyPr spcFirstLastPara="1" wrap="square" lIns="91425" tIns="91425" rIns="91425" bIns="91425" anchor="ctr" anchorCtr="0">
                              <a:noAutofit/>
                            </wps:bodyPr>
                          </wps:wsp>
                          <wps:wsp>
                            <wps:cNvPr id="42" name="Forma libre: forma 42"/>
                            <wps:cNvSpPr/>
                            <wps:spPr>
                              <a:xfrm>
                                <a:off x="3712" y="1691"/>
                                <a:ext cx="223" cy="347"/>
                              </a:xfrm>
                              <a:custGeom>
                                <a:avLst/>
                                <a:gdLst/>
                                <a:ahLst/>
                                <a:cxnLst/>
                                <a:rect l="l" t="t" r="r" b="b"/>
                                <a:pathLst>
                                  <a:path w="223" h="347" extrusionOk="0">
                                    <a:moveTo>
                                      <a:pt x="0" y="0"/>
                                    </a:moveTo>
                                    <a:lnTo>
                                      <a:pt x="9" y="60"/>
                                    </a:lnTo>
                                    <a:lnTo>
                                      <a:pt x="30" y="121"/>
                                    </a:lnTo>
                                    <a:lnTo>
                                      <a:pt x="63" y="170"/>
                                    </a:lnTo>
                                    <a:lnTo>
                                      <a:pt x="59" y="175"/>
                                    </a:lnTo>
                                    <a:lnTo>
                                      <a:pt x="26" y="228"/>
                                    </a:lnTo>
                                    <a:lnTo>
                                      <a:pt x="9" y="289"/>
                                    </a:lnTo>
                                    <a:lnTo>
                                      <a:pt x="5" y="346"/>
                                    </a:lnTo>
                                    <a:lnTo>
                                      <a:pt x="18" y="331"/>
                                    </a:lnTo>
                                    <a:lnTo>
                                      <a:pt x="31" y="316"/>
                                    </a:lnTo>
                                    <a:lnTo>
                                      <a:pt x="73" y="271"/>
                                    </a:lnTo>
                                    <a:lnTo>
                                      <a:pt x="119" y="231"/>
                                    </a:lnTo>
                                    <a:lnTo>
                                      <a:pt x="168" y="197"/>
                                    </a:lnTo>
                                    <a:lnTo>
                                      <a:pt x="222" y="169"/>
                                    </a:lnTo>
                                    <a:lnTo>
                                      <a:pt x="203" y="161"/>
                                    </a:lnTo>
                                    <a:lnTo>
                                      <a:pt x="148" y="130"/>
                                    </a:lnTo>
                                    <a:lnTo>
                                      <a:pt x="98" y="94"/>
                                    </a:lnTo>
                                    <a:lnTo>
                                      <a:pt x="53" y="55"/>
                                    </a:lnTo>
                                    <a:lnTo>
                                      <a:pt x="12" y="13"/>
                                    </a:lnTo>
                                    <a:lnTo>
                                      <a:pt x="0" y="0"/>
                                    </a:lnTo>
                                    <a:close/>
                                  </a:path>
                                </a:pathLst>
                              </a:custGeom>
                              <a:solidFill>
                                <a:srgbClr val="58595B"/>
                              </a:solidFill>
                              <a:ln>
                                <a:noFill/>
                              </a:ln>
                            </wps:spPr>
                            <wps:bodyPr spcFirstLastPara="1" wrap="square" lIns="91425" tIns="91425" rIns="91425" bIns="91425" anchor="ctr" anchorCtr="0">
                              <a:noAutofit/>
                            </wps:bodyPr>
                          </wps:wsp>
                          <wps:wsp>
                            <wps:cNvPr id="43" name="Forma libre: forma 43"/>
                            <wps:cNvSpPr/>
                            <wps:spPr>
                              <a:xfrm>
                                <a:off x="187" y="935"/>
                                <a:ext cx="2651" cy="2"/>
                              </a:xfrm>
                              <a:custGeom>
                                <a:avLst/>
                                <a:gdLst/>
                                <a:ahLst/>
                                <a:cxnLst/>
                                <a:rect l="l" t="t" r="r" b="b"/>
                                <a:pathLst>
                                  <a:path w="2651" h="120000" extrusionOk="0">
                                    <a:moveTo>
                                      <a:pt x="2650" y="0"/>
                                    </a:moveTo>
                                    <a:lnTo>
                                      <a:pt x="0" y="0"/>
                                    </a:lnTo>
                                  </a:path>
                                </a:pathLst>
                              </a:custGeom>
                              <a:noFill/>
                              <a:ln w="38525" cap="flat" cmpd="sng">
                                <a:solidFill>
                                  <a:srgbClr val="0072BC"/>
                                </a:solidFill>
                                <a:prstDash val="lgDash"/>
                                <a:round/>
                                <a:headEnd type="none" w="sm" len="sm"/>
                                <a:tailEnd type="none" w="sm" len="sm"/>
                              </a:ln>
                            </wps:spPr>
                            <wps:bodyPr spcFirstLastPara="1" wrap="square" lIns="91425" tIns="91425" rIns="91425" bIns="91425" anchor="ctr" anchorCtr="0">
                              <a:noAutofit/>
                            </wps:bodyPr>
                          </wps:wsp>
                          <wps:wsp>
                            <wps:cNvPr id="44" name="Forma libre: forma 44"/>
                            <wps:cNvSpPr/>
                            <wps:spPr>
                              <a:xfrm>
                                <a:off x="2077" y="498"/>
                                <a:ext cx="2" cy="1320"/>
                              </a:xfrm>
                              <a:custGeom>
                                <a:avLst/>
                                <a:gdLst/>
                                <a:ahLst/>
                                <a:cxnLst/>
                                <a:rect l="l" t="t" r="r" b="b"/>
                                <a:pathLst>
                                  <a:path w="120000" h="1320" extrusionOk="0">
                                    <a:moveTo>
                                      <a:pt x="0" y="0"/>
                                    </a:moveTo>
                                    <a:lnTo>
                                      <a:pt x="0" y="1320"/>
                                    </a:lnTo>
                                  </a:path>
                                </a:pathLst>
                              </a:custGeom>
                              <a:noFill/>
                              <a:ln w="38525" cap="flat" cmpd="sng">
                                <a:solidFill>
                                  <a:srgbClr val="0072BC"/>
                                </a:solidFill>
                                <a:prstDash val="lgDash"/>
                                <a:round/>
                                <a:headEnd type="none" w="sm" len="sm"/>
                                <a:tailEnd type="none" w="sm" len="sm"/>
                              </a:ln>
                            </wps:spPr>
                            <wps:bodyPr spcFirstLastPara="1" wrap="square" lIns="91425" tIns="91425" rIns="91425" bIns="91425" anchor="ctr" anchorCtr="0">
                              <a:noAutofit/>
                            </wps:bodyPr>
                          </wps:wsp>
                          <wps:wsp>
                            <wps:cNvPr id="45" name="Forma libre: forma 45"/>
                            <wps:cNvSpPr/>
                            <wps:spPr>
                              <a:xfrm>
                                <a:off x="187" y="153"/>
                                <a:ext cx="2" cy="1887"/>
                              </a:xfrm>
                              <a:custGeom>
                                <a:avLst/>
                                <a:gdLst/>
                                <a:ahLst/>
                                <a:cxnLst/>
                                <a:rect l="l" t="t" r="r" b="b"/>
                                <a:pathLst>
                                  <a:path w="120000" h="1887" extrusionOk="0">
                                    <a:moveTo>
                                      <a:pt x="0" y="0"/>
                                    </a:moveTo>
                                    <a:lnTo>
                                      <a:pt x="0" y="1887"/>
                                    </a:lnTo>
                                  </a:path>
                                </a:pathLst>
                              </a:custGeom>
                              <a:noFill/>
                              <a:ln w="25675" cap="flat" cmpd="sng">
                                <a:solidFill>
                                  <a:srgbClr val="58595B"/>
                                </a:solidFill>
                                <a:prstDash val="solid"/>
                                <a:round/>
                                <a:headEnd type="none" w="sm" len="sm"/>
                                <a:tailEnd type="none" w="sm" len="sm"/>
                              </a:ln>
                            </wps:spPr>
                            <wps:bodyPr spcFirstLastPara="1" wrap="square" lIns="91425" tIns="91425" rIns="91425" bIns="91425" anchor="ctr" anchorCtr="0">
                              <a:noAutofit/>
                            </wps:bodyPr>
                          </wps:wsp>
                          <wpg:grpSp>
                            <wpg:cNvPr id="46" name="Grupo 46"/>
                            <wpg:cNvGrpSpPr/>
                            <wpg:grpSpPr>
                              <a:xfrm>
                                <a:off x="10" y="10"/>
                                <a:ext cx="347" cy="223"/>
                                <a:chOff x="10" y="10"/>
                                <a:chExt cx="347" cy="223"/>
                              </a:xfrm>
                            </wpg:grpSpPr>
                            <wps:wsp>
                              <wps:cNvPr id="47" name="Forma libre: forma 47"/>
                              <wps:cNvSpPr/>
                              <wps:spPr>
                                <a:xfrm>
                                  <a:off x="10" y="10"/>
                                  <a:ext cx="347" cy="223"/>
                                </a:xfrm>
                                <a:custGeom>
                                  <a:avLst/>
                                  <a:gdLst/>
                                  <a:ahLst/>
                                  <a:cxnLst/>
                                  <a:rect l="l" t="t" r="r" b="b"/>
                                  <a:pathLst>
                                    <a:path w="347" h="223" extrusionOk="0">
                                      <a:moveTo>
                                        <a:pt x="283" y="159"/>
                                      </a:moveTo>
                                      <a:lnTo>
                                        <a:pt x="177" y="159"/>
                                      </a:lnTo>
                                      <a:lnTo>
                                        <a:pt x="191" y="172"/>
                                      </a:lnTo>
                                      <a:lnTo>
                                        <a:pt x="245" y="201"/>
                                      </a:lnTo>
                                      <a:lnTo>
                                        <a:pt x="307" y="218"/>
                                      </a:lnTo>
                                      <a:lnTo>
                                        <a:pt x="347" y="223"/>
                                      </a:lnTo>
                                      <a:lnTo>
                                        <a:pt x="333" y="210"/>
                                      </a:lnTo>
                                      <a:lnTo>
                                        <a:pt x="319" y="197"/>
                                      </a:lnTo>
                                      <a:lnTo>
                                        <a:pt x="306" y="184"/>
                                      </a:lnTo>
                                      <a:lnTo>
                                        <a:pt x="292" y="170"/>
                                      </a:lnTo>
                                      <a:lnTo>
                                        <a:pt x="283" y="159"/>
                                      </a:lnTo>
                                      <a:close/>
                                    </a:path>
                                  </a:pathLst>
                                </a:custGeom>
                                <a:solidFill>
                                  <a:srgbClr val="58595B"/>
                                </a:solidFill>
                                <a:ln>
                                  <a:noFill/>
                                </a:ln>
                              </wps:spPr>
                              <wps:bodyPr spcFirstLastPara="1" wrap="square" lIns="91425" tIns="91425" rIns="91425" bIns="91425" anchor="ctr" anchorCtr="0">
                                <a:noAutofit/>
                              </wps:bodyPr>
                            </wps:wsp>
                            <wps:wsp>
                              <wps:cNvPr id="48" name="Forma libre: forma 48"/>
                              <wps:cNvSpPr/>
                              <wps:spPr>
                                <a:xfrm>
                                  <a:off x="10" y="10"/>
                                  <a:ext cx="347" cy="223"/>
                                </a:xfrm>
                                <a:custGeom>
                                  <a:avLst/>
                                  <a:gdLst/>
                                  <a:ahLst/>
                                  <a:cxnLst/>
                                  <a:rect l="l" t="t" r="r" b="b"/>
                                  <a:pathLst>
                                    <a:path w="347" h="223" extrusionOk="0">
                                      <a:moveTo>
                                        <a:pt x="177" y="0"/>
                                      </a:moveTo>
                                      <a:lnTo>
                                        <a:pt x="150" y="54"/>
                                      </a:lnTo>
                                      <a:lnTo>
                                        <a:pt x="115" y="103"/>
                                      </a:lnTo>
                                      <a:lnTo>
                                        <a:pt x="75" y="149"/>
                                      </a:lnTo>
                                      <a:lnTo>
                                        <a:pt x="31" y="191"/>
                                      </a:lnTo>
                                      <a:lnTo>
                                        <a:pt x="0" y="217"/>
                                      </a:lnTo>
                                      <a:lnTo>
                                        <a:pt x="19" y="217"/>
                                      </a:lnTo>
                                      <a:lnTo>
                                        <a:pt x="78" y="209"/>
                                      </a:lnTo>
                                      <a:lnTo>
                                        <a:pt x="137" y="187"/>
                                      </a:lnTo>
                                      <a:lnTo>
                                        <a:pt x="177" y="159"/>
                                      </a:lnTo>
                                      <a:lnTo>
                                        <a:pt x="283" y="159"/>
                                      </a:lnTo>
                                      <a:lnTo>
                                        <a:pt x="240" y="108"/>
                                      </a:lnTo>
                                      <a:lnTo>
                                        <a:pt x="205" y="56"/>
                                      </a:lnTo>
                                      <a:lnTo>
                                        <a:pt x="186" y="19"/>
                                      </a:lnTo>
                                      <a:lnTo>
                                        <a:pt x="177" y="0"/>
                                      </a:lnTo>
                                      <a:close/>
                                    </a:path>
                                  </a:pathLst>
                                </a:custGeom>
                                <a:solidFill>
                                  <a:srgbClr val="58595B"/>
                                </a:solidFill>
                                <a:ln>
                                  <a:noFill/>
                                </a:ln>
                              </wps:spPr>
                              <wps:bodyPr spcFirstLastPara="1" wrap="square" lIns="91425" tIns="91425" rIns="91425" bIns="91425" anchor="ctr" anchorCtr="0">
                                <a:noAutofit/>
                              </wps:bodyPr>
                            </wps:wsp>
                          </wpg:grpSp>
                          <wps:wsp>
                            <wps:cNvPr id="49" name="Forma libre: forma 49"/>
                            <wps:cNvSpPr/>
                            <wps:spPr>
                              <a:xfrm>
                                <a:off x="1966" y="823"/>
                                <a:ext cx="224" cy="222"/>
                              </a:xfrm>
                              <a:custGeom>
                                <a:avLst/>
                                <a:gdLst/>
                                <a:ahLst/>
                                <a:cxnLst/>
                                <a:rect l="l" t="t" r="r" b="b"/>
                                <a:pathLst>
                                  <a:path w="224" h="222" extrusionOk="0">
                                    <a:moveTo>
                                      <a:pt x="99" y="0"/>
                                    </a:moveTo>
                                    <a:lnTo>
                                      <a:pt x="43" y="24"/>
                                    </a:lnTo>
                                    <a:lnTo>
                                      <a:pt x="7" y="78"/>
                                    </a:lnTo>
                                    <a:lnTo>
                                      <a:pt x="0" y="128"/>
                                    </a:lnTo>
                                    <a:lnTo>
                                      <a:pt x="5" y="147"/>
                                    </a:lnTo>
                                    <a:lnTo>
                                      <a:pt x="41" y="196"/>
                                    </a:lnTo>
                                    <a:lnTo>
                                      <a:pt x="105" y="220"/>
                                    </a:lnTo>
                                    <a:lnTo>
                                      <a:pt x="132" y="222"/>
                                    </a:lnTo>
                                    <a:lnTo>
                                      <a:pt x="154" y="215"/>
                                    </a:lnTo>
                                    <a:lnTo>
                                      <a:pt x="204" y="175"/>
                                    </a:lnTo>
                                    <a:lnTo>
                                      <a:pt x="223" y="112"/>
                                    </a:lnTo>
                                    <a:lnTo>
                                      <a:pt x="223" y="103"/>
                                    </a:lnTo>
                                    <a:lnTo>
                                      <a:pt x="201" y="45"/>
                                    </a:lnTo>
                                    <a:lnTo>
                                      <a:pt x="148" y="8"/>
                                    </a:lnTo>
                                    <a:lnTo>
                                      <a:pt x="99" y="0"/>
                                    </a:lnTo>
                                    <a:close/>
                                  </a:path>
                                </a:pathLst>
                              </a:custGeom>
                              <a:solidFill>
                                <a:srgbClr val="D71920"/>
                              </a:solidFill>
                              <a:ln>
                                <a:noFill/>
                              </a:ln>
                            </wps:spPr>
                            <wps:bodyPr spcFirstLastPara="1" wrap="square" lIns="91425" tIns="91425" rIns="91425" bIns="91425" anchor="ctr" anchorCtr="0">
                              <a:noAutofit/>
                            </wps:bodyPr>
                          </wps:wsp>
                          <wpg:grpSp>
                            <wpg:cNvPr id="50" name="Grupo 50"/>
                            <wpg:cNvGrpSpPr/>
                            <wpg:grpSpPr>
                              <a:xfrm>
                                <a:off x="1966" y="568"/>
                                <a:ext cx="699" cy="477"/>
                                <a:chOff x="1966" y="568"/>
                                <a:chExt cx="699" cy="477"/>
                              </a:xfrm>
                            </wpg:grpSpPr>
                            <wps:wsp>
                              <wps:cNvPr id="51" name="Forma libre: forma 51"/>
                              <wps:cNvSpPr/>
                              <wps:spPr>
                                <a:xfrm>
                                  <a:off x="1966" y="823"/>
                                  <a:ext cx="224" cy="222"/>
                                </a:xfrm>
                                <a:custGeom>
                                  <a:avLst/>
                                  <a:gdLst/>
                                  <a:ahLst/>
                                  <a:cxnLst/>
                                  <a:rect l="l" t="t" r="r" b="b"/>
                                  <a:pathLst>
                                    <a:path w="224" h="222" extrusionOk="0">
                                      <a:moveTo>
                                        <a:pt x="223" y="112"/>
                                      </a:moveTo>
                                      <a:lnTo>
                                        <a:pt x="204" y="175"/>
                                      </a:lnTo>
                                      <a:lnTo>
                                        <a:pt x="154" y="215"/>
                                      </a:lnTo>
                                      <a:lnTo>
                                        <a:pt x="132" y="222"/>
                                      </a:lnTo>
                                      <a:lnTo>
                                        <a:pt x="105" y="220"/>
                                      </a:lnTo>
                                      <a:lnTo>
                                        <a:pt x="41" y="196"/>
                                      </a:lnTo>
                                      <a:lnTo>
                                        <a:pt x="5" y="147"/>
                                      </a:lnTo>
                                      <a:lnTo>
                                        <a:pt x="0" y="128"/>
                                      </a:lnTo>
                                      <a:lnTo>
                                        <a:pt x="2" y="102"/>
                                      </a:lnTo>
                                      <a:lnTo>
                                        <a:pt x="28" y="39"/>
                                      </a:lnTo>
                                      <a:lnTo>
                                        <a:pt x="79" y="4"/>
                                      </a:lnTo>
                                      <a:lnTo>
                                        <a:pt x="99" y="0"/>
                                      </a:lnTo>
                                      <a:lnTo>
                                        <a:pt x="125" y="2"/>
                                      </a:lnTo>
                                      <a:lnTo>
                                        <a:pt x="186" y="30"/>
                                      </a:lnTo>
                                      <a:lnTo>
                                        <a:pt x="219" y="82"/>
                                      </a:lnTo>
                                      <a:lnTo>
                                        <a:pt x="223" y="112"/>
                                      </a:lnTo>
                                      <a:close/>
                                    </a:path>
                                  </a:pathLst>
                                </a:custGeom>
                                <a:noFill/>
                                <a:ln w="12850"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52" name="Rectángulo 52"/>
                              <wps:cNvSpPr/>
                              <wps:spPr>
                                <a:xfrm>
                                  <a:off x="2228" y="568"/>
                                  <a:ext cx="437" cy="223"/>
                                </a:xfrm>
                                <a:prstGeom prst="rect">
                                  <a:avLst/>
                                </a:prstGeom>
                                <a:noFill/>
                                <a:ln>
                                  <a:noFill/>
                                </a:ln>
                              </wps:spPr>
                              <wps:txbx>
                                <w:txbxContent>
                                  <w:p w:rsidR="005F5E05" w:rsidRDefault="005F5E05">
                                    <w:pPr>
                                      <w:spacing w:line="204" w:lineRule="auto"/>
                                      <w:ind w:left="20" w:firstLine="40"/>
                                      <w:textDirection w:val="btLr"/>
                                    </w:pPr>
                                    <w:r>
                                      <w:rPr>
                                        <w:rFonts w:ascii="Calibri" w:eastAsia="Calibri" w:hAnsi="Calibri" w:cs="Calibri"/>
                                        <w:b/>
                                        <w:color w:val="231F20"/>
                                        <w:sz w:val="18"/>
                                      </w:rPr>
                                      <w:t>(X, Y)</w:t>
                                    </w:r>
                                  </w:p>
                                </w:txbxContent>
                              </wps:txbx>
                              <wps:bodyPr spcFirstLastPara="1" wrap="square" lIns="0" tIns="0" rIns="0" bIns="0" anchor="t" anchorCtr="0">
                                <a:noAutofit/>
                              </wps:bodyPr>
                            </wps:wsp>
                          </wpg:grpSp>
                        </wpg:grpSp>
                      </wpg:grpSp>
                    </wpg:wgp>
                  </a:graphicData>
                </a:graphic>
              </wp:anchor>
            </w:drawing>
          </mc:Choice>
          <mc:Fallback>
            <w:pict>
              <v:group id="Grupo 2939" o:spid="_x0000_s1110" style="position:absolute;left:0;text-align:left;margin-left:112.05pt;margin-top:17.55pt;width:197.2pt;height:103pt;z-index:251738112;mso-position-horizontal-relative:text;mso-position-vertical-relative:text" coordorigin="40937,31259" coordsize="25044,13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">
                <v:group id="Grupo 37" o:spid="_x0000_s1111" style="position:absolute;left:40937;top:31259;width:25045;height:13081" coordorigin="40937,31259" coordsize="25044,13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ángulo 38" o:spid="_x0000_s1112" style="position:absolute;left:40937;top:31259;width:25045;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rsidR="005F5E05" w:rsidRDefault="005F5E05">
                          <w:pPr>
                            <w:spacing w:after="0" w:line="240" w:lineRule="auto"/>
                            <w:textDirection w:val="btLr"/>
                          </w:pPr>
                        </w:p>
                      </w:txbxContent>
                    </v:textbox>
                  </v:rect>
                  <v:group id="Grupo 39" o:spid="_x0000_s1113" style="position:absolute;left:40937;top:31259;width:25045;height:13081" coordorigin="10,10" coordsize="3925,2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ángulo 40" o:spid="_x0000_s1114" style="position:absolute;left:10;top:10;width:3925;height:2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rsidR="005F5E05" w:rsidRDefault="005F5E05">
                            <w:pPr>
                              <w:spacing w:after="0" w:line="240" w:lineRule="auto"/>
                              <w:textDirection w:val="btLr"/>
                            </w:pPr>
                          </w:p>
                        </w:txbxContent>
                      </v:textbox>
                    </v:rect>
                    <v:shape id="Forma libre: forma 41" o:spid="_x0000_s1115" style="position:absolute;left:22;top:1861;width:3770;height:2;visibility:visible;mso-wrap-style:square;v-text-anchor:middle" coordsize="377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" path="m,l3769,e" filled="f" strokecolor="#58595b" strokeweight=".71319mm">
                      <v:stroke startarrowwidth="narrow" startarrowlength="short" endarrowwidth="narrow" endarrowlength="short"/>
                      <v:path arrowok="t" o:extrusionok="f"/>
                    </v:shape>
                    <v:shape id="Forma libre: forma 42" o:spid="_x0000_s1116" style="position:absolute;left:3712;top:1691;width:223;height:347;visibility:visible;mso-wrap-style:square;v-text-anchor:middle" coordsize="223,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" path="m,l9,60r21,61l63,170r-4,5l26,228,9,289,5,346,18,331,31,316,73,271r46,-40l168,197r54,-28l203,161,148,130,98,94,53,55,12,13,,xe" fillcolor="#58595b" stroked="f">
                      <v:path arrowok="t" o:extrusionok="f"/>
                    </v:shape>
                    <v:shape id="Forma libre: forma 43" o:spid="_x0000_s1117" style="position:absolute;left:187;top:935;width:2651;height:2;visibility:visible;mso-wrap-style:square;v-text-anchor:middle" coordsize="2651,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" path="m2650,l,e" filled="f" strokecolor="#0072bc" strokeweight="1.0701mm">
                      <v:stroke dashstyle="longDash" startarrowwidth="narrow" startarrowlength="short" endarrowwidth="narrow" endarrowlength="short"/>
                      <v:path arrowok="t" o:extrusionok="f"/>
                    </v:shape>
                    <v:shape id="Forma libre: forma 44" o:spid="_x0000_s1118" style="position:absolute;left:2077;top:498;width:2;height:1320;visibility:visible;mso-wrap-style:square;v-text-anchor:middle" coordsize="120000,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" path="m,l,1320e" filled="f" strokecolor="#0072bc" strokeweight="1.0701mm">
                      <v:stroke dashstyle="longDash" startarrowwidth="narrow" startarrowlength="short" endarrowwidth="narrow" endarrowlength="short"/>
                      <v:path arrowok="t" o:extrusionok="f"/>
                    </v:shape>
                    <v:shape id="Forma libre: forma 45" o:spid="_x0000_s1119" style="position:absolute;left:187;top:153;width:2;height:1887;visibility:visible;mso-wrap-style:square;v-text-anchor:middle" coordsize="120000,1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" path="m,l,1887e" filled="f" strokecolor="#58595b" strokeweight=".71319mm">
                      <v:stroke startarrowwidth="narrow" startarrowlength="short" endarrowwidth="narrow" endarrowlength="short"/>
                      <v:path arrowok="t" o:extrusionok="f"/>
                    </v:shape>
                    <v:group id="Grupo 46" o:spid="_x0000_s1120" style="position:absolute;left:10;top:10;width:347;height:223" coordorigin="10,10" coordsize="34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orma libre: forma 47" o:spid="_x0000_s1121" style="position:absolute;left:10;top:10;width:347;height:223;visibility:visible;mso-wrap-style:square;v-text-anchor:middle" coordsize="34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" path="m283,159r-106,l191,172r54,29l307,218r40,5l333,210,319,197,306,184,292,170r-9,-11xe" fillcolor="#58595b" stroked="f">
                        <v:path arrowok="t" o:extrusionok="f"/>
                      </v:shape>
                      <v:shape id="Forma libre: forma 48" o:spid="_x0000_s1122" style="position:absolute;left:10;top:10;width:347;height:223;visibility:visible;mso-wrap-style:square;v-text-anchor:middle" coordsize="34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" path="m177,l150,54r-35,49l75,149,31,191,,217r19,l78,209r59,-22l177,159r106,l240,108,205,56,186,19,177,xe" fillcolor="#58595b" stroked="f">
                        <v:path arrowok="t" o:extrusionok="f"/>
                      </v:shape>
                    </v:group>
                    <v:shape id="Forma libre: forma 49" o:spid="_x0000_s1123" style="position:absolute;left:1966;top:823;width:224;height:222;visibility:visible;mso-wrap-style:square;v-text-anchor:middle" coordsize="22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" path="m99,l43,24,7,78,,128r5,19l41,196r64,24l132,222r22,-7l204,175r19,-63l223,103,201,45,148,8,99,xe" fillcolor="#d71920" stroked="f">
                      <v:path arrowok="t" o:extrusionok="f"/>
                    </v:shape>
                    <v:group id="Grupo 50" o:spid="_x0000_s1124" style="position:absolute;left:1966;top:568;width:699;height:477" coordorigin="1966,568" coordsize="699,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Forma libre: forma 51" o:spid="_x0000_s1125" style="position:absolute;left:1966;top:823;width:224;height:222;visibility:visible;mso-wrap-style:square;v-text-anchor:middle" coordsize="224,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" path="m223,112r-19,63l154,215r-22,7l105,220,41,196,5,147,,128,2,102,28,39,79,4,99,r26,2l186,30r33,52l223,112xe" filled="f" strokecolor="#231f20" strokeweight=".35694mm">
                        <v:stroke startarrowwidth="narrow" startarrowlength="short" endarrowwidth="narrow" endarrowlength="short"/>
                        <v:path arrowok="t" o:extrusionok="f"/>
                      </v:shape>
                      <v:rect id="Rectángulo 52" o:spid="_x0000_s1126" style="position:absolute;left:2228;top:568;width:437;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rsidR="005F5E05" w:rsidRDefault="005F5E05">
                              <w:pPr>
                                <w:spacing w:line="204" w:lineRule="auto"/>
                                <w:ind w:left="20" w:firstLine="40"/>
                                <w:textDirection w:val="btLr"/>
                              </w:pPr>
                              <w:r>
                                <w:rPr>
                                  <w:rFonts w:ascii="Calibri" w:eastAsia="Calibri" w:hAnsi="Calibri" w:cs="Calibri"/>
                                  <w:b/>
                                  <w:color w:val="231F20"/>
                                  <w:sz w:val="18"/>
                                </w:rPr>
                                <w:t>(X, Y)</w:t>
                              </w:r>
                            </w:p>
                          </w:txbxContent>
                        </v:textbox>
                      </v:rect>
                    </v:group>
                  </v:group>
                </v:group>
              </v:group>
            </w:pict>
          </mc:Fallback>
        </mc:AlternateContent>
      </w: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pBdr>
          <w:top w:val="nil"/>
          <w:left w:val="nil"/>
          <w:bottom w:val="nil"/>
          <w:right w:val="nil"/>
          <w:between w:val="nil"/>
        </w:pBdr>
        <w:spacing w:after="0" w:line="240" w:lineRule="auto"/>
        <w:ind w:left="720" w:right="2"/>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Con los valores obtenidos del grado de peligrosidad y el nivel de vulnerabilidad total, se interrelaciona, por un lado (vertical), el grado de peligrosidad; y por otro (horizontal) el grado de vulnerabilidad total en la respectiva matriz. En la intersección de ambos valores, sobre el cuadro de referencia, se podrá estimar el nivel de riesgo del área en estudio</w:t>
      </w:r>
    </w:p>
    <w:p w:rsidR="00C97450" w:rsidRDefault="00C97450">
      <w:pPr>
        <w:pBdr>
          <w:top w:val="nil"/>
          <w:left w:val="nil"/>
          <w:bottom w:val="nil"/>
          <w:right w:val="nil"/>
          <w:between w:val="nil"/>
        </w:pBdr>
        <w:spacing w:after="0" w:line="240" w:lineRule="auto"/>
        <w:ind w:right="2"/>
        <w:jc w:val="both"/>
        <w:rPr>
          <w:rFonts w:ascii="Arial Narrow" w:eastAsia="Arial Narrow" w:hAnsi="Arial Narrow" w:cs="Arial Narrow"/>
          <w:color w:val="000000"/>
          <w:sz w:val="22"/>
          <w:szCs w:val="22"/>
        </w:rPr>
      </w:pPr>
    </w:p>
    <w:p w:rsidR="00C97450" w:rsidRDefault="00D26444">
      <w:pPr>
        <w:widowControl w:val="0"/>
        <w:numPr>
          <w:ilvl w:val="1"/>
          <w:numId w:val="8"/>
        </w:numPr>
        <w:pBdr>
          <w:top w:val="nil"/>
          <w:left w:val="nil"/>
          <w:bottom w:val="nil"/>
          <w:right w:val="nil"/>
          <w:between w:val="nil"/>
        </w:pBdr>
        <w:spacing w:after="0" w:line="240" w:lineRule="auto"/>
        <w:ind w:left="709" w:right="2"/>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CALCULO DE POSIBLES PÉRDIDAS (CUALITATIVA Y CUANTITATIVA)</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Para cuantificar los efectos económicos por ocurrencia y/o recurrencia de fenómenos de origen natural es importante analizar la situación actual de los estudios y/o proyectos realizados en el área de estudio, con el objetivo de decidir sobre las variables y los indicadores que permitan evaluar y cuantificar los efectos económicos.</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La cuantificación de daños y/o pérdidas debido al impacto de un peligro se manifiesta en el costo económico aproximado que implica a afectación de los elementos expuestos. Es decir, el deterioro de acabados de interiores y exteriores, pérdida total de equipamiento mobiliario, electrodomésticos, áreas de cultivo, los días que se dejó de percibir salario o ser productivo por causa de un peligro. Estos costos varían de acuerdo al tipo de infraestructura y al grado de afectación.</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Al determinar con cierto grado de precisión la cantidad de elementos expuestos en el área de influencia del fenómeno natural (Capítulo III), el siguiente paso lógico es cuantificar los costos aproximados de las pérdidas y/o daños ocasionados, lo que ayuda a evaluar el riesgo y tomar las decisiones más adecuadas para reducir el riesgo. A continuación, se muestra un ejemplo para el caso de viviendas. </w:t>
      </w:r>
    </w:p>
    <w:p w:rsidR="00C97450" w:rsidRDefault="00C97450">
      <w:pPr>
        <w:spacing w:after="0" w:line="240" w:lineRule="auto"/>
        <w:ind w:right="2"/>
        <w:rPr>
          <w:rFonts w:ascii="Arial Narrow" w:eastAsia="Arial Narrow" w:hAnsi="Arial Narrow" w:cs="Arial Narrow"/>
          <w:sz w:val="22"/>
          <w:szCs w:val="22"/>
        </w:rPr>
      </w:pPr>
    </w:p>
    <w:p w:rsidR="00C97450" w:rsidRDefault="00D26444">
      <w:pPr>
        <w:widowControl w:val="0"/>
        <w:numPr>
          <w:ilvl w:val="1"/>
          <w:numId w:val="8"/>
        </w:numPr>
        <w:pBdr>
          <w:top w:val="nil"/>
          <w:left w:val="nil"/>
          <w:bottom w:val="nil"/>
          <w:right w:val="nil"/>
          <w:between w:val="nil"/>
        </w:pBdr>
        <w:spacing w:after="0" w:line="240" w:lineRule="auto"/>
        <w:ind w:left="709" w:right="2"/>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ZONIFICACION DE RIESGO.</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El riesgo, la prevención y reducción del riesgo de desastre son las principales condiciones para garantizar el desarrollo territorial sostenible como base para un crecimiento económico y el mejoramiento de la calidad de la vida de la población, y constituyen aspectos fundamentales en los planes de zonificación y acondicionamiento territorial.</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Dicho enfoque permite prevenir y reducir los riesgos mediante la determinación de la intangibilidad de áreas de riesgo muy alto no mitigable ante la ocurrencia de un fenómeno de origen natural o inducido por la acción humana para el desarrollo de actividades sociales y económicas. Mediante este enfoque se fomenta el uso adecuado y sostenible del suelo y los recursos naturales, asimismo, se garantiza la seguridad de las inversiones públicas y privadas a nivel nacional.</w:t>
      </w:r>
    </w:p>
    <w:p w:rsidR="00C97450" w:rsidRDefault="00C97450">
      <w:pPr>
        <w:pBdr>
          <w:top w:val="nil"/>
          <w:left w:val="nil"/>
          <w:bottom w:val="nil"/>
          <w:right w:val="nil"/>
          <w:between w:val="nil"/>
        </w:pBdr>
        <w:spacing w:after="0" w:line="240" w:lineRule="auto"/>
        <w:ind w:right="2"/>
        <w:jc w:val="both"/>
        <w:rPr>
          <w:rFonts w:ascii="Arial Narrow" w:eastAsia="Arial Narrow" w:hAnsi="Arial Narrow" w:cs="Arial Narrow"/>
          <w:color w:val="000000"/>
          <w:sz w:val="22"/>
          <w:szCs w:val="22"/>
        </w:rPr>
      </w:pPr>
    </w:p>
    <w:p w:rsidR="00C97450" w:rsidRDefault="00D26444">
      <w:pPr>
        <w:spacing w:before="25"/>
        <w:ind w:left="149"/>
        <w:rPr>
          <w:rFonts w:ascii="Arial Narrow" w:eastAsia="Arial Narrow" w:hAnsi="Arial Narrow" w:cs="Arial Narrow"/>
          <w:sz w:val="22"/>
          <w:szCs w:val="22"/>
        </w:rPr>
      </w:pPr>
      <w:r>
        <w:rPr>
          <w:rFonts w:ascii="Arial Narrow" w:eastAsia="Arial Narrow" w:hAnsi="Arial Narrow" w:cs="Arial Narrow"/>
          <w:b/>
          <w:bCs/>
          <w:sz w:val="22"/>
          <w:szCs w:val="22"/>
        </w:rPr>
        <w:t>Niveles de riesgo para la zonificación territorial del riesgo</w:t>
      </w:r>
    </w:p>
    <w:p w:rsidR="00C97450" w:rsidRDefault="00D26444">
      <w:pPr>
        <w:ind w:left="139"/>
        <w:rPr>
          <w:rFonts w:ascii="Arial Narrow" w:eastAsia="Arial Narrow" w:hAnsi="Arial Narrow" w:cs="Arial Narrow"/>
          <w:sz w:val="22"/>
          <w:szCs w:val="22"/>
        </w:rPr>
      </w:pPr>
      <w:r>
        <w:rPr>
          <w:rFonts w:ascii="Arial Narrow" w:eastAsia="Arial Narrow" w:hAnsi="Arial Narrow" w:cs="Arial Narrow"/>
          <w:noProof/>
          <w:sz w:val="22"/>
          <w:szCs w:val="22"/>
        </w:rPr>
        <mc:AlternateContent>
          <mc:Choice Requires="wpg">
            <w:drawing>
              <wp:inline distT="0" distB="0" distL="0" distR="0">
                <wp:extent cx="5196840" cy="330835"/>
                <wp:effectExtent l="0" t="0" r="0" b="0"/>
                <wp:docPr id="2943" name="Grupo 2943"/>
                <wp:cNvGraphicFramePr/>
                <a:graphic xmlns:a="http://schemas.openxmlformats.org/drawingml/2006/main">
                  <a:graphicData uri="http://schemas.microsoft.com/office/word/2010/wordprocessingGroup">
                    <wpg:wgp>
                      <wpg:cNvGrpSpPr/>
                      <wpg:grpSpPr>
                        <a:xfrm>
                          <a:off x="0" y="0"/>
                          <a:ext cx="5196840" cy="330835"/>
                          <a:chOff x="2747575" y="3614575"/>
                          <a:chExt cx="5196850" cy="375300"/>
                        </a:xfrm>
                      </wpg:grpSpPr>
                      <wpg:grpSp>
                        <wpg:cNvPr id="53" name="Grupo 53"/>
                        <wpg:cNvGrpSpPr/>
                        <wpg:grpSpPr>
                          <a:xfrm>
                            <a:off x="2747580" y="3614583"/>
                            <a:ext cx="5196840" cy="330835"/>
                            <a:chOff x="2747575" y="3614575"/>
                            <a:chExt cx="5196850" cy="378625"/>
                          </a:xfrm>
                        </wpg:grpSpPr>
                        <wps:wsp>
                          <wps:cNvPr id="54" name="Rectángulo 54"/>
                          <wps:cNvSpPr/>
                          <wps:spPr>
                            <a:xfrm>
                              <a:off x="2747575" y="3614575"/>
                              <a:ext cx="5196850" cy="378625"/>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55" name="Grupo 55"/>
                          <wpg:cNvGrpSpPr/>
                          <wpg:grpSpPr>
                            <a:xfrm>
                              <a:off x="2747580" y="3614583"/>
                              <a:ext cx="5196840" cy="330835"/>
                              <a:chOff x="10" y="10"/>
                              <a:chExt cx="8164" cy="504"/>
                            </a:xfrm>
                          </wpg:grpSpPr>
                          <wps:wsp>
                            <wps:cNvPr id="56" name="Rectángulo 56"/>
                            <wps:cNvSpPr/>
                            <wps:spPr>
                              <a:xfrm>
                                <a:off x="10" y="10"/>
                                <a:ext cx="8150" cy="50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s:wsp>
                            <wps:cNvPr id="57" name="Forma libre: forma 57"/>
                            <wps:cNvSpPr/>
                            <wps:spPr>
                              <a:xfrm>
                                <a:off x="10" y="10"/>
                                <a:ext cx="8164" cy="501"/>
                              </a:xfrm>
                              <a:custGeom>
                                <a:avLst/>
                                <a:gdLst/>
                                <a:ahLst/>
                                <a:cxnLst/>
                                <a:rect l="l" t="t" r="r" b="b"/>
                                <a:pathLst>
                                  <a:path w="8164" h="501" extrusionOk="0">
                                    <a:moveTo>
                                      <a:pt x="8107" y="0"/>
                                    </a:moveTo>
                                    <a:lnTo>
                                      <a:pt x="56" y="0"/>
                                    </a:lnTo>
                                    <a:lnTo>
                                      <a:pt x="4" y="35"/>
                                    </a:lnTo>
                                    <a:lnTo>
                                      <a:pt x="0" y="444"/>
                                    </a:lnTo>
                                    <a:lnTo>
                                      <a:pt x="5" y="466"/>
                                    </a:lnTo>
                                    <a:lnTo>
                                      <a:pt x="17" y="484"/>
                                    </a:lnTo>
                                    <a:lnTo>
                                      <a:pt x="35" y="496"/>
                                    </a:lnTo>
                                    <a:lnTo>
                                      <a:pt x="57" y="501"/>
                                    </a:lnTo>
                                    <a:lnTo>
                                      <a:pt x="8107" y="501"/>
                                    </a:lnTo>
                                    <a:lnTo>
                                      <a:pt x="8159" y="466"/>
                                    </a:lnTo>
                                    <a:lnTo>
                                      <a:pt x="8164" y="56"/>
                                    </a:lnTo>
                                    <a:lnTo>
                                      <a:pt x="8159" y="34"/>
                                    </a:lnTo>
                                    <a:lnTo>
                                      <a:pt x="8147" y="17"/>
                                    </a:lnTo>
                                    <a:lnTo>
                                      <a:pt x="8129" y="4"/>
                                    </a:lnTo>
                                    <a:lnTo>
                                      <a:pt x="8107" y="0"/>
                                    </a:lnTo>
                                    <a:close/>
                                  </a:path>
                                </a:pathLst>
                              </a:custGeom>
                              <a:solidFill>
                                <a:srgbClr val="D1D3D4"/>
                              </a:solidFill>
                              <a:ln>
                                <a:noFill/>
                              </a:ln>
                            </wps:spPr>
                            <wps:bodyPr spcFirstLastPara="1" wrap="square" lIns="91425" tIns="91425" rIns="91425" bIns="91425" anchor="ctr" anchorCtr="0">
                              <a:noAutofit/>
                            </wps:bodyPr>
                          </wps:wsp>
                          <wps:wsp>
                            <wps:cNvPr id="58" name="Forma libre: forma 58"/>
                            <wps:cNvSpPr/>
                            <wps:spPr>
                              <a:xfrm>
                                <a:off x="1470" y="10"/>
                                <a:ext cx="2" cy="504"/>
                              </a:xfrm>
                              <a:custGeom>
                                <a:avLst/>
                                <a:gdLst/>
                                <a:ahLst/>
                                <a:cxnLst/>
                                <a:rect l="l" t="t" r="r" b="b"/>
                                <a:pathLst>
                                  <a:path w="120000" h="504" extrusionOk="0">
                                    <a:moveTo>
                                      <a:pt x="0" y="504"/>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g:grpSp>
                            <wpg:cNvPr id="59" name="Grupo 59"/>
                            <wpg:cNvGrpSpPr/>
                            <wpg:grpSpPr>
                              <a:xfrm>
                                <a:off x="386" y="10"/>
                                <a:ext cx="7192" cy="504"/>
                                <a:chOff x="386" y="10"/>
                                <a:chExt cx="7192" cy="504"/>
                              </a:xfrm>
                            </wpg:grpSpPr>
                            <wps:wsp>
                              <wps:cNvPr id="60" name="Forma libre: forma 60"/>
                              <wps:cNvSpPr/>
                              <wps:spPr>
                                <a:xfrm>
                                  <a:off x="5063" y="10"/>
                                  <a:ext cx="2" cy="504"/>
                                </a:xfrm>
                                <a:custGeom>
                                  <a:avLst/>
                                  <a:gdLst/>
                                  <a:ahLst/>
                                  <a:cxnLst/>
                                  <a:rect l="l" t="t" r="r" b="b"/>
                                  <a:pathLst>
                                    <a:path w="120000" h="504" extrusionOk="0">
                                      <a:moveTo>
                                        <a:pt x="0" y="504"/>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61" name="Rectángulo 61"/>
                              <wps:cNvSpPr/>
                              <wps:spPr>
                                <a:xfrm>
                                  <a:off x="1609" y="58"/>
                                  <a:ext cx="3273" cy="420"/>
                                </a:xfrm>
                                <a:prstGeom prst="rect">
                                  <a:avLst/>
                                </a:prstGeom>
                                <a:noFill/>
                                <a:ln>
                                  <a:noFill/>
                                </a:ln>
                              </wps:spPr>
                              <wps:txbx>
                                <w:txbxContent>
                                  <w:p w:rsidR="005F5E05" w:rsidRDefault="005F5E05">
                                    <w:pPr>
                                      <w:spacing w:line="215" w:lineRule="auto"/>
                                      <w:ind w:left="530" w:right="17" w:firstLine="549"/>
                                      <w:textDirection w:val="btLr"/>
                                    </w:pPr>
                                    <w:r>
                                      <w:rPr>
                                        <w:rFonts w:ascii="Calibri" w:eastAsia="Calibri" w:hAnsi="Calibri" w:cs="Calibri"/>
                                        <w:b/>
                                        <w:color w:val="58595B"/>
                                        <w:sz w:val="18"/>
                                      </w:rPr>
                                      <w:t>Pérdidas y daños previsibles en caso de uso para asentamientos humanos</w:t>
                                    </w:r>
                                  </w:p>
                                </w:txbxContent>
                              </wps:txbx>
                              <wps:bodyPr spcFirstLastPara="1" wrap="square" lIns="0" tIns="0" rIns="0" bIns="0" anchor="t" anchorCtr="0">
                                <a:noAutofit/>
                              </wps:bodyPr>
                            </wps:wsp>
                            <wps:wsp>
                              <wps:cNvPr id="62" name="Rectángulo 62"/>
                              <wps:cNvSpPr/>
                              <wps:spPr>
                                <a:xfrm>
                                  <a:off x="5710" y="57"/>
                                  <a:ext cx="1868" cy="420"/>
                                </a:xfrm>
                                <a:prstGeom prst="rect">
                                  <a:avLst/>
                                </a:prstGeom>
                                <a:noFill/>
                                <a:ln>
                                  <a:noFill/>
                                </a:ln>
                              </wps:spPr>
                              <wps:txbx>
                                <w:txbxContent>
                                  <w:p w:rsidR="005F5E05" w:rsidRDefault="005F5E05">
                                    <w:pPr>
                                      <w:spacing w:line="215" w:lineRule="auto"/>
                                      <w:ind w:left="20" w:right="17" w:firstLine="217"/>
                                      <w:textDirection w:val="btLr"/>
                                    </w:pPr>
                                    <w:r>
                                      <w:rPr>
                                        <w:rFonts w:ascii="Calibri" w:eastAsia="Calibri" w:hAnsi="Calibri" w:cs="Calibri"/>
                                        <w:b/>
                                        <w:color w:val="58595B"/>
                                        <w:sz w:val="18"/>
                                      </w:rPr>
                                      <w:t>Implicancias para el ordenamiento territorial</w:t>
                                    </w:r>
                                  </w:p>
                                </w:txbxContent>
                              </wps:txbx>
                              <wps:bodyPr spcFirstLastPara="1" wrap="square" lIns="0" tIns="0" rIns="0" bIns="0" anchor="t" anchorCtr="0">
                                <a:noAutofit/>
                              </wps:bodyPr>
                            </wps:wsp>
                            <wps:wsp>
                              <wps:cNvPr id="63" name="Rectángulo 63"/>
                              <wps:cNvSpPr/>
                              <wps:spPr>
                                <a:xfrm>
                                  <a:off x="386" y="150"/>
                                  <a:ext cx="661"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Leyenda</w:t>
                                    </w:r>
                                  </w:p>
                                </w:txbxContent>
                              </wps:txbx>
                              <wps:bodyPr spcFirstLastPara="1" wrap="square" lIns="0" tIns="0" rIns="0" bIns="0" anchor="t" anchorCtr="0">
                                <a:noAutofit/>
                              </wps:bodyPr>
                            </wps:wsp>
                          </wpg:grpSp>
                        </wpg:grpSp>
                      </wpg:grpSp>
                    </wpg:wgp>
                  </a:graphicData>
                </a:graphic>
              </wp:inline>
            </w:drawing>
          </mc:Choice>
          <mc:Fallback>
            <w:pict>
              <v:group id="Grupo 2943" o:spid="_x0000_s1127" style="width:409.2pt;height:26.05pt;mso-position-horizontal-relative:char;mso-position-vertical-relative:line" coordorigin="27475,36145" coordsize="51968,3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">
                <v:group id="Grupo 53" o:spid="_x0000_s1128" style="position:absolute;left:27475;top:36145;width:51969;height:3309" coordorigin="27475,36145" coordsize="51968,3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ángulo 54" o:spid="_x0000_s1129" style="position:absolute;left:27475;top:36145;width:51969;height:3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rsidR="005F5E05" w:rsidRDefault="005F5E05">
                          <w:pPr>
                            <w:spacing w:after="0" w:line="240" w:lineRule="auto"/>
                            <w:textDirection w:val="btLr"/>
                          </w:pPr>
                        </w:p>
                      </w:txbxContent>
                    </v:textbox>
                  </v:rect>
                  <v:group id="Grupo 55" o:spid="_x0000_s1130" style="position:absolute;left:27475;top:36145;width:51969;height:3309" coordorigin="10,10" coordsize="816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ángulo 56" o:spid="_x0000_s1131" style="position:absolute;left:10;top:10;width:8150;height: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rsidR="005F5E05" w:rsidRDefault="005F5E05">
                            <w:pPr>
                              <w:spacing w:after="0" w:line="240" w:lineRule="auto"/>
                              <w:textDirection w:val="btLr"/>
                            </w:pPr>
                          </w:p>
                        </w:txbxContent>
                      </v:textbox>
                    </v:rect>
                    <v:shape id="Forma libre: forma 57" o:spid="_x0000_s1132" style="position:absolute;left:10;top:10;width:8164;height:501;visibility:visible;mso-wrap-style:square;v-text-anchor:middle" coordsize="8164,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" path="m8107,l56,,4,35,,444r5,22l17,484r18,12l57,501r8050,l8159,466r5,-410l8159,34,8147,17,8129,4,8107,xe" fillcolor="#d1d3d4" stroked="f">
                      <v:path arrowok="t" o:extrusionok="f"/>
                    </v:shape>
                    <v:shape id="Forma libre: forma 58" o:spid="_x0000_s1133" style="position:absolute;left:1470;top:10;width:2;height:504;visibility:visible;mso-wrap-style:square;v-text-anchor:middle" coordsize="120000,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" path="m,504l,e" filled="f" strokecolor="#231f20">
                      <v:stroke startarrowwidth="narrow" startarrowlength="short" endarrowwidth="narrow" endarrowlength="short"/>
                      <v:path arrowok="t" o:extrusionok="f"/>
                    </v:shape>
                    <v:group id="Grupo 59" o:spid="_x0000_s1134" style="position:absolute;left:386;top:10;width:7192;height:504" coordorigin="386,10" coordsize="719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Forma libre: forma 60" o:spid="_x0000_s1135" style="position:absolute;left:5063;top:10;width:2;height:504;visibility:visible;mso-wrap-style:square;v-text-anchor:middle" coordsize="120000,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" path="m,504l,e" filled="f" strokecolor="#231f20">
                        <v:stroke startarrowwidth="narrow" startarrowlength="short" endarrowwidth="narrow" endarrowlength="short"/>
                        <v:path arrowok="t" o:extrusionok="f"/>
                      </v:shape>
                      <v:rect id="Rectángulo 61" o:spid="_x0000_s1136" style="position:absolute;left:1609;top:58;width:3273;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" filled="f" stroked="f">
                        <v:textbox inset="0,0,0,0">
                          <w:txbxContent>
                            <w:p w:rsidR="005F5E05" w:rsidRDefault="005F5E05">
                              <w:pPr>
                                <w:spacing w:line="215" w:lineRule="auto"/>
                                <w:ind w:left="530" w:right="17" w:firstLine="549"/>
                                <w:textDirection w:val="btLr"/>
                              </w:pPr>
                              <w:r>
                                <w:rPr>
                                  <w:rFonts w:ascii="Calibri" w:eastAsia="Calibri" w:hAnsi="Calibri" w:cs="Calibri"/>
                                  <w:b/>
                                  <w:color w:val="58595B"/>
                                  <w:sz w:val="18"/>
                                </w:rPr>
                                <w:t>Pérdidas y daños previsibles en caso de uso para asentamientos humanos</w:t>
                              </w:r>
                            </w:p>
                          </w:txbxContent>
                        </v:textbox>
                      </v:rect>
                      <v:rect id="Rectángulo 62" o:spid="_x0000_s1137" style="position:absolute;left:5710;top:57;width:186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rsidR="005F5E05" w:rsidRDefault="005F5E05">
                              <w:pPr>
                                <w:spacing w:line="215" w:lineRule="auto"/>
                                <w:ind w:left="20" w:right="17" w:firstLine="217"/>
                                <w:textDirection w:val="btLr"/>
                              </w:pPr>
                              <w:r>
                                <w:rPr>
                                  <w:rFonts w:ascii="Calibri" w:eastAsia="Calibri" w:hAnsi="Calibri" w:cs="Calibri"/>
                                  <w:b/>
                                  <w:color w:val="58595B"/>
                                  <w:sz w:val="18"/>
                                </w:rPr>
                                <w:t>Implicancias para el ordenamiento territorial</w:t>
                              </w:r>
                            </w:p>
                          </w:txbxContent>
                        </v:textbox>
                      </v:rect>
                      <v:rect id="Rectángulo 63" o:spid="_x0000_s1138" style="position:absolute;left:386;top:150;width:66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Leyenda</w:t>
                              </w:r>
                            </w:p>
                          </w:txbxContent>
                        </v:textbox>
                      </v:rect>
                    </v:group>
                  </v:group>
                </v:group>
                <w10:anchorlock/>
              </v:group>
            </w:pict>
          </mc:Fallback>
        </mc:AlternateContent>
      </w:r>
    </w:p>
    <w:p w:rsidR="00C97450" w:rsidRDefault="00D26444">
      <w:pPr>
        <w:ind w:left="139"/>
        <w:rPr>
          <w:rFonts w:ascii="Arial Narrow" w:eastAsia="Arial Narrow" w:hAnsi="Arial Narrow" w:cs="Arial Narrow"/>
          <w:sz w:val="22"/>
          <w:szCs w:val="22"/>
        </w:rPr>
      </w:pPr>
      <w:r>
        <w:rPr>
          <w:rFonts w:ascii="Arial Narrow" w:eastAsia="Arial Narrow" w:hAnsi="Arial Narrow" w:cs="Arial Narrow"/>
          <w:noProof/>
          <w:sz w:val="22"/>
          <w:szCs w:val="22"/>
        </w:rPr>
        <mc:AlternateContent>
          <mc:Choice Requires="wpg">
            <w:drawing>
              <wp:inline distT="0" distB="0" distL="0" distR="0">
                <wp:extent cx="5184775" cy="6159261"/>
                <wp:effectExtent l="0" t="0" r="0" b="0"/>
                <wp:docPr id="2942" name="Grupo 2942"/>
                <wp:cNvGraphicFramePr/>
                <a:graphic xmlns:a="http://schemas.openxmlformats.org/drawingml/2006/main">
                  <a:graphicData uri="http://schemas.microsoft.com/office/word/2010/wordprocessingGroup">
                    <wpg:wgp>
                      <wpg:cNvGrpSpPr/>
                      <wpg:grpSpPr>
                        <a:xfrm>
                          <a:off x="0" y="0"/>
                          <a:ext cx="5184775" cy="6159261"/>
                          <a:chOff x="2753600" y="700350"/>
                          <a:chExt cx="5184800" cy="6159300"/>
                        </a:xfrm>
                      </wpg:grpSpPr>
                      <wpg:grpSp>
                        <wpg:cNvPr id="2880" name="Grupo 2880"/>
                        <wpg:cNvGrpSpPr/>
                        <wpg:grpSpPr>
                          <a:xfrm>
                            <a:off x="2753613" y="700370"/>
                            <a:ext cx="5185388" cy="6159917"/>
                            <a:chOff x="2753600" y="700350"/>
                            <a:chExt cx="5184788" cy="6159281"/>
                          </a:xfrm>
                        </wpg:grpSpPr>
                        <wps:wsp>
                          <wps:cNvPr id="2881" name="Rectángulo 2881"/>
                          <wps:cNvSpPr/>
                          <wps:spPr>
                            <a:xfrm>
                              <a:off x="2753600" y="700350"/>
                              <a:ext cx="5184175" cy="6158625"/>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g:grpSp>
                          <wpg:cNvPr id="2882" name="Grupo 2882"/>
                          <wpg:cNvGrpSpPr/>
                          <wpg:grpSpPr>
                            <a:xfrm>
                              <a:off x="2753613" y="700370"/>
                              <a:ext cx="5184775" cy="6159261"/>
                              <a:chOff x="0" y="0"/>
                              <a:chExt cx="8165" cy="9221"/>
                            </a:xfrm>
                          </wpg:grpSpPr>
                          <wps:wsp>
                            <wps:cNvPr id="2883" name="Rectángulo 2883"/>
                            <wps:cNvSpPr/>
                            <wps:spPr>
                              <a:xfrm>
                                <a:off x="0" y="0"/>
                                <a:ext cx="8150" cy="9200"/>
                              </a:xfrm>
                              <a:prstGeom prst="rect">
                                <a:avLst/>
                              </a:prstGeom>
                              <a:noFill/>
                              <a:ln>
                                <a:noFill/>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wps:wsp>
                            <wps:cNvPr id="2884" name="Forma libre: forma 2884"/>
                            <wps:cNvSpPr/>
                            <wps:spPr>
                              <a:xfrm>
                                <a:off x="0" y="30"/>
                                <a:ext cx="1460" cy="3309"/>
                              </a:xfrm>
                              <a:custGeom>
                                <a:avLst/>
                                <a:gdLst/>
                                <a:ahLst/>
                                <a:cxnLst/>
                                <a:rect l="l" t="t" r="r" b="b"/>
                                <a:pathLst>
                                  <a:path w="1460" h="3309" extrusionOk="0">
                                    <a:moveTo>
                                      <a:pt x="1460" y="0"/>
                                    </a:moveTo>
                                    <a:lnTo>
                                      <a:pt x="57" y="0"/>
                                    </a:lnTo>
                                    <a:lnTo>
                                      <a:pt x="35" y="4"/>
                                    </a:lnTo>
                                    <a:lnTo>
                                      <a:pt x="17" y="16"/>
                                    </a:lnTo>
                                    <a:lnTo>
                                      <a:pt x="5" y="34"/>
                                    </a:lnTo>
                                    <a:lnTo>
                                      <a:pt x="0" y="56"/>
                                    </a:lnTo>
                                    <a:lnTo>
                                      <a:pt x="0" y="3251"/>
                                    </a:lnTo>
                                    <a:lnTo>
                                      <a:pt x="4" y="3273"/>
                                    </a:lnTo>
                                    <a:lnTo>
                                      <a:pt x="17" y="3291"/>
                                    </a:lnTo>
                                    <a:lnTo>
                                      <a:pt x="34" y="3304"/>
                                    </a:lnTo>
                                    <a:lnTo>
                                      <a:pt x="56" y="3308"/>
                                    </a:lnTo>
                                    <a:lnTo>
                                      <a:pt x="1460" y="3308"/>
                                    </a:lnTo>
                                    <a:lnTo>
                                      <a:pt x="1460" y="0"/>
                                    </a:lnTo>
                                    <a:close/>
                                  </a:path>
                                </a:pathLst>
                              </a:custGeom>
                              <a:solidFill>
                                <a:srgbClr val="D71920"/>
                              </a:solidFill>
                              <a:ln>
                                <a:noFill/>
                              </a:ln>
                            </wps:spPr>
                            <wps:bodyPr spcFirstLastPara="1" wrap="square" lIns="91425" tIns="91425" rIns="91425" bIns="91425" anchor="ctr" anchorCtr="0">
                              <a:noAutofit/>
                            </wps:bodyPr>
                          </wps:wsp>
                          <wps:wsp>
                            <wps:cNvPr id="2885" name="Forma libre: forma 2885"/>
                            <wps:cNvSpPr/>
                            <wps:spPr>
                              <a:xfrm>
                                <a:off x="1460" y="1645"/>
                                <a:ext cx="6705" cy="2"/>
                              </a:xfrm>
                              <a:custGeom>
                                <a:avLst/>
                                <a:gdLst/>
                                <a:ahLst/>
                                <a:cxnLst/>
                                <a:rect l="l" t="t" r="r" b="b"/>
                                <a:pathLst>
                                  <a:path w="6705" h="120000" extrusionOk="0">
                                    <a:moveTo>
                                      <a:pt x="6704" y="0"/>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2886" name="Forma libre: forma 2886"/>
                            <wps:cNvSpPr/>
                            <wps:spPr>
                              <a:xfrm>
                                <a:off x="0" y="1645"/>
                                <a:ext cx="1460" cy="2"/>
                              </a:xfrm>
                              <a:custGeom>
                                <a:avLst/>
                                <a:gdLst/>
                                <a:ahLst/>
                                <a:cxnLst/>
                                <a:rect l="l" t="t" r="r" b="b"/>
                                <a:pathLst>
                                  <a:path w="1460" h="120000" extrusionOk="0">
                                    <a:moveTo>
                                      <a:pt x="1460" y="0"/>
                                    </a:moveTo>
                                    <a:lnTo>
                                      <a:pt x="0" y="0"/>
                                    </a:lnTo>
                                  </a:path>
                                </a:pathLst>
                              </a:custGeom>
                              <a:noFill/>
                              <a:ln w="9525" cap="flat" cmpd="sng">
                                <a:solidFill>
                                  <a:srgbClr val="FFFFFF"/>
                                </a:solidFill>
                                <a:prstDash val="solid"/>
                                <a:round/>
                                <a:headEnd type="none" w="sm" len="sm"/>
                                <a:tailEnd type="none" w="sm" len="sm"/>
                              </a:ln>
                            </wps:spPr>
                            <wps:bodyPr spcFirstLastPara="1" wrap="square" lIns="91425" tIns="91425" rIns="91425" bIns="91425" anchor="ctr" anchorCtr="0">
                              <a:noAutofit/>
                            </wps:bodyPr>
                          </wps:wsp>
                          <wps:wsp>
                            <wps:cNvPr id="2887" name="Forma libre: forma 2887"/>
                            <wps:cNvSpPr/>
                            <wps:spPr>
                              <a:xfrm>
                                <a:off x="0" y="3462"/>
                                <a:ext cx="1460" cy="2219"/>
                              </a:xfrm>
                              <a:custGeom>
                                <a:avLst/>
                                <a:gdLst/>
                                <a:ahLst/>
                                <a:cxnLst/>
                                <a:rect l="l" t="t" r="r" b="b"/>
                                <a:pathLst>
                                  <a:path w="1460" h="2219" extrusionOk="0">
                                    <a:moveTo>
                                      <a:pt x="1460" y="0"/>
                                    </a:moveTo>
                                    <a:lnTo>
                                      <a:pt x="57" y="0"/>
                                    </a:lnTo>
                                    <a:lnTo>
                                      <a:pt x="35" y="5"/>
                                    </a:lnTo>
                                    <a:lnTo>
                                      <a:pt x="17" y="17"/>
                                    </a:lnTo>
                                    <a:lnTo>
                                      <a:pt x="5" y="35"/>
                                    </a:lnTo>
                                    <a:lnTo>
                                      <a:pt x="0" y="57"/>
                                    </a:lnTo>
                                    <a:lnTo>
                                      <a:pt x="0" y="2162"/>
                                    </a:lnTo>
                                    <a:lnTo>
                                      <a:pt x="4" y="2184"/>
                                    </a:lnTo>
                                    <a:lnTo>
                                      <a:pt x="17" y="2202"/>
                                    </a:lnTo>
                                    <a:lnTo>
                                      <a:pt x="34" y="2214"/>
                                    </a:lnTo>
                                    <a:lnTo>
                                      <a:pt x="56" y="2219"/>
                                    </a:lnTo>
                                    <a:lnTo>
                                      <a:pt x="1460" y="2219"/>
                                    </a:lnTo>
                                    <a:lnTo>
                                      <a:pt x="1460" y="0"/>
                                    </a:lnTo>
                                    <a:close/>
                                  </a:path>
                                </a:pathLst>
                              </a:custGeom>
                              <a:solidFill>
                                <a:srgbClr val="FAA61A"/>
                              </a:solidFill>
                              <a:ln>
                                <a:noFill/>
                              </a:ln>
                            </wps:spPr>
                            <wps:bodyPr spcFirstLastPara="1" wrap="square" lIns="91425" tIns="91425" rIns="91425" bIns="91425" anchor="ctr" anchorCtr="0">
                              <a:noAutofit/>
                            </wps:bodyPr>
                          </wps:wsp>
                          <wps:wsp>
                            <wps:cNvPr id="2888" name="Forma libre: forma 2888"/>
                            <wps:cNvSpPr/>
                            <wps:spPr>
                              <a:xfrm>
                                <a:off x="0" y="3396"/>
                                <a:ext cx="8164" cy="2"/>
                              </a:xfrm>
                              <a:custGeom>
                                <a:avLst/>
                                <a:gdLst/>
                                <a:ahLst/>
                                <a:cxnLst/>
                                <a:rect l="l" t="t" r="r" b="b"/>
                                <a:pathLst>
                                  <a:path w="8164" h="120000" extrusionOk="0">
                                    <a:moveTo>
                                      <a:pt x="8164" y="0"/>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2889" name="Forma libre: forma 2889"/>
                            <wps:cNvSpPr/>
                            <wps:spPr>
                              <a:xfrm>
                                <a:off x="0" y="5806"/>
                                <a:ext cx="1460" cy="1626"/>
                              </a:xfrm>
                              <a:custGeom>
                                <a:avLst/>
                                <a:gdLst/>
                                <a:ahLst/>
                                <a:cxnLst/>
                                <a:rect l="l" t="t" r="r" b="b"/>
                                <a:pathLst>
                                  <a:path w="1460" h="1626" extrusionOk="0">
                                    <a:moveTo>
                                      <a:pt x="1460" y="0"/>
                                    </a:moveTo>
                                    <a:lnTo>
                                      <a:pt x="57" y="0"/>
                                    </a:lnTo>
                                    <a:lnTo>
                                      <a:pt x="35" y="4"/>
                                    </a:lnTo>
                                    <a:lnTo>
                                      <a:pt x="17" y="16"/>
                                    </a:lnTo>
                                    <a:lnTo>
                                      <a:pt x="5" y="34"/>
                                    </a:lnTo>
                                    <a:lnTo>
                                      <a:pt x="0" y="56"/>
                                    </a:lnTo>
                                    <a:lnTo>
                                      <a:pt x="0" y="1569"/>
                                    </a:lnTo>
                                    <a:lnTo>
                                      <a:pt x="4" y="1591"/>
                                    </a:lnTo>
                                    <a:lnTo>
                                      <a:pt x="17" y="1609"/>
                                    </a:lnTo>
                                    <a:lnTo>
                                      <a:pt x="34" y="1621"/>
                                    </a:lnTo>
                                    <a:lnTo>
                                      <a:pt x="56" y="1625"/>
                                    </a:lnTo>
                                    <a:lnTo>
                                      <a:pt x="1460" y="1625"/>
                                    </a:lnTo>
                                    <a:lnTo>
                                      <a:pt x="1460" y="0"/>
                                    </a:lnTo>
                                    <a:close/>
                                  </a:path>
                                </a:pathLst>
                              </a:custGeom>
                              <a:solidFill>
                                <a:srgbClr val="FFF200"/>
                              </a:solidFill>
                              <a:ln>
                                <a:noFill/>
                              </a:ln>
                            </wps:spPr>
                            <wps:bodyPr spcFirstLastPara="1" wrap="square" lIns="91425" tIns="91425" rIns="91425" bIns="91425" anchor="ctr" anchorCtr="0">
                              <a:noAutofit/>
                            </wps:bodyPr>
                          </wps:wsp>
                          <wps:wsp>
                            <wps:cNvPr id="2890" name="Forma libre: forma 2890"/>
                            <wps:cNvSpPr/>
                            <wps:spPr>
                              <a:xfrm>
                                <a:off x="0" y="5747"/>
                                <a:ext cx="8164" cy="2"/>
                              </a:xfrm>
                              <a:custGeom>
                                <a:avLst/>
                                <a:gdLst/>
                                <a:ahLst/>
                                <a:cxnLst/>
                                <a:rect l="l" t="t" r="r" b="b"/>
                                <a:pathLst>
                                  <a:path w="8164" h="120000" extrusionOk="0">
                                    <a:moveTo>
                                      <a:pt x="8164" y="0"/>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2891" name="Forma libre: forma 2891"/>
                            <wps:cNvSpPr/>
                            <wps:spPr>
                              <a:xfrm>
                                <a:off x="0" y="7542"/>
                                <a:ext cx="1460" cy="1678"/>
                              </a:xfrm>
                              <a:custGeom>
                                <a:avLst/>
                                <a:gdLst/>
                                <a:ahLst/>
                                <a:cxnLst/>
                                <a:rect l="l" t="t" r="r" b="b"/>
                                <a:pathLst>
                                  <a:path w="1460" h="1678" extrusionOk="0">
                                    <a:moveTo>
                                      <a:pt x="1460" y="0"/>
                                    </a:moveTo>
                                    <a:lnTo>
                                      <a:pt x="57" y="0"/>
                                    </a:lnTo>
                                    <a:lnTo>
                                      <a:pt x="35" y="4"/>
                                    </a:lnTo>
                                    <a:lnTo>
                                      <a:pt x="17" y="16"/>
                                    </a:lnTo>
                                    <a:lnTo>
                                      <a:pt x="5" y="34"/>
                                    </a:lnTo>
                                    <a:lnTo>
                                      <a:pt x="0" y="56"/>
                                    </a:lnTo>
                                    <a:lnTo>
                                      <a:pt x="0" y="1621"/>
                                    </a:lnTo>
                                    <a:lnTo>
                                      <a:pt x="4" y="1643"/>
                                    </a:lnTo>
                                    <a:lnTo>
                                      <a:pt x="17" y="1661"/>
                                    </a:lnTo>
                                    <a:lnTo>
                                      <a:pt x="34" y="1673"/>
                                    </a:lnTo>
                                    <a:lnTo>
                                      <a:pt x="56" y="1678"/>
                                    </a:lnTo>
                                    <a:lnTo>
                                      <a:pt x="1460" y="1678"/>
                                    </a:lnTo>
                                    <a:lnTo>
                                      <a:pt x="1460" y="0"/>
                                    </a:lnTo>
                                    <a:close/>
                                  </a:path>
                                </a:pathLst>
                              </a:custGeom>
                              <a:solidFill>
                                <a:srgbClr val="50B849"/>
                              </a:solidFill>
                              <a:ln>
                                <a:noFill/>
                              </a:ln>
                            </wps:spPr>
                            <wps:bodyPr spcFirstLastPara="1" wrap="square" lIns="91425" tIns="91425" rIns="91425" bIns="91425" anchor="ctr" anchorCtr="0">
                              <a:noAutofit/>
                            </wps:bodyPr>
                          </wps:wsp>
                          <wps:wsp>
                            <wps:cNvPr id="2892" name="Forma libre: forma 2892"/>
                            <wps:cNvSpPr/>
                            <wps:spPr>
                              <a:xfrm>
                                <a:off x="0" y="7488"/>
                                <a:ext cx="8164" cy="2"/>
                              </a:xfrm>
                              <a:custGeom>
                                <a:avLst/>
                                <a:gdLst/>
                                <a:ahLst/>
                                <a:cxnLst/>
                                <a:rect l="l" t="t" r="r" b="b"/>
                                <a:pathLst>
                                  <a:path w="8164" h="120000" extrusionOk="0">
                                    <a:moveTo>
                                      <a:pt x="8164" y="0"/>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g:grpSp>
                            <wpg:cNvPr id="2893" name="Grupo 2893"/>
                            <wpg:cNvGrpSpPr/>
                            <wpg:grpSpPr>
                              <a:xfrm>
                                <a:off x="138" y="0"/>
                                <a:ext cx="7969" cy="9221"/>
                                <a:chOff x="138" y="0"/>
                                <a:chExt cx="7969" cy="9221"/>
                              </a:xfrm>
                            </wpg:grpSpPr>
                            <wps:wsp>
                              <wps:cNvPr id="2894" name="Forma libre: forma 2894"/>
                              <wps:cNvSpPr/>
                              <wps:spPr>
                                <a:xfrm>
                                  <a:off x="5053" y="30"/>
                                  <a:ext cx="2" cy="9191"/>
                                </a:xfrm>
                                <a:custGeom>
                                  <a:avLst/>
                                  <a:gdLst/>
                                  <a:ahLst/>
                                  <a:cxnLst/>
                                  <a:rect l="l" t="t" r="r" b="b"/>
                                  <a:pathLst>
                                    <a:path w="120000" h="9191" extrusionOk="0">
                                      <a:moveTo>
                                        <a:pt x="0" y="9190"/>
                                      </a:moveTo>
                                      <a:lnTo>
                                        <a:pt x="0" y="0"/>
                                      </a:lnTo>
                                    </a:path>
                                  </a:pathLst>
                                </a:custGeom>
                                <a:noFill/>
                                <a:ln w="9525" cap="flat" cmpd="sng">
                                  <a:solidFill>
                                    <a:srgbClr val="231F20"/>
                                  </a:solidFill>
                                  <a:prstDash val="solid"/>
                                  <a:round/>
                                  <a:headEnd type="none" w="sm" len="sm"/>
                                  <a:tailEnd type="none" w="sm" len="sm"/>
                                </a:ln>
                              </wps:spPr>
                              <wps:bodyPr spcFirstLastPara="1" wrap="square" lIns="91425" tIns="91425" rIns="91425" bIns="91425" anchor="ctr" anchorCtr="0">
                                <a:noAutofit/>
                              </wps:bodyPr>
                            </wps:wsp>
                            <wps:wsp>
                              <wps:cNvPr id="2895" name="Rectángulo 2895"/>
                              <wps:cNvSpPr/>
                              <wps:spPr>
                                <a:xfrm>
                                  <a:off x="1479" y="0"/>
                                  <a:ext cx="3514" cy="3314"/>
                                </a:xfrm>
                                <a:prstGeom prst="rect">
                                  <a:avLst/>
                                </a:prstGeom>
                                <a:noFill/>
                                <a:ln>
                                  <a:noFill/>
                                </a:ln>
                              </wps:spPr>
                              <wps:txbx>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Las personas están en peligro tanto dentro como fuera de sus casas. Existen grandes proba- </w:t>
                                    </w:r>
                                    <w:r>
                                      <w:rPr>
                                        <w:rFonts w:ascii="Calibri" w:eastAsia="Calibri" w:hAnsi="Calibri" w:cs="Calibri"/>
                                        <w:b/>
                                        <w:color w:val="58595B"/>
                                        <w:sz w:val="18"/>
                                      </w:rPr>
                                      <w:t>bilidades de destrucción repentina de ediﬁcios y/o casas. Los eventos se maniﬁestan con una intensidad relativamente débil, pero con  una frecuencia elevada o con intensidad fuerte. En este caso, las personas están en peligro afuera de los ediﬁcios.</w:t>
                                    </w:r>
                                  </w:p>
                                  <w:p w:rsidR="005F5E05" w:rsidRDefault="005F5E05">
                                    <w:pPr>
                                      <w:spacing w:before="88" w:line="200" w:lineRule="auto"/>
                                      <w:ind w:left="20" w:right="17" w:firstLine="40"/>
                                      <w:jc w:val="both"/>
                                      <w:textDirection w:val="btLr"/>
                                    </w:pPr>
                                    <w:r>
                                      <w:rPr>
                                        <w:rFonts w:ascii="Calibri" w:eastAsia="Calibri" w:hAnsi="Calibri" w:cs="Calibri"/>
                                        <w:b/>
                                        <w:color w:val="58595B"/>
                                        <w:sz w:val="18"/>
                                      </w:rPr>
                                      <w:t>Las personas están en peligro tanto dentro como fuera de sus casas. Existen grandes proba- bilidades de destrucción repentina de ediﬁcios y/o casas. Los eventos se maniﬁestan con una intensidad relativamente débil pero con  una frecuencia elevada o con intensidad fuerte. En este caso, las personas están en peligro afuera de los ediﬁcios.</w:t>
                                    </w:r>
                                  </w:p>
                                </w:txbxContent>
                              </wps:txbx>
                              <wps:bodyPr spcFirstLastPara="1" wrap="square" lIns="0" tIns="0" rIns="0" bIns="0" anchor="t" anchorCtr="0">
                                <a:noAutofit/>
                              </wps:bodyPr>
                            </wps:wsp>
                            <wps:wsp>
                              <wps:cNvPr id="2896" name="Rectángulo 2896"/>
                              <wps:cNvSpPr/>
                              <wps:spPr>
                                <a:xfrm>
                                  <a:off x="5120" y="0"/>
                                  <a:ext cx="2987" cy="820"/>
                                </a:xfrm>
                                <a:prstGeom prst="rect">
                                  <a:avLst/>
                                </a:prstGeom>
                                <a:noFill/>
                                <a:ln>
                                  <a:noFill/>
                                </a:ln>
                              </wps:spPr>
                              <wps:txbx>
                                <w:txbxContent>
                                  <w:p w:rsidR="005F5E05" w:rsidRDefault="005F5E05">
                                    <w:pPr>
                                      <w:spacing w:line="215" w:lineRule="auto"/>
                                      <w:ind w:left="20" w:right="17" w:firstLine="40"/>
                                      <w:jc w:val="both"/>
                                      <w:textDirection w:val="btLr"/>
                                    </w:pPr>
                                    <w:r>
                                      <w:rPr>
                                        <w:rFonts w:ascii="Calibri" w:eastAsia="Calibri" w:hAnsi="Calibri" w:cs="Calibri"/>
                                        <w:b/>
                                        <w:color w:val="58595B"/>
                                        <w:sz w:val="16"/>
                                      </w:rPr>
                                      <w:t xml:space="preserve">Zona de prohibición, no apta para la instalación, expansión o </w:t>
                                    </w:r>
                                    <w:r>
                                      <w:rPr>
                                        <w:rFonts w:ascii="Calibri" w:eastAsia="Calibri" w:hAnsi="Calibri" w:cs="Calibri"/>
                                        <w:b/>
                                        <w:color w:val="58595B"/>
                                        <w:sz w:val="16"/>
                                      </w:rPr>
                                      <w:t>densiﬁcación de asentamientos humanos. Áreas ya ediﬁcadas deben ser reasentadas.</w:t>
                                    </w:r>
                                  </w:p>
                                </w:txbxContent>
                              </wps:txbx>
                              <wps:bodyPr spcFirstLastPara="1" wrap="square" lIns="0" tIns="0" rIns="0" bIns="0" anchor="t" anchorCtr="0">
                                <a:noAutofit/>
                              </wps:bodyPr>
                            </wps:wsp>
                            <wps:wsp>
                              <wps:cNvPr id="2897" name="Rectángulo 2897"/>
                              <wps:cNvSpPr/>
                              <wps:spPr>
                                <a:xfrm>
                                  <a:off x="218" y="255"/>
                                  <a:ext cx="983" cy="1170"/>
                                </a:xfrm>
                                <a:prstGeom prst="rect">
                                  <a:avLst/>
                                </a:prstGeom>
                                <a:noFill/>
                                <a:ln>
                                  <a:noFill/>
                                </a:ln>
                              </wps:spPr>
                              <wps:txbx>
                                <w:txbxContent>
                                  <w:p w:rsidR="005F5E05" w:rsidRDefault="005F5E05">
                                    <w:pPr>
                                      <w:spacing w:line="203" w:lineRule="auto"/>
                                      <w:ind w:left="2" w:right="2" w:firstLine="4"/>
                                      <w:jc w:val="center"/>
                                      <w:textDirection w:val="btLr"/>
                                    </w:pPr>
                                    <w:r>
                                      <w:rPr>
                                        <w:rFonts w:ascii="Calibri" w:eastAsia="Calibri" w:hAnsi="Calibri" w:cs="Calibri"/>
                                        <w:b/>
                                        <w:color w:val="FFFFFF"/>
                                        <w:sz w:val="18"/>
                                      </w:rPr>
                                      <w:t>RIESGO MUY</w:t>
                                    </w:r>
                                  </w:p>
                                  <w:p w:rsidR="005F5E05" w:rsidRDefault="005F5E05">
                                    <w:pPr>
                                      <w:spacing w:line="275" w:lineRule="auto"/>
                                      <w:ind w:left="85" w:right="83" w:firstLine="170"/>
                                      <w:jc w:val="center"/>
                                      <w:textDirection w:val="btLr"/>
                                    </w:pPr>
                                    <w:r>
                                      <w:rPr>
                                        <w:rFonts w:ascii="Calibri" w:eastAsia="Calibri" w:hAnsi="Calibri" w:cs="Calibri"/>
                                        <w:b/>
                                        <w:color w:val="FFFFFF"/>
                                        <w:sz w:val="18"/>
                                      </w:rPr>
                                      <w:t>ALTO NOMITIGABLE</w:t>
                                    </w:r>
                                  </w:p>
                                </w:txbxContent>
                              </wps:txbx>
                              <wps:bodyPr spcFirstLastPara="1" wrap="square" lIns="0" tIns="0" rIns="0" bIns="0" anchor="t" anchorCtr="0">
                                <a:noAutofit/>
                              </wps:bodyPr>
                            </wps:wsp>
                            <wps:wsp>
                              <wps:cNvPr id="2898" name="Rectángulo 2898"/>
                              <wps:cNvSpPr/>
                              <wps:spPr>
                                <a:xfrm>
                                  <a:off x="5120" y="1693"/>
                                  <a:ext cx="2987" cy="1666"/>
                                </a:xfrm>
                                <a:prstGeom prst="rect">
                                  <a:avLst/>
                                </a:prstGeom>
                                <a:noFill/>
                                <a:ln>
                                  <a:noFill/>
                                </a:ln>
                              </wps:spPr>
                              <wps:txbx>
                                <w:txbxContent>
                                  <w:p w:rsidR="005F5E05" w:rsidRDefault="005F5E05">
                                    <w:pPr>
                                      <w:spacing w:line="215" w:lineRule="auto"/>
                                      <w:ind w:left="20" w:right="17" w:firstLine="40"/>
                                      <w:textDirection w:val="btLr"/>
                                    </w:pPr>
                                    <w:r>
                                      <w:rPr>
                                        <w:rFonts w:ascii="Calibri" w:eastAsia="Calibri" w:hAnsi="Calibri" w:cs="Calibri"/>
                                        <w:b/>
                                        <w:color w:val="58595B"/>
                                        <w:sz w:val="16"/>
                                      </w:rPr>
                                      <w:t xml:space="preserve">Zona de  prohibición,  no  apta  para  la instalación, expansión o </w:t>
                                    </w:r>
                                    <w:r>
                                      <w:rPr>
                                        <w:rFonts w:ascii="Calibri" w:eastAsia="Calibri" w:hAnsi="Calibri" w:cs="Calibri"/>
                                        <w:b/>
                                        <w:color w:val="58595B"/>
                                        <w:sz w:val="16"/>
                                      </w:rPr>
                                      <w:t>densiﬁcación de asentamientos    humanos.    Áreas    ya ediﬁcadas pueden ser  protegidas  con importantes</w:t>
                                    </w:r>
                                    <w:r>
                                      <w:rPr>
                                        <w:rFonts w:ascii="Calibri" w:eastAsia="Calibri" w:hAnsi="Calibri" w:cs="Calibri"/>
                                        <w:b/>
                                        <w:color w:val="58595B"/>
                                        <w:sz w:val="16"/>
                                      </w:rPr>
                                      <w:tab/>
                                      <w:t>obras</w:t>
                                    </w:r>
                                    <w:r>
                                      <w:rPr>
                                        <w:rFonts w:ascii="Calibri" w:eastAsia="Calibri" w:hAnsi="Calibri" w:cs="Calibri"/>
                                        <w:b/>
                                        <w:color w:val="58595B"/>
                                        <w:sz w:val="16"/>
                                      </w:rPr>
                                      <w:tab/>
                                      <w:t>de</w:t>
                                    </w:r>
                                    <w:r>
                                      <w:rPr>
                                        <w:rFonts w:ascii="Calibri" w:eastAsia="Calibri" w:hAnsi="Calibri" w:cs="Calibri"/>
                                        <w:b/>
                                        <w:color w:val="58595B"/>
                                        <w:sz w:val="16"/>
                                      </w:rPr>
                                      <w:tab/>
                                      <w:t>protección, sistemas de alerta temprana y evacua- ción  temporal.  Medidas estructurales que reduzcan el riesgo.</w:t>
                                    </w:r>
                                  </w:p>
                                </w:txbxContent>
                              </wps:txbx>
                              <wps:bodyPr spcFirstLastPara="1" wrap="square" lIns="0" tIns="0" rIns="0" bIns="0" anchor="t" anchorCtr="0">
                                <a:noAutofit/>
                              </wps:bodyPr>
                            </wps:wsp>
                            <wps:wsp>
                              <wps:cNvPr id="2899" name="Rectángulo 2899"/>
                              <wps:cNvSpPr/>
                              <wps:spPr>
                                <a:xfrm>
                                  <a:off x="218" y="1860"/>
                                  <a:ext cx="983" cy="848"/>
                                </a:xfrm>
                                <a:prstGeom prst="rect">
                                  <a:avLst/>
                                </a:prstGeom>
                                <a:noFill/>
                                <a:ln>
                                  <a:noFill/>
                                </a:ln>
                              </wps:spPr>
                              <wps:txbx>
                                <w:txbxContent>
                                  <w:p w:rsidR="005F5E05" w:rsidRDefault="005F5E05">
                                    <w:pPr>
                                      <w:spacing w:line="203" w:lineRule="auto"/>
                                      <w:ind w:left="2" w:right="2" w:firstLine="4"/>
                                      <w:jc w:val="center"/>
                                      <w:textDirection w:val="btLr"/>
                                    </w:pPr>
                                    <w:r>
                                      <w:rPr>
                                        <w:rFonts w:ascii="Calibri" w:eastAsia="Calibri" w:hAnsi="Calibri" w:cs="Calibri"/>
                                        <w:b/>
                                        <w:color w:val="FFFFFF"/>
                                        <w:sz w:val="18"/>
                                      </w:rPr>
                                      <w:t>RIESGO MUY</w:t>
                                    </w:r>
                                  </w:p>
                                  <w:p w:rsidR="005F5E05" w:rsidRDefault="005F5E05">
                                    <w:pPr>
                                      <w:spacing w:line="275" w:lineRule="auto"/>
                                      <w:ind w:left="2" w:right="2" w:firstLine="4"/>
                                      <w:jc w:val="center"/>
                                      <w:textDirection w:val="btLr"/>
                                    </w:pPr>
                                    <w:r>
                                      <w:rPr>
                                        <w:rFonts w:ascii="Calibri" w:eastAsia="Calibri" w:hAnsi="Calibri" w:cs="Calibri"/>
                                        <w:b/>
                                        <w:color w:val="FFFFFF"/>
                                        <w:sz w:val="18"/>
                                      </w:rPr>
                                      <w:t>ALTO</w:t>
                                    </w:r>
                                  </w:p>
                                </w:txbxContent>
                              </wps:txbx>
                              <wps:bodyPr spcFirstLastPara="1" wrap="square" lIns="0" tIns="0" rIns="0" bIns="0" anchor="t" anchorCtr="0">
                                <a:noAutofit/>
                              </wps:bodyPr>
                            </wps:wsp>
                            <wps:wsp>
                              <wps:cNvPr id="2900" name="Rectángulo 2900"/>
                              <wps:cNvSpPr/>
                              <wps:spPr>
                                <a:xfrm>
                                  <a:off x="1479" y="3469"/>
                                  <a:ext cx="3514" cy="1220"/>
                                </a:xfrm>
                                <a:prstGeom prst="rect">
                                  <a:avLst/>
                                </a:prstGeom>
                                <a:noFill/>
                                <a:ln>
                                  <a:noFill/>
                                </a:ln>
                              </wps:spPr>
                              <wps:txbx>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Las personas están en peligro afuera de los </w:t>
                                    </w:r>
                                    <w:r>
                                      <w:rPr>
                                        <w:rFonts w:ascii="Calibri" w:eastAsia="Calibri" w:hAnsi="Calibri" w:cs="Calibri"/>
                                        <w:b/>
                                        <w:color w:val="58595B"/>
                                        <w:sz w:val="18"/>
                                      </w:rPr>
                                      <w:t>ediﬁcios, pero con menor riesgo adentro. Se debe contar con daños en los ediﬁcios, pero no destrucción repentina de éstos, siempre y cuando su modo de construcción haya sido adaptado a las condiciones del lugar.</w:t>
                                    </w:r>
                                  </w:p>
                                </w:txbxContent>
                              </wps:txbx>
                              <wps:bodyPr spcFirstLastPara="1" wrap="square" lIns="0" tIns="0" rIns="0" bIns="0" anchor="t" anchorCtr="0">
                                <a:noAutofit/>
                              </wps:bodyPr>
                            </wps:wsp>
                            <wps:wsp>
                              <wps:cNvPr id="2901" name="Rectángulo 2901"/>
                              <wps:cNvSpPr/>
                              <wps:spPr>
                                <a:xfrm>
                                  <a:off x="5120" y="3469"/>
                                  <a:ext cx="2987" cy="5709"/>
                                </a:xfrm>
                                <a:prstGeom prst="rect">
                                  <a:avLst/>
                                </a:prstGeom>
                                <a:noFill/>
                                <a:ln>
                                  <a:noFill/>
                                </a:ln>
                              </wps:spPr>
                              <wps:txbx>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Zona de reglamentación, en la cual se puede permitir de manera restringida, la expansión y </w:t>
                                    </w:r>
                                    <w:r>
                                      <w:rPr>
                                        <w:rFonts w:ascii="Calibri" w:eastAsia="Calibri" w:hAnsi="Calibri" w:cs="Calibri"/>
                                        <w:b/>
                                        <w:color w:val="58595B"/>
                                        <w:sz w:val="18"/>
                                      </w:rPr>
                                      <w:t>densiﬁcación de asenta- mientos humanos, siempre y cuando existan y se respeten reglas de ocupa- ción del suelo y normas de construcción apropiadas.</w:t>
                                    </w:r>
                                  </w:p>
                                  <w:p w:rsidR="005F5E05" w:rsidRDefault="005F5E05">
                                    <w:pPr>
                                      <w:spacing w:line="215" w:lineRule="auto"/>
                                      <w:ind w:left="20" w:right="17" w:firstLine="40"/>
                                      <w:jc w:val="both"/>
                                      <w:textDirection w:val="btLr"/>
                                    </w:pPr>
                                    <w:r>
                                      <w:rPr>
                                        <w:rFonts w:ascii="Calibri" w:eastAsia="Calibri" w:hAnsi="Calibri" w:cs="Calibri"/>
                                        <w:b/>
                                        <w:color w:val="58595B"/>
                                        <w:sz w:val="18"/>
                                      </w:rPr>
                                      <w:t>Construcciones existentes que no cumplan con las reglas y normas deben ser reforzadas, protegidas o desalojadas y reubicadas.</w:t>
                                    </w:r>
                                  </w:p>
                                  <w:p w:rsidR="005F5E05" w:rsidRDefault="005F5E05">
                                    <w:pPr>
                                      <w:spacing w:before="133" w:line="200" w:lineRule="auto"/>
                                      <w:ind w:left="20" w:right="17" w:firstLine="40"/>
                                      <w:jc w:val="both"/>
                                      <w:textDirection w:val="btLr"/>
                                    </w:pPr>
                                    <w:r>
                                      <w:rPr>
                                        <w:rFonts w:ascii="Calibri" w:eastAsia="Calibri" w:hAnsi="Calibri" w:cs="Calibri"/>
                                        <w:b/>
                                        <w:color w:val="58595B"/>
                                        <w:sz w:val="18"/>
                                      </w:rPr>
                                      <w:t>Zona de sensibilización, apta para asentamientos humanos, en la cual  la población debe ser sensibilizada ante la ocurrencia de este tipo de peligro, a nivel moderado y poco probable, para el conocimiento y aplicación de reglas de comportamiento apropiadas ante el peligro.</w:t>
                                    </w:r>
                                  </w:p>
                                  <w:p w:rsidR="005F5E05" w:rsidRDefault="005F5E05">
                                    <w:pPr>
                                      <w:spacing w:before="151" w:line="200" w:lineRule="auto"/>
                                      <w:ind w:left="20" w:right="17" w:firstLine="40"/>
                                      <w:jc w:val="both"/>
                                      <w:textDirection w:val="btLr"/>
                                    </w:pPr>
                                    <w:r>
                                      <w:rPr>
                                        <w:rFonts w:ascii="Calibri" w:eastAsia="Calibri" w:hAnsi="Calibri" w:cs="Calibri"/>
                                        <w:b/>
                                        <w:color w:val="58595B"/>
                                        <w:sz w:val="18"/>
                                      </w:rPr>
                                      <w:t>Zona de sensibilización, apta para asentamientos humanos, en la cual los usuarios del suelo deben ser sensibiliza- dos ante la existencia de peligros muy poco probables, para que conozcan y apliquen reglas de comportamiento apropiadas ante la ocurrencia de dichos peligros.</w:t>
                                    </w:r>
                                  </w:p>
                                </w:txbxContent>
                              </wps:txbx>
                              <wps:bodyPr spcFirstLastPara="1" wrap="square" lIns="0" tIns="0" rIns="0" bIns="0" anchor="t" anchorCtr="0">
                                <a:noAutofit/>
                              </wps:bodyPr>
                            </wps:wsp>
                            <wps:wsp>
                              <wps:cNvPr id="2902" name="Rectángulo 2902"/>
                              <wps:cNvSpPr/>
                              <wps:spPr>
                                <a:xfrm>
                                  <a:off x="213" y="4562"/>
                                  <a:ext cx="994" cy="673"/>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FFFFFF"/>
                                        <w:sz w:val="18"/>
                                      </w:rPr>
                                      <w:t>RIESGO ALTO</w:t>
                                    </w:r>
                                  </w:p>
                                </w:txbxContent>
                              </wps:txbx>
                              <wps:bodyPr spcFirstLastPara="1" wrap="square" lIns="0" tIns="0" rIns="0" bIns="0" anchor="t" anchorCtr="0">
                                <a:noAutofit/>
                              </wps:bodyPr>
                            </wps:wsp>
                            <wps:wsp>
                              <wps:cNvPr id="2903" name="Rectángulo 2903"/>
                              <wps:cNvSpPr/>
                              <wps:spPr>
                                <a:xfrm>
                                  <a:off x="1479" y="5806"/>
                                  <a:ext cx="3172"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El  peligro  para  las  personas  es  regular.</w:t>
                                    </w:r>
                                  </w:p>
                                </w:txbxContent>
                              </wps:txbx>
                              <wps:bodyPr spcFirstLastPara="1" wrap="square" lIns="0" tIns="0" rIns="0" bIns="0" anchor="t" anchorCtr="0">
                                <a:noAutofit/>
                              </wps:bodyPr>
                            </wps:wsp>
                            <wps:wsp>
                              <wps:cNvPr id="2904" name="Rectángulo 2904"/>
                              <wps:cNvSpPr/>
                              <wps:spPr>
                                <a:xfrm>
                                  <a:off x="4711" y="5806"/>
                                  <a:ext cx="281"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Los</w:t>
                                    </w:r>
                                  </w:p>
                                </w:txbxContent>
                              </wps:txbx>
                              <wps:bodyPr spcFirstLastPara="1" wrap="square" lIns="0" tIns="0" rIns="0" bIns="0" anchor="t" anchorCtr="0">
                                <a:noAutofit/>
                              </wps:bodyPr>
                            </wps:wsp>
                            <wps:wsp>
                              <wps:cNvPr id="2905" name="Rectángulo 2905"/>
                              <wps:cNvSpPr/>
                              <wps:spPr>
                                <a:xfrm>
                                  <a:off x="1479" y="6006"/>
                                  <a:ext cx="3514"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ediﬁcios  pueden  sufrir  daños  moderados  o</w:t>
                                    </w:r>
                                  </w:p>
                                </w:txbxContent>
                              </wps:txbx>
                              <wps:bodyPr spcFirstLastPara="1" wrap="square" lIns="0" tIns="0" rIns="0" bIns="0" anchor="t" anchorCtr="0">
                                <a:noAutofit/>
                              </wps:bodyPr>
                            </wps:wsp>
                            <wps:wsp>
                              <wps:cNvPr id="2906" name="Rectángulo 2906"/>
                              <wps:cNvSpPr/>
                              <wps:spPr>
                                <a:xfrm>
                                  <a:off x="1479" y="6206"/>
                                  <a:ext cx="2055" cy="420"/>
                                </a:xfrm>
                                <a:prstGeom prst="rect">
                                  <a:avLst/>
                                </a:prstGeom>
                                <a:noFill/>
                                <a:ln>
                                  <a:noFill/>
                                </a:ln>
                              </wps:spPr>
                              <wps:txbx>
                                <w:txbxContent>
                                  <w:p w:rsidR="005F5E05" w:rsidRDefault="005F5E05">
                                    <w:pPr>
                                      <w:spacing w:line="192" w:lineRule="auto"/>
                                      <w:ind w:left="20" w:firstLine="40"/>
                                      <w:textDirection w:val="btLr"/>
                                    </w:pPr>
                                    <w:r>
                                      <w:rPr>
                                        <w:rFonts w:ascii="Calibri" w:eastAsia="Calibri" w:hAnsi="Calibri" w:cs="Calibri"/>
                                        <w:b/>
                                        <w:color w:val="58595B"/>
                                        <w:sz w:val="18"/>
                                      </w:rPr>
                                      <w:t>leves,   pero   puede   haber</w:t>
                                    </w:r>
                                  </w:p>
                                  <w:p w:rsidR="005F5E05" w:rsidRDefault="005F5E05">
                                    <w:pPr>
                                      <w:spacing w:line="210" w:lineRule="auto"/>
                                      <w:ind w:left="20" w:firstLine="40"/>
                                      <w:textDirection w:val="btLr"/>
                                    </w:pPr>
                                    <w:r>
                                      <w:rPr>
                                        <w:rFonts w:ascii="Calibri" w:eastAsia="Calibri" w:hAnsi="Calibri" w:cs="Calibri"/>
                                        <w:b/>
                                        <w:color w:val="58595B"/>
                                        <w:sz w:val="18"/>
                                      </w:rPr>
                                      <w:t>interior de los mismos.</w:t>
                                    </w:r>
                                  </w:p>
                                </w:txbxContent>
                              </wps:txbx>
                              <wps:bodyPr spcFirstLastPara="1" wrap="square" lIns="0" tIns="0" rIns="0" bIns="0" anchor="t" anchorCtr="0">
                                <a:noAutofit/>
                              </wps:bodyPr>
                            </wps:wsp>
                            <wps:wsp>
                              <wps:cNvPr id="2907" name="Rectángulo 2907"/>
                              <wps:cNvSpPr/>
                              <wps:spPr>
                                <a:xfrm>
                                  <a:off x="3617" y="6206"/>
                                  <a:ext cx="561"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fuertes</w:t>
                                    </w:r>
                                  </w:p>
                                </w:txbxContent>
                              </wps:txbx>
                              <wps:bodyPr spcFirstLastPara="1" wrap="square" lIns="0" tIns="0" rIns="0" bIns="0" anchor="t" anchorCtr="0">
                                <a:noAutofit/>
                              </wps:bodyPr>
                            </wps:wsp>
                            <wps:wsp>
                              <wps:cNvPr id="2937" name="Rectángulo 2937"/>
                              <wps:cNvSpPr/>
                              <wps:spPr>
                                <a:xfrm>
                                  <a:off x="4260" y="6206"/>
                                  <a:ext cx="481"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daños</w:t>
                                    </w:r>
                                  </w:p>
                                </w:txbxContent>
                              </wps:txbx>
                              <wps:bodyPr spcFirstLastPara="1" wrap="square" lIns="0" tIns="0" rIns="0" bIns="0" anchor="t" anchorCtr="0">
                                <a:noAutofit/>
                              </wps:bodyPr>
                            </wps:wsp>
                            <wps:wsp>
                              <wps:cNvPr id="2940" name="Rectángulo 2940"/>
                              <wps:cNvSpPr/>
                              <wps:spPr>
                                <a:xfrm>
                                  <a:off x="4824" y="6206"/>
                                  <a:ext cx="168"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al</w:t>
                                    </w:r>
                                  </w:p>
                                </w:txbxContent>
                              </wps:txbx>
                              <wps:bodyPr spcFirstLastPara="1" wrap="square" lIns="0" tIns="0" rIns="0" bIns="0" anchor="t" anchorCtr="0">
                                <a:noAutofit/>
                              </wps:bodyPr>
                            </wps:wsp>
                            <wps:wsp>
                              <wps:cNvPr id="2991" name="Rectángulo 2991"/>
                              <wps:cNvSpPr/>
                              <wps:spPr>
                                <a:xfrm>
                                  <a:off x="138" y="6505"/>
                                  <a:ext cx="1143"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RIESGO MEDIO</w:t>
                                    </w:r>
                                  </w:p>
                                </w:txbxContent>
                              </wps:txbx>
                              <wps:bodyPr spcFirstLastPara="1" wrap="square" lIns="0" tIns="0" rIns="0" bIns="0" anchor="t" anchorCtr="0">
                                <a:noAutofit/>
                              </wps:bodyPr>
                            </wps:wsp>
                            <wps:wsp>
                              <wps:cNvPr id="2993" name="Rectángulo 2993"/>
                              <wps:cNvSpPr/>
                              <wps:spPr>
                                <a:xfrm>
                                  <a:off x="1479" y="7557"/>
                                  <a:ext cx="2755"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El  peligro  para  las  personas  y  sus</w:t>
                                    </w:r>
                                  </w:p>
                                </w:txbxContent>
                              </wps:txbx>
                              <wps:bodyPr spcFirstLastPara="1" wrap="square" lIns="0" tIns="0" rIns="0" bIns="0" anchor="t" anchorCtr="0">
                                <a:noAutofit/>
                              </wps:bodyPr>
                            </wps:wsp>
                            <wps:wsp>
                              <wps:cNvPr id="3007" name="Rectángulo 3007"/>
                              <wps:cNvSpPr/>
                              <wps:spPr>
                                <a:xfrm>
                                  <a:off x="4289" y="7557"/>
                                  <a:ext cx="703"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58595B"/>
                                        <w:sz w:val="18"/>
                                      </w:rPr>
                                      <w:t>intereses</w:t>
                                    </w:r>
                                  </w:p>
                                </w:txbxContent>
                              </wps:txbx>
                              <wps:bodyPr spcFirstLastPara="1" wrap="square" lIns="0" tIns="0" rIns="0" bIns="0" anchor="t" anchorCtr="0">
                                <a:noAutofit/>
                              </wps:bodyPr>
                            </wps:wsp>
                            <wps:wsp>
                              <wps:cNvPr id="3024" name="Rectángulo 3024"/>
                              <wps:cNvSpPr/>
                              <wps:spPr>
                                <a:xfrm>
                                  <a:off x="1479" y="7757"/>
                                  <a:ext cx="3514" cy="420"/>
                                </a:xfrm>
                                <a:prstGeom prst="rect">
                                  <a:avLst/>
                                </a:prstGeom>
                                <a:noFill/>
                                <a:ln>
                                  <a:noFill/>
                                </a:ln>
                              </wps:spPr>
                              <wps:txbx>
                                <w:txbxContent>
                                  <w:p w:rsidR="005F5E05" w:rsidRDefault="005F5E05">
                                    <w:pPr>
                                      <w:spacing w:line="215" w:lineRule="auto"/>
                                      <w:ind w:left="20" w:right="17" w:firstLine="40"/>
                                      <w:textDirection w:val="btLr"/>
                                    </w:pPr>
                                    <w:r>
                                      <w:rPr>
                                        <w:rFonts w:ascii="Calibri" w:eastAsia="Calibri" w:hAnsi="Calibri" w:cs="Calibri"/>
                                        <w:b/>
                                        <w:color w:val="58595B"/>
                                        <w:sz w:val="18"/>
                                      </w:rPr>
                                      <w:t xml:space="preserve">económicos son de baja magnitud, con </w:t>
                                    </w:r>
                                    <w:r>
                                      <w:rPr>
                                        <w:rFonts w:ascii="Calibri" w:eastAsia="Calibri" w:hAnsi="Calibri" w:cs="Calibri"/>
                                        <w:b/>
                                        <w:color w:val="58595B"/>
                                        <w:sz w:val="18"/>
                                      </w:rPr>
                                      <w:t>probabi- lidades de ocurrencia mínimas.</w:t>
                                    </w:r>
                                  </w:p>
                                </w:txbxContent>
                              </wps:txbx>
                              <wps:bodyPr spcFirstLastPara="1" wrap="square" lIns="0" tIns="0" rIns="0" bIns="0" anchor="t" anchorCtr="0">
                                <a:noAutofit/>
                              </wps:bodyPr>
                            </wps:wsp>
                            <wps:wsp>
                              <wps:cNvPr id="3025" name="Rectángulo 3025"/>
                              <wps:cNvSpPr/>
                              <wps:spPr>
                                <a:xfrm>
                                  <a:off x="207" y="8428"/>
                                  <a:ext cx="1005" cy="220"/>
                                </a:xfrm>
                                <a:prstGeom prst="rect">
                                  <a:avLst/>
                                </a:prstGeom>
                                <a:noFill/>
                                <a:ln>
                                  <a:noFill/>
                                </a:ln>
                              </wps:spPr>
                              <wps:txbx>
                                <w:txbxContent>
                                  <w:p w:rsidR="005F5E05" w:rsidRDefault="005F5E05">
                                    <w:pPr>
                                      <w:spacing w:line="203" w:lineRule="auto"/>
                                      <w:ind w:left="20" w:firstLine="40"/>
                                      <w:textDirection w:val="btLr"/>
                                    </w:pPr>
                                    <w:r>
                                      <w:rPr>
                                        <w:rFonts w:ascii="Calibri" w:eastAsia="Calibri" w:hAnsi="Calibri" w:cs="Calibri"/>
                                        <w:b/>
                                        <w:color w:val="231F20"/>
                                        <w:sz w:val="18"/>
                                      </w:rPr>
                                      <w:t>RIESGO BAJO</w:t>
                                    </w:r>
                                  </w:p>
                                </w:txbxContent>
                              </wps:txbx>
                              <wps:bodyPr spcFirstLastPara="1" wrap="square" lIns="0" tIns="0" rIns="0" bIns="0" anchor="t" anchorCtr="0">
                                <a:noAutofit/>
                              </wps:bodyPr>
                            </wps:wsp>
                          </wpg:grpSp>
                        </wpg:grpSp>
                      </wpg:grpSp>
                    </wpg:wgp>
                  </a:graphicData>
                </a:graphic>
              </wp:inline>
            </w:drawing>
          </mc:Choice>
          <mc:Fallback>
            <w:pict>
              <v:group id="Grupo 2942" o:spid="_x0000_s1139" style="width:408.25pt;height:485pt;mso-position-horizontal-relative:char;mso-position-vertical-relative:line" coordorigin="27536,7003" coordsize="51848,61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">
                <v:group id="Grupo 2880" o:spid="_x0000_s1140" style="position:absolute;left:27536;top:7003;width:51854;height:61599" coordorigin="27536,7003" coordsize="51847,61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rect id="Rectángulo 2881" o:spid="_x0000_s1141" style="position:absolute;left:27536;top:7003;width:51841;height:6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" filled="f" stroked="f">
                    <v:textbox inset="2.53958mm,2.53958mm,2.53958mm,2.53958mm">
                      <w:txbxContent>
                        <w:p w:rsidR="005F5E05" w:rsidRDefault="005F5E05">
                          <w:pPr>
                            <w:spacing w:after="0" w:line="240" w:lineRule="auto"/>
                            <w:textDirection w:val="btLr"/>
                          </w:pPr>
                        </w:p>
                      </w:txbxContent>
                    </v:textbox>
                  </v:rect>
                  <v:group id="Grupo 2882" o:spid="_x0000_s1142" style="position:absolute;left:27536;top:7003;width:51847;height:61593" coordsize="8165,9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">
                    <v:rect id="Rectángulo 2883" o:spid="_x0000_s1143" style="position:absolute;width:8150;height:9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" filled="f" stroked="f">
                      <v:textbox inset="2.53958mm,2.53958mm,2.53958mm,2.53958mm">
                        <w:txbxContent>
                          <w:p w:rsidR="005F5E05" w:rsidRDefault="005F5E05">
                            <w:pPr>
                              <w:spacing w:after="0" w:line="240" w:lineRule="auto"/>
                              <w:textDirection w:val="btLr"/>
                            </w:pPr>
                          </w:p>
                        </w:txbxContent>
                      </v:textbox>
                    </v:rect>
                    <v:shape id="Forma libre: forma 2884" o:spid="_x0000_s1144" style="position:absolute;top:30;width:1460;height:3309;visibility:visible;mso-wrap-style:square;v-text-anchor:middle" coordsize="1460,3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" path="m1460,l57,,35,4,17,16,5,34,,56,,3251r4,22l17,3291r17,13l56,3308r1404,l1460,xe" fillcolor="#d71920" stroked="f">
                      <v:path arrowok="t" o:extrusionok="f"/>
                    </v:shape>
                    <v:shape id="Forma libre: forma 2885" o:spid="_x0000_s1145" style="position:absolute;left:1460;top:1645;width:6705;height:2;visibility:visible;mso-wrap-style:square;v-text-anchor:middle" coordsize="6705,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" path="m6704,l,e" filled="f" strokecolor="#231f20">
                      <v:stroke startarrowwidth="narrow" startarrowlength="short" endarrowwidth="narrow" endarrowlength="short"/>
                      <v:path arrowok="t" o:extrusionok="f"/>
                    </v:shape>
                    <v:shape id="Forma libre: forma 2886" o:spid="_x0000_s1146" style="position:absolute;top:1645;width:1460;height:2;visibility:visible;mso-wrap-style:square;v-text-anchor:middle" coordsize="146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" path="m1460,l,e" filled="f" strokecolor="white">
                      <v:stroke startarrowwidth="narrow" startarrowlength="short" endarrowwidth="narrow" endarrowlength="short"/>
                      <v:path arrowok="t" o:extrusionok="f"/>
                    </v:shape>
                    <v:shape id="Forma libre: forma 2887" o:spid="_x0000_s1147" style="position:absolute;top:3462;width:1460;height:2219;visibility:visible;mso-wrap-style:square;v-text-anchor:middle" coordsize="1460,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" path="m1460,l57,,35,5,17,17,5,35,,57,,2162r4,22l17,2202r17,12l56,2219r1404,l1460,xe" fillcolor="#faa61a" stroked="f">
                      <v:path arrowok="t" o:extrusionok="f"/>
                    </v:shape>
                    <v:shape id="Forma libre: forma 2888" o:spid="_x0000_s1148" style="position:absolute;top:3396;width:8164;height:2;visibility:visible;mso-wrap-style:square;v-text-anchor:middle" coordsize="8164,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" path="m8164,l,e" filled="f" strokecolor="#231f20">
                      <v:stroke startarrowwidth="narrow" startarrowlength="short" endarrowwidth="narrow" endarrowlength="short"/>
                      <v:path arrowok="t" o:extrusionok="f"/>
                    </v:shape>
                    <v:shape id="Forma libre: forma 2889" o:spid="_x0000_s1149" style="position:absolute;top:5806;width:1460;height:1626;visibility:visible;mso-wrap-style:square;v-text-anchor:middle" coordsize="1460,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" path="m1460,l57,,35,4,17,16,5,34,,56,,1569r4,22l17,1609r17,12l56,1625r1404,l1460,xe" fillcolor="#fff200" stroked="f">
                      <v:path arrowok="t" o:extrusionok="f"/>
                    </v:shape>
                    <v:shape id="Forma libre: forma 2890" o:spid="_x0000_s1150" style="position:absolute;top:5747;width:8164;height:2;visibility:visible;mso-wrap-style:square;v-text-anchor:middle" coordsize="8164,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" path="m8164,l,e" filled="f" strokecolor="#231f20">
                      <v:stroke startarrowwidth="narrow" startarrowlength="short" endarrowwidth="narrow" endarrowlength="short"/>
                      <v:path arrowok="t" o:extrusionok="f"/>
                    </v:shape>
                    <v:shape id="Forma libre: forma 2891" o:spid="_x0000_s1151" style="position:absolute;top:7542;width:1460;height:1678;visibility:visible;mso-wrap-style:square;v-text-anchor:middle" coordsize="1460,1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" path="m1460,l57,,35,4,17,16,5,34,,56,,1621r4,22l17,1661r17,12l56,1678r1404,l1460,xe" fillcolor="#50b849" stroked="f">
                      <v:path arrowok="t" o:extrusionok="f"/>
                    </v:shape>
                    <v:shape id="Forma libre: forma 2892" o:spid="_x0000_s1152" style="position:absolute;top:7488;width:8164;height:2;visibility:visible;mso-wrap-style:square;v-text-anchor:middle" coordsize="8164,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" path="m8164,l,e" filled="f" strokecolor="#231f20">
                      <v:stroke startarrowwidth="narrow" startarrowlength="short" endarrowwidth="narrow" endarrowlength="short"/>
                      <v:path arrowok="t" o:extrusionok="f"/>
                    </v:shape>
                    <v:group id="Grupo 2893" o:spid="_x0000_s1153" style="position:absolute;left:138;width:7969;height:9221" coordorigin="138" coordsize="7969,9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">
                      <v:shape id="Forma libre: forma 2894" o:spid="_x0000_s1154" style="position:absolute;left:5053;top:30;width:2;height:9191;visibility:visible;mso-wrap-style:square;v-text-anchor:middle" coordsize="120000,9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" path="m,9190l,e" filled="f" strokecolor="#231f20">
                        <v:stroke startarrowwidth="narrow" startarrowlength="short" endarrowwidth="narrow" endarrowlength="short"/>
                        <v:path arrowok="t" o:extrusionok="f"/>
                      </v:shape>
                      <v:rect id="Rectángulo 2895" o:spid="_x0000_s1155" style="position:absolute;left:1479;width:3514;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" filled="f" stroked="f">
                        <v:textbox inset="0,0,0,0">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Las personas están en peligro tanto dentro como fuera de sus casas. Existen grandes proba- </w:t>
                              </w:r>
                              <w:proofErr w:type="spellStart"/>
                              <w:r>
                                <w:rPr>
                                  <w:rFonts w:ascii="Calibri" w:eastAsia="Calibri" w:hAnsi="Calibri" w:cs="Calibri"/>
                                  <w:b/>
                                  <w:color w:val="58595B"/>
                                  <w:sz w:val="18"/>
                                </w:rPr>
                                <w:t>bilidades</w:t>
                              </w:r>
                              <w:proofErr w:type="spellEnd"/>
                              <w:r>
                                <w:rPr>
                                  <w:rFonts w:ascii="Calibri" w:eastAsia="Calibri" w:hAnsi="Calibri" w:cs="Calibri"/>
                                  <w:b/>
                                  <w:color w:val="58595B"/>
                                  <w:sz w:val="18"/>
                                </w:rPr>
                                <w:t xml:space="preserve"> de destrucción repentina de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 xml:space="preserve"> y/o casas. Los eventos se </w:t>
                              </w:r>
                              <w:proofErr w:type="spellStart"/>
                              <w:r>
                                <w:rPr>
                                  <w:rFonts w:ascii="Calibri" w:eastAsia="Calibri" w:hAnsi="Calibri" w:cs="Calibri"/>
                                  <w:b/>
                                  <w:color w:val="58595B"/>
                                  <w:sz w:val="18"/>
                                </w:rPr>
                                <w:t>maniﬁestan</w:t>
                              </w:r>
                              <w:proofErr w:type="spellEnd"/>
                              <w:r>
                                <w:rPr>
                                  <w:rFonts w:ascii="Calibri" w:eastAsia="Calibri" w:hAnsi="Calibri" w:cs="Calibri"/>
                                  <w:b/>
                                  <w:color w:val="58595B"/>
                                  <w:sz w:val="18"/>
                                </w:rPr>
                                <w:t xml:space="preserve"> con una intensidad relativamente débil, pero con  una frecuencia elevada o con intensidad fuerte. En este caso, las personas están en peligro afuera de los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w:t>
                              </w:r>
                            </w:p>
                            <w:p w:rsidR="005F5E05" w:rsidRDefault="005F5E05">
                              <w:pPr>
                                <w:spacing w:before="88" w:line="200" w:lineRule="auto"/>
                                <w:ind w:left="20" w:right="17" w:firstLine="40"/>
                                <w:jc w:val="both"/>
                                <w:textDirection w:val="btLr"/>
                              </w:pPr>
                              <w:r>
                                <w:rPr>
                                  <w:rFonts w:ascii="Calibri" w:eastAsia="Calibri" w:hAnsi="Calibri" w:cs="Calibri"/>
                                  <w:b/>
                                  <w:color w:val="58595B"/>
                                  <w:sz w:val="18"/>
                                </w:rPr>
                                <w:t xml:space="preserve">Las personas están en peligro tanto dentro como fuera de sus casas. Existen grandes proba- </w:t>
                              </w:r>
                              <w:proofErr w:type="spellStart"/>
                              <w:r>
                                <w:rPr>
                                  <w:rFonts w:ascii="Calibri" w:eastAsia="Calibri" w:hAnsi="Calibri" w:cs="Calibri"/>
                                  <w:b/>
                                  <w:color w:val="58595B"/>
                                  <w:sz w:val="18"/>
                                </w:rPr>
                                <w:t>bilidades</w:t>
                              </w:r>
                              <w:proofErr w:type="spellEnd"/>
                              <w:r>
                                <w:rPr>
                                  <w:rFonts w:ascii="Calibri" w:eastAsia="Calibri" w:hAnsi="Calibri" w:cs="Calibri"/>
                                  <w:b/>
                                  <w:color w:val="58595B"/>
                                  <w:sz w:val="18"/>
                                </w:rPr>
                                <w:t xml:space="preserve"> de destrucción repentina de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 xml:space="preserve"> y/o casas. Los eventos se </w:t>
                              </w:r>
                              <w:proofErr w:type="spellStart"/>
                              <w:r>
                                <w:rPr>
                                  <w:rFonts w:ascii="Calibri" w:eastAsia="Calibri" w:hAnsi="Calibri" w:cs="Calibri"/>
                                  <w:b/>
                                  <w:color w:val="58595B"/>
                                  <w:sz w:val="18"/>
                                </w:rPr>
                                <w:t>maniﬁestan</w:t>
                              </w:r>
                              <w:proofErr w:type="spellEnd"/>
                              <w:r>
                                <w:rPr>
                                  <w:rFonts w:ascii="Calibri" w:eastAsia="Calibri" w:hAnsi="Calibri" w:cs="Calibri"/>
                                  <w:b/>
                                  <w:color w:val="58595B"/>
                                  <w:sz w:val="18"/>
                                </w:rPr>
                                <w:t xml:space="preserve"> con una intensidad relativamente débil pero con  una frecuencia elevada o con intensidad fuerte. En este caso, las personas están en peligro afuera de los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w:t>
                              </w:r>
                            </w:p>
                          </w:txbxContent>
                        </v:textbox>
                      </v:rect>
                      <v:rect id="Rectángulo 2896" o:spid="_x0000_s1156" style="position:absolute;left:5120;width:2987;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" filled="f" stroked="f">
                        <v:textbox inset="0,0,0,0">
                          <w:txbxContent>
                            <w:p w:rsidR="005F5E05" w:rsidRDefault="005F5E05">
                              <w:pPr>
                                <w:spacing w:line="215" w:lineRule="auto"/>
                                <w:ind w:left="20" w:right="17" w:firstLine="40"/>
                                <w:jc w:val="both"/>
                                <w:textDirection w:val="btLr"/>
                              </w:pPr>
                              <w:r>
                                <w:rPr>
                                  <w:rFonts w:ascii="Calibri" w:eastAsia="Calibri" w:hAnsi="Calibri" w:cs="Calibri"/>
                                  <w:b/>
                                  <w:color w:val="58595B"/>
                                  <w:sz w:val="16"/>
                                </w:rPr>
                                <w:t xml:space="preserve">Zona de prohibición, no apta para la instalación, expansión o </w:t>
                              </w:r>
                              <w:proofErr w:type="spellStart"/>
                              <w:r>
                                <w:rPr>
                                  <w:rFonts w:ascii="Calibri" w:eastAsia="Calibri" w:hAnsi="Calibri" w:cs="Calibri"/>
                                  <w:b/>
                                  <w:color w:val="58595B"/>
                                  <w:sz w:val="16"/>
                                </w:rPr>
                                <w:t>densiﬁcación</w:t>
                              </w:r>
                              <w:proofErr w:type="spellEnd"/>
                              <w:r>
                                <w:rPr>
                                  <w:rFonts w:ascii="Calibri" w:eastAsia="Calibri" w:hAnsi="Calibri" w:cs="Calibri"/>
                                  <w:b/>
                                  <w:color w:val="58595B"/>
                                  <w:sz w:val="16"/>
                                </w:rPr>
                                <w:t xml:space="preserve"> de asentamientos humanos. Áreas ya </w:t>
                              </w:r>
                              <w:proofErr w:type="spellStart"/>
                              <w:r>
                                <w:rPr>
                                  <w:rFonts w:ascii="Calibri" w:eastAsia="Calibri" w:hAnsi="Calibri" w:cs="Calibri"/>
                                  <w:b/>
                                  <w:color w:val="58595B"/>
                                  <w:sz w:val="16"/>
                                </w:rPr>
                                <w:t>ediﬁcadas</w:t>
                              </w:r>
                              <w:proofErr w:type="spellEnd"/>
                              <w:r>
                                <w:rPr>
                                  <w:rFonts w:ascii="Calibri" w:eastAsia="Calibri" w:hAnsi="Calibri" w:cs="Calibri"/>
                                  <w:b/>
                                  <w:color w:val="58595B"/>
                                  <w:sz w:val="16"/>
                                </w:rPr>
                                <w:t xml:space="preserve"> deben ser reasentadas.</w:t>
                              </w:r>
                            </w:p>
                          </w:txbxContent>
                        </v:textbox>
                      </v:rect>
                      <v:rect id="Rectángulo 2897" o:spid="_x0000_s1157" style="position:absolute;left:218;top:255;width:983;height:1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INY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ImTd/h/E56AnD8AAAD//wMAUEsBAi0AFAAGAAgAAAAhANvh9svuAAAAhQEAABMAAAAAAAAA&#10;AAAAAAAAAAAAAFtDb250ZW50X1R5cGVzXS54bWxQSwECLQAUAAYACAAAACEAWvQsW78AAAAVAQAA&#10;CwAAAAAAAAAAAAAAAAAfAQAAX3JlbHMvLnJlbHNQSwECLQAUAAYACAAAACEAgTyDWMYAAADdAAAA&#10;DwAAAAAAAAAAAAAAAAAHAgAAZHJzL2Rvd25yZXYueG1sUEsFBgAAAAADAAMAtwAAAPoCAAAAAA==&#10;" filled="f" stroked="f">
                        <v:textbox inset="0,0,0,0">
                          <w:txbxContent>
                            <w:p w:rsidR="005F5E05" w:rsidRDefault="005F5E05">
                              <w:pPr>
                                <w:spacing w:line="203" w:lineRule="auto"/>
                                <w:ind w:left="2" w:right="2" w:firstLine="4"/>
                                <w:jc w:val="center"/>
                                <w:textDirection w:val="btLr"/>
                              </w:pPr>
                              <w:r>
                                <w:rPr>
                                  <w:rFonts w:ascii="Calibri" w:eastAsia="Calibri" w:hAnsi="Calibri" w:cs="Calibri"/>
                                  <w:b/>
                                  <w:color w:val="FFFFFF"/>
                                  <w:sz w:val="18"/>
                                </w:rPr>
                                <w:t>RIESGO MUY</w:t>
                              </w:r>
                            </w:p>
                            <w:p w:rsidR="005F5E05" w:rsidRDefault="005F5E05">
                              <w:pPr>
                                <w:spacing w:line="275" w:lineRule="auto"/>
                                <w:ind w:left="85" w:right="83" w:firstLine="170"/>
                                <w:jc w:val="center"/>
                                <w:textDirection w:val="btLr"/>
                              </w:pPr>
                              <w:r>
                                <w:rPr>
                                  <w:rFonts w:ascii="Calibri" w:eastAsia="Calibri" w:hAnsi="Calibri" w:cs="Calibri"/>
                                  <w:b/>
                                  <w:color w:val="FFFFFF"/>
                                  <w:sz w:val="18"/>
                                </w:rPr>
                                <w:t>ALTO NOMITIGABLE</w:t>
                              </w:r>
                            </w:p>
                          </w:txbxContent>
                        </v:textbox>
                      </v:rect>
                      <v:rect id="Rectángulo 2898" o:spid="_x0000_s1158" style="position:absolute;left:5120;top:1693;width:2987;height:1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" filled="f" stroked="f">
                        <v:textbox inset="0,0,0,0">
                          <w:txbxContent>
                            <w:p w:rsidR="005F5E05" w:rsidRDefault="005F5E05">
                              <w:pPr>
                                <w:spacing w:line="215" w:lineRule="auto"/>
                                <w:ind w:left="20" w:right="17" w:firstLine="40"/>
                                <w:textDirection w:val="btLr"/>
                              </w:pPr>
                              <w:r>
                                <w:rPr>
                                  <w:rFonts w:ascii="Calibri" w:eastAsia="Calibri" w:hAnsi="Calibri" w:cs="Calibri"/>
                                  <w:b/>
                                  <w:color w:val="58595B"/>
                                  <w:sz w:val="16"/>
                                </w:rPr>
                                <w:t xml:space="preserve">Zona de  prohibición,  no  apta  para  la instalación, expansión o </w:t>
                              </w:r>
                              <w:proofErr w:type="spellStart"/>
                              <w:r>
                                <w:rPr>
                                  <w:rFonts w:ascii="Calibri" w:eastAsia="Calibri" w:hAnsi="Calibri" w:cs="Calibri"/>
                                  <w:b/>
                                  <w:color w:val="58595B"/>
                                  <w:sz w:val="16"/>
                                </w:rPr>
                                <w:t>densiﬁcación</w:t>
                              </w:r>
                              <w:proofErr w:type="spellEnd"/>
                              <w:r>
                                <w:rPr>
                                  <w:rFonts w:ascii="Calibri" w:eastAsia="Calibri" w:hAnsi="Calibri" w:cs="Calibri"/>
                                  <w:b/>
                                  <w:color w:val="58595B"/>
                                  <w:sz w:val="16"/>
                                </w:rPr>
                                <w:t xml:space="preserve"> de asentamientos    humanos.    Áreas    ya </w:t>
                              </w:r>
                              <w:proofErr w:type="spellStart"/>
                              <w:r>
                                <w:rPr>
                                  <w:rFonts w:ascii="Calibri" w:eastAsia="Calibri" w:hAnsi="Calibri" w:cs="Calibri"/>
                                  <w:b/>
                                  <w:color w:val="58595B"/>
                                  <w:sz w:val="16"/>
                                </w:rPr>
                                <w:t>ediﬁcadas</w:t>
                              </w:r>
                              <w:proofErr w:type="spellEnd"/>
                              <w:r>
                                <w:rPr>
                                  <w:rFonts w:ascii="Calibri" w:eastAsia="Calibri" w:hAnsi="Calibri" w:cs="Calibri"/>
                                  <w:b/>
                                  <w:color w:val="58595B"/>
                                  <w:sz w:val="16"/>
                                </w:rPr>
                                <w:t xml:space="preserve"> pueden ser  protegidas  con importantes</w:t>
                              </w:r>
                              <w:r>
                                <w:rPr>
                                  <w:rFonts w:ascii="Calibri" w:eastAsia="Calibri" w:hAnsi="Calibri" w:cs="Calibri"/>
                                  <w:b/>
                                  <w:color w:val="58595B"/>
                                  <w:sz w:val="16"/>
                                </w:rPr>
                                <w:tab/>
                                <w:t>obras</w:t>
                              </w:r>
                              <w:r>
                                <w:rPr>
                                  <w:rFonts w:ascii="Calibri" w:eastAsia="Calibri" w:hAnsi="Calibri" w:cs="Calibri"/>
                                  <w:b/>
                                  <w:color w:val="58595B"/>
                                  <w:sz w:val="16"/>
                                </w:rPr>
                                <w:tab/>
                                <w:t>de</w:t>
                              </w:r>
                              <w:r>
                                <w:rPr>
                                  <w:rFonts w:ascii="Calibri" w:eastAsia="Calibri" w:hAnsi="Calibri" w:cs="Calibri"/>
                                  <w:b/>
                                  <w:color w:val="58595B"/>
                                  <w:sz w:val="16"/>
                                </w:rPr>
                                <w:tab/>
                                <w:t xml:space="preserve">protección, sistemas de alerta temprana y evacua- </w:t>
                              </w:r>
                              <w:proofErr w:type="spellStart"/>
                              <w:r>
                                <w:rPr>
                                  <w:rFonts w:ascii="Calibri" w:eastAsia="Calibri" w:hAnsi="Calibri" w:cs="Calibri"/>
                                  <w:b/>
                                  <w:color w:val="58595B"/>
                                  <w:sz w:val="16"/>
                                </w:rPr>
                                <w:t>ción</w:t>
                              </w:r>
                              <w:proofErr w:type="spellEnd"/>
                              <w:r>
                                <w:rPr>
                                  <w:rFonts w:ascii="Calibri" w:eastAsia="Calibri" w:hAnsi="Calibri" w:cs="Calibri"/>
                                  <w:b/>
                                  <w:color w:val="58595B"/>
                                  <w:sz w:val="16"/>
                                </w:rPr>
                                <w:t xml:space="preserve">  temporal.  Medidas estructurales que reduzcan el riesgo.</w:t>
                              </w:r>
                            </w:p>
                          </w:txbxContent>
                        </v:textbox>
                      </v:rect>
                      <v:rect id="Rectángulo 2899" o:spid="_x0000_s1159" style="position:absolute;left:218;top:1860;width:983;height: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" filled="f" stroked="f">
                        <v:textbox inset="0,0,0,0">
                          <w:txbxContent>
                            <w:p w:rsidR="005F5E05" w:rsidRDefault="005F5E05">
                              <w:pPr>
                                <w:spacing w:line="203" w:lineRule="auto"/>
                                <w:ind w:left="2" w:right="2" w:firstLine="4"/>
                                <w:jc w:val="center"/>
                                <w:textDirection w:val="btLr"/>
                              </w:pPr>
                              <w:r>
                                <w:rPr>
                                  <w:rFonts w:ascii="Calibri" w:eastAsia="Calibri" w:hAnsi="Calibri" w:cs="Calibri"/>
                                  <w:b/>
                                  <w:color w:val="FFFFFF"/>
                                  <w:sz w:val="18"/>
                                </w:rPr>
                                <w:t>RIESGO MUY</w:t>
                              </w:r>
                            </w:p>
                            <w:p w:rsidR="005F5E05" w:rsidRDefault="005F5E05">
                              <w:pPr>
                                <w:spacing w:line="275" w:lineRule="auto"/>
                                <w:ind w:left="2" w:right="2" w:firstLine="4"/>
                                <w:jc w:val="center"/>
                                <w:textDirection w:val="btLr"/>
                              </w:pPr>
                              <w:r>
                                <w:rPr>
                                  <w:rFonts w:ascii="Calibri" w:eastAsia="Calibri" w:hAnsi="Calibri" w:cs="Calibri"/>
                                  <w:b/>
                                  <w:color w:val="FFFFFF"/>
                                  <w:sz w:val="18"/>
                                </w:rPr>
                                <w:t>ALTO</w:t>
                              </w:r>
                            </w:p>
                          </w:txbxContent>
                        </v:textbox>
                      </v:rect>
                      <v:rect id="Rectángulo 2900" o:spid="_x0000_s1160" style="position:absolute;left:1479;top:3469;width:3514;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" filled="f" stroked="f">
                        <v:textbox inset="0,0,0,0">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Las personas están en peligro afuera de los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 xml:space="preserve">, pero con menor riesgo adentro. Se debe contar con daños en los </w:t>
                              </w: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 pero no destrucción repentina de éstos, siempre y cuando su modo de construcción haya sido adaptado a las condiciones del lugar.</w:t>
                              </w:r>
                            </w:p>
                          </w:txbxContent>
                        </v:textbox>
                      </v:rect>
                      <v:rect id="Rectángulo 2901" o:spid="_x0000_s1161" style="position:absolute;left:5120;top:3469;width:2987;height:5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" filled="f" stroked="f">
                        <v:textbox inset="0,0,0,0">
                          <w:txbxContent>
                            <w:p w:rsidR="005F5E05" w:rsidRDefault="005F5E05">
                              <w:pPr>
                                <w:spacing w:line="215" w:lineRule="auto"/>
                                <w:ind w:left="20" w:right="17" w:firstLine="40"/>
                                <w:jc w:val="both"/>
                                <w:textDirection w:val="btLr"/>
                              </w:pPr>
                              <w:r>
                                <w:rPr>
                                  <w:rFonts w:ascii="Calibri" w:eastAsia="Calibri" w:hAnsi="Calibri" w:cs="Calibri"/>
                                  <w:b/>
                                  <w:color w:val="58595B"/>
                                  <w:sz w:val="18"/>
                                </w:rPr>
                                <w:t xml:space="preserve">Zona de reglamentación, en la cual se puede permitir de manera restringida, la expansión y </w:t>
                              </w:r>
                              <w:proofErr w:type="spellStart"/>
                              <w:r>
                                <w:rPr>
                                  <w:rFonts w:ascii="Calibri" w:eastAsia="Calibri" w:hAnsi="Calibri" w:cs="Calibri"/>
                                  <w:b/>
                                  <w:color w:val="58595B"/>
                                  <w:sz w:val="18"/>
                                </w:rPr>
                                <w:t>densiﬁcación</w:t>
                              </w:r>
                              <w:proofErr w:type="spellEnd"/>
                              <w:r>
                                <w:rPr>
                                  <w:rFonts w:ascii="Calibri" w:eastAsia="Calibri" w:hAnsi="Calibri" w:cs="Calibri"/>
                                  <w:b/>
                                  <w:color w:val="58595B"/>
                                  <w:sz w:val="18"/>
                                </w:rPr>
                                <w:t xml:space="preserve"> de </w:t>
                              </w:r>
                              <w:proofErr w:type="spellStart"/>
                              <w:r>
                                <w:rPr>
                                  <w:rFonts w:ascii="Calibri" w:eastAsia="Calibri" w:hAnsi="Calibri" w:cs="Calibri"/>
                                  <w:b/>
                                  <w:color w:val="58595B"/>
                                  <w:sz w:val="18"/>
                                </w:rPr>
                                <w:t>asenta</w:t>
                              </w:r>
                              <w:proofErr w:type="spellEnd"/>
                              <w:r>
                                <w:rPr>
                                  <w:rFonts w:ascii="Calibri" w:eastAsia="Calibri" w:hAnsi="Calibri" w:cs="Calibri"/>
                                  <w:b/>
                                  <w:color w:val="58595B"/>
                                  <w:sz w:val="18"/>
                                </w:rPr>
                                <w:t xml:space="preserve">- </w:t>
                              </w:r>
                              <w:proofErr w:type="spellStart"/>
                              <w:r>
                                <w:rPr>
                                  <w:rFonts w:ascii="Calibri" w:eastAsia="Calibri" w:hAnsi="Calibri" w:cs="Calibri"/>
                                  <w:b/>
                                  <w:color w:val="58595B"/>
                                  <w:sz w:val="18"/>
                                </w:rPr>
                                <w:t>mientos</w:t>
                              </w:r>
                              <w:proofErr w:type="spellEnd"/>
                              <w:r>
                                <w:rPr>
                                  <w:rFonts w:ascii="Calibri" w:eastAsia="Calibri" w:hAnsi="Calibri" w:cs="Calibri"/>
                                  <w:b/>
                                  <w:color w:val="58595B"/>
                                  <w:sz w:val="18"/>
                                </w:rPr>
                                <w:t xml:space="preserve"> humanos, siempre y cuando existan y se respeten reglas de ocupa- </w:t>
                              </w:r>
                              <w:proofErr w:type="spellStart"/>
                              <w:r>
                                <w:rPr>
                                  <w:rFonts w:ascii="Calibri" w:eastAsia="Calibri" w:hAnsi="Calibri" w:cs="Calibri"/>
                                  <w:b/>
                                  <w:color w:val="58595B"/>
                                  <w:sz w:val="18"/>
                                </w:rPr>
                                <w:t>ción</w:t>
                              </w:r>
                              <w:proofErr w:type="spellEnd"/>
                              <w:r>
                                <w:rPr>
                                  <w:rFonts w:ascii="Calibri" w:eastAsia="Calibri" w:hAnsi="Calibri" w:cs="Calibri"/>
                                  <w:b/>
                                  <w:color w:val="58595B"/>
                                  <w:sz w:val="18"/>
                                </w:rPr>
                                <w:t xml:space="preserve"> del suelo y normas de construcción apropiadas.</w:t>
                              </w:r>
                            </w:p>
                            <w:p w:rsidR="005F5E05" w:rsidRDefault="005F5E05">
                              <w:pPr>
                                <w:spacing w:line="215" w:lineRule="auto"/>
                                <w:ind w:left="20" w:right="17" w:firstLine="40"/>
                                <w:jc w:val="both"/>
                                <w:textDirection w:val="btLr"/>
                              </w:pPr>
                              <w:r>
                                <w:rPr>
                                  <w:rFonts w:ascii="Calibri" w:eastAsia="Calibri" w:hAnsi="Calibri" w:cs="Calibri"/>
                                  <w:b/>
                                  <w:color w:val="58595B"/>
                                  <w:sz w:val="18"/>
                                </w:rPr>
                                <w:t>Construcciones existentes que no cumplan con las reglas y normas deben ser reforzadas, protegidas o desalojadas y reubicadas.</w:t>
                              </w:r>
                            </w:p>
                            <w:p w:rsidR="005F5E05" w:rsidRDefault="005F5E05">
                              <w:pPr>
                                <w:spacing w:before="133" w:line="200" w:lineRule="auto"/>
                                <w:ind w:left="20" w:right="17" w:firstLine="40"/>
                                <w:jc w:val="both"/>
                                <w:textDirection w:val="btLr"/>
                              </w:pPr>
                              <w:r>
                                <w:rPr>
                                  <w:rFonts w:ascii="Calibri" w:eastAsia="Calibri" w:hAnsi="Calibri" w:cs="Calibri"/>
                                  <w:b/>
                                  <w:color w:val="58595B"/>
                                  <w:sz w:val="18"/>
                                </w:rPr>
                                <w:t>Zona de sensibilización, apta para asentamientos humanos, en la cual  la población debe ser sensibilizada ante la ocurrencia de este tipo de peligro, a nivel moderado y poco probable, para el conocimiento y aplicación de reglas de comportamiento apropiadas ante el peligro.</w:t>
                              </w:r>
                            </w:p>
                            <w:p w:rsidR="005F5E05" w:rsidRDefault="005F5E05">
                              <w:pPr>
                                <w:spacing w:before="151" w:line="200" w:lineRule="auto"/>
                                <w:ind w:left="20" w:right="17" w:firstLine="40"/>
                                <w:jc w:val="both"/>
                                <w:textDirection w:val="btLr"/>
                              </w:pPr>
                              <w:r>
                                <w:rPr>
                                  <w:rFonts w:ascii="Calibri" w:eastAsia="Calibri" w:hAnsi="Calibri" w:cs="Calibri"/>
                                  <w:b/>
                                  <w:color w:val="58595B"/>
                                  <w:sz w:val="18"/>
                                </w:rPr>
                                <w:t>Zona de sensibilización, apta para asentamientos humanos, en la cual los usuarios del suelo deben ser sensibiliza- dos ante la existencia de peligros muy poco probables, para que conozcan y apliquen reglas de comportamiento apropiadas ante la ocurrencia de dichos peligros.</w:t>
                              </w:r>
                            </w:p>
                          </w:txbxContent>
                        </v:textbox>
                      </v:rect>
                      <v:rect id="Rectángulo 2902" o:spid="_x0000_s1162" style="position:absolute;left:213;top:4562;width:994;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" filled="f" stroked="f">
                        <v:textbox inset="0,0,0,0">
                          <w:txbxContent>
                            <w:p w:rsidR="005F5E05" w:rsidRDefault="005F5E05">
                              <w:pPr>
                                <w:spacing w:line="203" w:lineRule="auto"/>
                                <w:ind w:left="20" w:firstLine="40"/>
                                <w:textDirection w:val="btLr"/>
                              </w:pPr>
                              <w:r>
                                <w:rPr>
                                  <w:rFonts w:ascii="Calibri" w:eastAsia="Calibri" w:hAnsi="Calibri" w:cs="Calibri"/>
                                  <w:b/>
                                  <w:color w:val="FFFFFF"/>
                                  <w:sz w:val="18"/>
                                </w:rPr>
                                <w:t>RIESGO ALTO</w:t>
                              </w:r>
                            </w:p>
                          </w:txbxContent>
                        </v:textbox>
                      </v:rect>
                      <v:rect id="Rectángulo 2903" o:spid="_x0000_s1163" style="position:absolute;left:1479;top:5806;width:3172;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El  peligro  para  las  personas  es  regular.</w:t>
                              </w:r>
                            </w:p>
                          </w:txbxContent>
                        </v:textbox>
                      </v:rect>
                      <v:rect id="Rectángulo 2904" o:spid="_x0000_s1164" style="position:absolute;left:4711;top:5806;width:28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Los</w:t>
                              </w:r>
                            </w:p>
                          </w:txbxContent>
                        </v:textbox>
                      </v:rect>
                      <v:rect id="Rectángulo 2905" o:spid="_x0000_s1165" style="position:absolute;left:1479;top:6006;width:3514;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" filled="f" stroked="f">
                        <v:textbox inset="0,0,0,0">
                          <w:txbxContent>
                            <w:p w:rsidR="005F5E05" w:rsidRDefault="005F5E05">
                              <w:pPr>
                                <w:spacing w:line="203" w:lineRule="auto"/>
                                <w:ind w:left="20" w:firstLine="40"/>
                                <w:textDirection w:val="btLr"/>
                              </w:pPr>
                              <w:proofErr w:type="spellStart"/>
                              <w:r>
                                <w:rPr>
                                  <w:rFonts w:ascii="Calibri" w:eastAsia="Calibri" w:hAnsi="Calibri" w:cs="Calibri"/>
                                  <w:b/>
                                  <w:color w:val="58595B"/>
                                  <w:sz w:val="18"/>
                                </w:rPr>
                                <w:t>ediﬁcios</w:t>
                              </w:r>
                              <w:proofErr w:type="spellEnd"/>
                              <w:r>
                                <w:rPr>
                                  <w:rFonts w:ascii="Calibri" w:eastAsia="Calibri" w:hAnsi="Calibri" w:cs="Calibri"/>
                                  <w:b/>
                                  <w:color w:val="58595B"/>
                                  <w:sz w:val="18"/>
                                </w:rPr>
                                <w:t xml:space="preserve">  pueden  sufrir  daños  moderados  o</w:t>
                              </w:r>
                            </w:p>
                          </w:txbxContent>
                        </v:textbox>
                      </v:rect>
                      <v:rect id="Rectángulo 2906" o:spid="_x0000_s1166" style="position:absolute;left:1479;top:6206;width:205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" filled="f" stroked="f">
                        <v:textbox inset="0,0,0,0">
                          <w:txbxContent>
                            <w:p w:rsidR="005F5E05" w:rsidRDefault="005F5E05">
                              <w:pPr>
                                <w:spacing w:line="192" w:lineRule="auto"/>
                                <w:ind w:left="20" w:firstLine="40"/>
                                <w:textDirection w:val="btLr"/>
                              </w:pPr>
                              <w:r>
                                <w:rPr>
                                  <w:rFonts w:ascii="Calibri" w:eastAsia="Calibri" w:hAnsi="Calibri" w:cs="Calibri"/>
                                  <w:b/>
                                  <w:color w:val="58595B"/>
                                  <w:sz w:val="18"/>
                                </w:rPr>
                                <w:t>leves,   pero   puede   haber</w:t>
                              </w:r>
                            </w:p>
                            <w:p w:rsidR="005F5E05" w:rsidRDefault="005F5E05">
                              <w:pPr>
                                <w:spacing w:line="210" w:lineRule="auto"/>
                                <w:ind w:left="20" w:firstLine="40"/>
                                <w:textDirection w:val="btLr"/>
                              </w:pPr>
                              <w:r>
                                <w:rPr>
                                  <w:rFonts w:ascii="Calibri" w:eastAsia="Calibri" w:hAnsi="Calibri" w:cs="Calibri"/>
                                  <w:b/>
                                  <w:color w:val="58595B"/>
                                  <w:sz w:val="18"/>
                                </w:rPr>
                                <w:t>interior de los mismos.</w:t>
                              </w:r>
                            </w:p>
                          </w:txbxContent>
                        </v:textbox>
                      </v:rect>
                      <v:rect id="Rectángulo 2907" o:spid="_x0000_s1167" style="position:absolute;left:3617;top:6206;width:56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fuertes</w:t>
                              </w:r>
                            </w:p>
                          </w:txbxContent>
                        </v:textbox>
                      </v:rect>
                      <v:rect id="Rectángulo 2937" o:spid="_x0000_s1168" style="position:absolute;left:4260;top:6206;width:48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daños</w:t>
                              </w:r>
                            </w:p>
                          </w:txbxContent>
                        </v:textbox>
                      </v:rect>
                      <v:rect id="Rectángulo 2940" o:spid="_x0000_s1169" style="position:absolute;left:4824;top:6206;width:168;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al</w:t>
                              </w:r>
                            </w:p>
                          </w:txbxContent>
                        </v:textbox>
                      </v:rect>
                      <v:rect id="Rectángulo 2991" o:spid="_x0000_s1170" style="position:absolute;left:138;top:6505;width:1143;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RIESGO MEDIO</w:t>
                              </w:r>
                            </w:p>
                          </w:txbxContent>
                        </v:textbox>
                      </v:rect>
                      <v:rect id="Rectángulo 2993" o:spid="_x0000_s1171" style="position:absolute;left:1479;top:7557;width:275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El  peligro  para  las  personas  y  sus</w:t>
                              </w:r>
                            </w:p>
                          </w:txbxContent>
                        </v:textbox>
                      </v:rect>
                      <v:rect id="Rectángulo 3007" o:spid="_x0000_s1172" style="position:absolute;left:4289;top:7557;width:703;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" filled="f" stroked="f">
                        <v:textbox inset="0,0,0,0">
                          <w:txbxContent>
                            <w:p w:rsidR="005F5E05" w:rsidRDefault="005F5E05">
                              <w:pPr>
                                <w:spacing w:line="203" w:lineRule="auto"/>
                                <w:ind w:left="20" w:firstLine="40"/>
                                <w:textDirection w:val="btLr"/>
                              </w:pPr>
                              <w:r>
                                <w:rPr>
                                  <w:rFonts w:ascii="Calibri" w:eastAsia="Calibri" w:hAnsi="Calibri" w:cs="Calibri"/>
                                  <w:b/>
                                  <w:color w:val="58595B"/>
                                  <w:sz w:val="18"/>
                                </w:rPr>
                                <w:t>intereses</w:t>
                              </w:r>
                            </w:p>
                          </w:txbxContent>
                        </v:textbox>
                      </v:rect>
                      <v:rect id="Rectángulo 3024" o:spid="_x0000_s1173" style="position:absolute;left:1479;top:7757;width:3514;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" filled="f" stroked="f">
                        <v:textbox inset="0,0,0,0">
                          <w:txbxContent>
                            <w:p w:rsidR="005F5E05" w:rsidRDefault="005F5E05">
                              <w:pPr>
                                <w:spacing w:line="215" w:lineRule="auto"/>
                                <w:ind w:left="20" w:right="17" w:firstLine="40"/>
                                <w:textDirection w:val="btLr"/>
                              </w:pPr>
                              <w:r>
                                <w:rPr>
                                  <w:rFonts w:ascii="Calibri" w:eastAsia="Calibri" w:hAnsi="Calibri" w:cs="Calibri"/>
                                  <w:b/>
                                  <w:color w:val="58595B"/>
                                  <w:sz w:val="18"/>
                                </w:rPr>
                                <w:t xml:space="preserve">económicos son de baja magnitud, con </w:t>
                              </w:r>
                              <w:proofErr w:type="spellStart"/>
                              <w:r>
                                <w:rPr>
                                  <w:rFonts w:ascii="Calibri" w:eastAsia="Calibri" w:hAnsi="Calibri" w:cs="Calibri"/>
                                  <w:b/>
                                  <w:color w:val="58595B"/>
                                  <w:sz w:val="18"/>
                                </w:rPr>
                                <w:t>probabi</w:t>
                              </w:r>
                              <w:proofErr w:type="spellEnd"/>
                              <w:r>
                                <w:rPr>
                                  <w:rFonts w:ascii="Calibri" w:eastAsia="Calibri" w:hAnsi="Calibri" w:cs="Calibri"/>
                                  <w:b/>
                                  <w:color w:val="58595B"/>
                                  <w:sz w:val="18"/>
                                </w:rPr>
                                <w:t xml:space="preserve">- </w:t>
                              </w:r>
                              <w:proofErr w:type="spellStart"/>
                              <w:r>
                                <w:rPr>
                                  <w:rFonts w:ascii="Calibri" w:eastAsia="Calibri" w:hAnsi="Calibri" w:cs="Calibri"/>
                                  <w:b/>
                                  <w:color w:val="58595B"/>
                                  <w:sz w:val="18"/>
                                </w:rPr>
                                <w:t>lidades</w:t>
                              </w:r>
                              <w:proofErr w:type="spellEnd"/>
                              <w:r>
                                <w:rPr>
                                  <w:rFonts w:ascii="Calibri" w:eastAsia="Calibri" w:hAnsi="Calibri" w:cs="Calibri"/>
                                  <w:b/>
                                  <w:color w:val="58595B"/>
                                  <w:sz w:val="18"/>
                                </w:rPr>
                                <w:t xml:space="preserve"> de ocurrencia mínimas.</w:t>
                              </w:r>
                            </w:p>
                          </w:txbxContent>
                        </v:textbox>
                      </v:rect>
                      <v:rect id="Rectángulo 3025" o:spid="_x0000_s1174" style="position:absolute;left:207;top:8428;width:100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" filled="f" stroked="f">
                        <v:textbox inset="0,0,0,0">
                          <w:txbxContent>
                            <w:p w:rsidR="005F5E05" w:rsidRDefault="005F5E05">
                              <w:pPr>
                                <w:spacing w:line="203" w:lineRule="auto"/>
                                <w:ind w:left="20" w:firstLine="40"/>
                                <w:textDirection w:val="btLr"/>
                              </w:pPr>
                              <w:r>
                                <w:rPr>
                                  <w:rFonts w:ascii="Calibri" w:eastAsia="Calibri" w:hAnsi="Calibri" w:cs="Calibri"/>
                                  <w:b/>
                                  <w:color w:val="231F20"/>
                                  <w:sz w:val="18"/>
                                </w:rPr>
                                <w:t>RIESGO BAJO</w:t>
                              </w:r>
                            </w:p>
                          </w:txbxContent>
                        </v:textbox>
                      </v:rect>
                    </v:group>
                  </v:group>
                </v:group>
                <w10:anchorlock/>
              </v:group>
            </w:pict>
          </mc:Fallback>
        </mc:AlternateConten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Por su posible influencia en la generación de daños a personas, edificaciones o infraestructura, el análisis se complementa con el inventario de puntos conflictivos y la localización de las áreas potencialmente afectadas por fenómenos geológicos asociados a precipitaciones o crecidas.</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Se considerarán puntos conflictivos aquellos en los que, a consecuencia de las modificaciones ejercidas por el hombre en el medio natural o debido a la propia geomorfología del terreno, pueden producirse situaciones que agraven de forma substancial los riesgos o los efectos de la inundación.</w:t>
      </w:r>
    </w:p>
    <w:p w:rsidR="00C97450" w:rsidRDefault="00C97450">
      <w:pPr>
        <w:pBdr>
          <w:top w:val="nil"/>
          <w:left w:val="nil"/>
          <w:bottom w:val="nil"/>
          <w:right w:val="nil"/>
          <w:between w:val="nil"/>
        </w:pBdr>
        <w:spacing w:after="0" w:line="240" w:lineRule="auto"/>
        <w:ind w:left="709" w:right="2"/>
        <w:jc w:val="both"/>
        <w:rPr>
          <w:rFonts w:ascii="Arial Narrow" w:eastAsia="Arial Narrow" w:hAnsi="Arial Narrow" w:cs="Arial Narrow"/>
          <w:color w:val="000000"/>
          <w:sz w:val="22"/>
          <w:szCs w:val="22"/>
        </w:rPr>
      </w:pPr>
    </w:p>
    <w:p w:rsidR="00C97450" w:rsidRDefault="00D26444">
      <w:pPr>
        <w:widowControl w:val="0"/>
        <w:numPr>
          <w:ilvl w:val="1"/>
          <w:numId w:val="8"/>
        </w:numPr>
        <w:pBdr>
          <w:top w:val="nil"/>
          <w:left w:val="nil"/>
          <w:bottom w:val="nil"/>
          <w:right w:val="nil"/>
          <w:between w:val="nil"/>
        </w:pBdr>
        <w:spacing w:after="0" w:line="240" w:lineRule="auto"/>
        <w:ind w:left="426" w:right="2" w:hanging="426"/>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MEDIDAS DE PREVENCION DE RIESGO DE DESASTRES (CUALITATIVA Y CUANTITATIVA)</w:t>
      </w:r>
    </w:p>
    <w:p w:rsidR="00C97450" w:rsidRDefault="00C97450">
      <w:pPr>
        <w:pBdr>
          <w:top w:val="nil"/>
          <w:left w:val="nil"/>
          <w:bottom w:val="nil"/>
          <w:right w:val="nil"/>
          <w:between w:val="nil"/>
        </w:pBdr>
        <w:spacing w:after="0" w:line="240" w:lineRule="auto"/>
        <w:ind w:left="709" w:right="2"/>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Consiste en identificar las medidas de control de los eventos de riesgo operativo para mitigarlo, su valoración y la implementación del plan de prevención y/o reducción para llevarlas a cabo.</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Dichas medidas se refieren a las oportunidades que tiene la entidad para disminuir el nivel de riesgo, de acuerdo con las prioridades establecidas en la etapa de cálculo de riesgos.</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Los planes de prevención o reducción de riesgos deben incluir los siguientes aspectos:</w:t>
      </w:r>
    </w:p>
    <w:p w:rsidR="00C97450" w:rsidRDefault="00C97450">
      <w:pPr>
        <w:pBdr>
          <w:top w:val="nil"/>
          <w:left w:val="nil"/>
          <w:bottom w:val="nil"/>
          <w:right w:val="nil"/>
          <w:between w:val="nil"/>
        </w:pBdr>
        <w:spacing w:after="0" w:line="240" w:lineRule="auto"/>
        <w:ind w:left="709" w:right="2"/>
        <w:jc w:val="both"/>
        <w:rPr>
          <w:rFonts w:ascii="Arial Narrow" w:eastAsia="Arial Narrow" w:hAnsi="Arial Narrow" w:cs="Arial Narrow"/>
          <w:color w:val="000000"/>
          <w:sz w:val="22"/>
          <w:szCs w:val="22"/>
        </w:rPr>
      </w:pPr>
    </w:p>
    <w:p w:rsidR="00C97450" w:rsidRDefault="00D26444">
      <w:pPr>
        <w:widowControl w:val="0"/>
        <w:numPr>
          <w:ilvl w:val="0"/>
          <w:numId w:val="14"/>
        </w:numPr>
        <w:pBdr>
          <w:top w:val="nil"/>
          <w:left w:val="nil"/>
          <w:bottom w:val="nil"/>
          <w:right w:val="nil"/>
          <w:between w:val="nil"/>
        </w:pBdr>
        <w:spacing w:after="0" w:line="240" w:lineRule="auto"/>
        <w:ind w:left="567" w:right="2" w:hanging="217"/>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Monitoreo (estaciones meteorológicas, sismógrafos, entre otros).</w:t>
      </w:r>
    </w:p>
    <w:p w:rsidR="00C97450" w:rsidRDefault="00D26444">
      <w:pPr>
        <w:widowControl w:val="0"/>
        <w:numPr>
          <w:ilvl w:val="0"/>
          <w:numId w:val="14"/>
        </w:numPr>
        <w:pBdr>
          <w:top w:val="nil"/>
          <w:left w:val="nil"/>
          <w:bottom w:val="nil"/>
          <w:right w:val="nil"/>
          <w:between w:val="nil"/>
        </w:pBdr>
        <w:spacing w:after="0" w:line="240" w:lineRule="auto"/>
        <w:ind w:left="567" w:right="2" w:hanging="217"/>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Mapeo (imágenes satelitales, sistemas de información geográfica, etc.).</w:t>
      </w:r>
    </w:p>
    <w:p w:rsidR="00C97450" w:rsidRDefault="00D26444">
      <w:pPr>
        <w:widowControl w:val="0"/>
        <w:numPr>
          <w:ilvl w:val="0"/>
          <w:numId w:val="14"/>
        </w:numPr>
        <w:pBdr>
          <w:top w:val="nil"/>
          <w:left w:val="nil"/>
          <w:bottom w:val="nil"/>
          <w:right w:val="nil"/>
          <w:between w:val="nil"/>
        </w:pBdr>
        <w:spacing w:after="0" w:line="240" w:lineRule="auto"/>
        <w:ind w:left="567" w:right="2" w:hanging="217"/>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Comunicación del riesgo: alertas a la comunidad y sectores productivos en situación de riesgo.</w:t>
      </w:r>
    </w:p>
    <w:p w:rsidR="00C97450" w:rsidRDefault="00D26444">
      <w:pPr>
        <w:widowControl w:val="0"/>
        <w:numPr>
          <w:ilvl w:val="0"/>
          <w:numId w:val="14"/>
        </w:numPr>
        <w:pBdr>
          <w:top w:val="nil"/>
          <w:left w:val="nil"/>
          <w:bottom w:val="nil"/>
          <w:right w:val="nil"/>
          <w:between w:val="nil"/>
        </w:pBdr>
        <w:spacing w:after="0" w:line="240" w:lineRule="auto"/>
        <w:ind w:left="567" w:right="2" w:hanging="217"/>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Sistemas de alerta temprana: se basan en el monitoreo, uso de medios de comunicación, sirenas, entre otros. Se encargan de advertir a la población sobre la manifestación de determinados eventos y de coordinar labores de protección civil, incluyendo planes de evacuación.</w:t>
      </w:r>
    </w:p>
    <w:p w:rsidR="00C97450" w:rsidRDefault="00D26444">
      <w:pPr>
        <w:widowControl w:val="0"/>
        <w:numPr>
          <w:ilvl w:val="0"/>
          <w:numId w:val="14"/>
        </w:numPr>
        <w:pBdr>
          <w:top w:val="nil"/>
          <w:left w:val="nil"/>
          <w:bottom w:val="nil"/>
          <w:right w:val="nil"/>
          <w:between w:val="nil"/>
        </w:pBdr>
        <w:spacing w:after="0" w:line="240" w:lineRule="auto"/>
        <w:ind w:left="567" w:right="2" w:hanging="217"/>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Preparación: consiste en la capacidad de manejo del desastre, antes de que este ocurra, con el fin de proveer una efectiva y eficiente reacción (pronta y debida) para enfrentar el desastre. Ello incluye la previsión de albergues, instalaciones de primeros auxilios (fijas y móviles), equipos de limpieza, equipos de búsqueda y salvamento, entre otros.</w:t>
      </w:r>
    </w:p>
    <w:p w:rsidR="00C97450" w:rsidRDefault="00C97450">
      <w:pPr>
        <w:tabs>
          <w:tab w:val="left" w:pos="1560"/>
        </w:tabs>
        <w:spacing w:after="0" w:line="240" w:lineRule="auto"/>
        <w:ind w:right="2"/>
        <w:rPr>
          <w:rFonts w:ascii="Arial Narrow" w:eastAsia="Arial Narrow" w:hAnsi="Arial Narrow" w:cs="Arial Narrow"/>
          <w:sz w:val="22"/>
          <w:szCs w:val="22"/>
        </w:rPr>
      </w:pPr>
    </w:p>
    <w:p w:rsidR="00C97450" w:rsidRDefault="00D26444">
      <w:pPr>
        <w:widowControl w:val="0"/>
        <w:numPr>
          <w:ilvl w:val="1"/>
          <w:numId w:val="8"/>
        </w:numPr>
        <w:pBdr>
          <w:top w:val="nil"/>
          <w:left w:val="nil"/>
          <w:bottom w:val="nil"/>
          <w:right w:val="nil"/>
          <w:between w:val="nil"/>
        </w:pBdr>
        <w:spacing w:after="0" w:line="240" w:lineRule="auto"/>
        <w:ind w:left="426" w:right="2" w:hanging="426"/>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LAS MEDIDAS DE PREVENCIÓN, MITIGACIÓN O CORRECCIÓN DE LOS IMPACTOS NEGATIVOS. </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 el presente ítem se indican las medidas que el presente estudio implementa para la mitigación de los impactos ambientales identificados, las cuales se plasman con los respectivos planes y programas considerados en el Plan de Mitigación Ambiental.</w:t>
      </w:r>
    </w:p>
    <w:p w:rsidR="00C97450" w:rsidRDefault="00D26444">
      <w:pPr>
        <w:pBdr>
          <w:top w:val="nil"/>
          <w:left w:val="nil"/>
          <w:bottom w:val="nil"/>
          <w:right w:val="nil"/>
          <w:between w:val="nil"/>
        </w:pBdr>
        <w:spacing w:after="0" w:line="36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rsidR="00C97450" w:rsidRDefault="00D26444">
      <w:pPr>
        <w:widowControl w:val="0"/>
        <w:numPr>
          <w:ilvl w:val="0"/>
          <w:numId w:val="14"/>
        </w:numPr>
        <w:pBdr>
          <w:top w:val="nil"/>
          <w:left w:val="nil"/>
          <w:bottom w:val="nil"/>
          <w:right w:val="nil"/>
          <w:between w:val="nil"/>
        </w:pBdr>
        <w:spacing w:after="0" w:line="240" w:lineRule="auto"/>
        <w:ind w:left="567" w:right="2" w:hanging="217"/>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Lograr la conservación del entorno ambiental durante los trabajos de construcción de la defensa ribereña del presente tramo; el cual incluye el cuidado y defensa de los recursos naturales existentes, evitando la afectación del ambiente.</w:t>
      </w:r>
    </w:p>
    <w:p w:rsidR="00C97450" w:rsidRDefault="00D26444">
      <w:pPr>
        <w:widowControl w:val="0"/>
        <w:numPr>
          <w:ilvl w:val="0"/>
          <w:numId w:val="14"/>
        </w:numPr>
        <w:pBdr>
          <w:top w:val="nil"/>
          <w:left w:val="nil"/>
          <w:bottom w:val="nil"/>
          <w:right w:val="nil"/>
          <w:between w:val="nil"/>
        </w:pBdr>
        <w:spacing w:after="0" w:line="240" w:lineRule="auto"/>
        <w:ind w:left="567" w:right="2" w:hanging="217"/>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Establecer un conjunto de medidas ambientales específicas para mejorar y/o mantener la calidad ambiental del área de estudio, de tal forma que se eviten y/o mitiguen los impactos ambientales negativos y logren en el caso de los impactos ambientales positivos, generar un mayor efecto ambiental.</w:t>
      </w:r>
    </w:p>
    <w:p w:rsidR="00C97450" w:rsidRDefault="00C97450">
      <w:pPr>
        <w:spacing w:after="0" w:line="240" w:lineRule="auto"/>
        <w:rPr>
          <w:rFonts w:ascii="Arial Narrow" w:eastAsia="Arial Narrow" w:hAnsi="Arial Narrow" w:cs="Arial Narrow"/>
          <w:sz w:val="22"/>
          <w:szCs w:val="22"/>
        </w:rPr>
      </w:pPr>
    </w:p>
    <w:p w:rsidR="00C97450" w:rsidRDefault="00D26444">
      <w:pPr>
        <w:spacing w:after="0" w:line="480" w:lineRule="auto"/>
        <w:rPr>
          <w:rFonts w:ascii="Arial Narrow" w:eastAsia="Arial Narrow" w:hAnsi="Arial Narrow" w:cs="Arial Narrow"/>
          <w:b/>
          <w:bCs/>
          <w:sz w:val="22"/>
          <w:szCs w:val="22"/>
        </w:rPr>
      </w:pPr>
      <w:r>
        <w:rPr>
          <w:rFonts w:ascii="Arial Narrow" w:eastAsia="Arial Narrow" w:hAnsi="Arial Narrow" w:cs="Arial Narrow"/>
          <w:b/>
          <w:bCs/>
          <w:sz w:val="22"/>
          <w:szCs w:val="22"/>
        </w:rPr>
        <w:t>3.5.</w:t>
      </w:r>
      <w:r>
        <w:rPr>
          <w:rFonts w:ascii="Arial Narrow" w:eastAsia="Arial Narrow" w:hAnsi="Arial Narrow" w:cs="Arial Narrow"/>
          <w:b/>
          <w:bCs/>
          <w:sz w:val="22"/>
          <w:szCs w:val="22"/>
        </w:rPr>
        <w:tab/>
        <w:t>DEL CONTROL DE RIESGO</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Si las consecuencias se ubican en la zona de daño bajo, significa que su frecuencia es mitigable, es decir los posibles daños por el riesgo es aceptable, lo cual permite al gobierno regional, local o institución, asumirlo, es decir, el riesgo se encuentra en un nivel que puede aceptarlo sin necesidad de tomar otras medidas de control diferentes a las que se poseen.</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Si el daño se ubica en la zona de daño muy alta, su consecuencia es muy alta y su frecuencia muy alta, es decir los posibles daños por el riesgo son inadmisibles, por tanto es aconsejable reducir la actividad que genera el riesgo en la medida que sea posible, de lo contrario, se deben implementar controles de prevención para evitar la probabilidad del riesgo y de protección para disminuir el impacto o compartir o transferir el riesgo, si es posible a través de pólizas de seguros u otras opciones que estén disponibles.</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Si el daño se sitúa en cualquiera de las otras zonas (medio o alto) se deben tomar medidas para llevar los daños a la zona de menor nivel en lo posible. Las medidas dependen de la celda en la cual se ubica el daño, así: los daños de frecuencia baja y consecuencia alta se previenen; los daños con frecuencia media y consecuencia alta, es decir los posibles daños por el riesgo es tolerable, se reduce o se comparte el daño, si es posible; también es viable combinar estas medidas con evitar el daño cuando éste presente una consecuencia alta y media, y la frecuencia sea media o alta, es decir, los posibles daños por el riesgo son inaceptable.</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Cuando la probabilidad del daño sea media y su frecuencia baja, se debe realizar un análisis del costo - beneficio o costo - efectividad con el que se pueda decidir entre reducir el riesgo, asumirlo o compartirlo.</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Cuando el daño tenga una consecuencia baja y frecuencia muy alta se debe tratar de compartir el riesgo y evitar la emergencia en caso de que éste se presente. Siempre que el riesgo sea calificado con impacto frecuente el gobierno regional, local o institución debe diseñar planes de operaciones o de contingencia, para protegerse en caso de su ocurrencia.</w:t>
      </w:r>
    </w:p>
    <w:p w:rsidR="00C97450" w:rsidRDefault="00C97450">
      <w:pPr>
        <w:spacing w:after="0" w:line="240" w:lineRule="auto"/>
        <w:ind w:left="1914"/>
        <w:rPr>
          <w:rFonts w:ascii="Arial Narrow" w:eastAsia="Arial Narrow" w:hAnsi="Arial Narrow" w:cs="Arial Narrow"/>
          <w:b/>
          <w:bCs/>
          <w:sz w:val="22"/>
          <w:szCs w:val="22"/>
        </w:rPr>
      </w:pPr>
    </w:p>
    <w:p w:rsidR="00C97450" w:rsidRDefault="00D26444">
      <w:pPr>
        <w:spacing w:after="0" w:line="240" w:lineRule="auto"/>
        <w:ind w:left="1914"/>
        <w:rPr>
          <w:rFonts w:ascii="Arial Narrow" w:eastAsia="Arial Narrow" w:hAnsi="Arial Narrow" w:cs="Arial Narrow"/>
          <w:sz w:val="22"/>
          <w:szCs w:val="22"/>
        </w:rPr>
      </w:pPr>
      <w:r>
        <w:rPr>
          <w:rFonts w:ascii="Arial Narrow" w:eastAsia="Arial Narrow" w:hAnsi="Arial Narrow" w:cs="Arial Narrow"/>
          <w:b/>
          <w:bCs/>
          <w:sz w:val="22"/>
          <w:szCs w:val="22"/>
        </w:rPr>
        <w:t>Nivel de priorización</w:t>
      </w:r>
    </w:p>
    <w:tbl>
      <w:tblPr>
        <w:tblStyle w:val="affff9"/>
        <w:tblW w:w="8505" w:type="dxa"/>
        <w:tblInd w:w="7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19"/>
      </w:tblGrid>
      <w:tr w:rsidR="00C97450">
        <w:trPr>
          <w:trHeight w:val="300"/>
        </w:trPr>
        <w:tc>
          <w:tcPr>
            <w:tcW w:w="1560"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VALOR</w:t>
            </w:r>
          </w:p>
        </w:tc>
        <w:tc>
          <w:tcPr>
            <w:tcW w:w="2126" w:type="dxa"/>
            <w:tcBorders>
              <w:top w:val="single" w:sz="4" w:space="0" w:color="00B0F0"/>
              <w:left w:val="single" w:sz="4" w:space="0" w:color="00B0F0"/>
              <w:bottom w:val="single" w:sz="4" w:space="0" w:color="00B0F0"/>
              <w:right w:val="single" w:sz="4" w:space="0" w:color="00B0F0"/>
            </w:tcBorders>
            <w:shd w:val="clear" w:color="auto" w:fill="EEECE1"/>
            <w:vAlign w:val="bottom"/>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DESCRIPTOR</w:t>
            </w:r>
          </w:p>
        </w:tc>
        <w:tc>
          <w:tcPr>
            <w:tcW w:w="4819"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NIVEL DE PRIORIZACIÓN</w:t>
            </w:r>
          </w:p>
        </w:tc>
      </w:tr>
      <w:tr w:rsidR="00C97450">
        <w:trPr>
          <w:trHeight w:val="404"/>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INADMISIBLE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w:t>
            </w:r>
          </w:p>
        </w:tc>
      </w:tr>
      <w:tr w:rsidR="00C97450">
        <w:trPr>
          <w:trHeight w:val="423"/>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INACEPTABLE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II</w:t>
            </w:r>
          </w:p>
        </w:tc>
      </w:tr>
      <w:tr w:rsidR="00C97450">
        <w:trPr>
          <w:trHeight w:val="415"/>
        </w:trPr>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TOLERABLE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III</w:t>
            </w:r>
          </w:p>
        </w:tc>
      </w:tr>
      <w:tr w:rsidR="00C97450">
        <w:trPr>
          <w:trHeight w:val="407"/>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ACEPTABLE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IV</w:t>
            </w:r>
          </w:p>
        </w:tc>
      </w:tr>
    </w:tbl>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C97450">
      <w:pPr>
        <w:rPr>
          <w:rFonts w:ascii="Arial Narrow" w:eastAsia="Arial Narrow" w:hAnsi="Arial Narrow" w:cs="Arial Narrow"/>
          <w:sz w:val="22"/>
          <w:szCs w:val="22"/>
        </w:rPr>
      </w:pPr>
    </w:p>
    <w:p w:rsidR="00C97450" w:rsidRDefault="00D26444">
      <w:pPr>
        <w:pBdr>
          <w:top w:val="nil"/>
          <w:left w:val="nil"/>
          <w:bottom w:val="nil"/>
          <w:right w:val="nil"/>
          <w:between w:val="nil"/>
        </w:pBdr>
        <w:spacing w:after="0" w:line="256" w:lineRule="auto"/>
        <w:ind w:left="720"/>
        <w:rPr>
          <w:rFonts w:ascii="Arial Narrow" w:eastAsia="Arial Narrow" w:hAnsi="Arial Narrow" w:cs="Arial Narrow"/>
          <w:b/>
          <w:bCs/>
          <w:color w:val="000000"/>
          <w:sz w:val="22"/>
          <w:szCs w:val="22"/>
        </w:rPr>
        <w:sectPr w:rsidR="00C97450">
          <w:pgSz w:w="11906" w:h="16838"/>
          <w:pgMar w:top="1559" w:right="1134" w:bottom="1361" w:left="1701" w:header="709" w:footer="709" w:gutter="0"/>
          <w:cols w:space="720"/>
        </w:sectPr>
      </w:pPr>
      <w:r>
        <w:rPr>
          <w:rFonts w:ascii="Arial Narrow" w:eastAsia="Arial Narrow" w:hAnsi="Arial Narrow" w:cs="Arial Narrow"/>
          <w:b/>
          <w:bCs/>
          <w:color w:val="000000"/>
          <w:sz w:val="22"/>
          <w:szCs w:val="22"/>
        </w:rPr>
        <w:t xml:space="preserve">                </w:t>
      </w:r>
    </w:p>
    <w:p w:rsidR="00C97450" w:rsidRDefault="00D26444">
      <w:pPr>
        <w:pBdr>
          <w:top w:val="nil"/>
          <w:left w:val="nil"/>
          <w:bottom w:val="nil"/>
          <w:right w:val="nil"/>
          <w:between w:val="nil"/>
        </w:pBdr>
        <w:spacing w:after="0" w:line="240" w:lineRule="auto"/>
        <w:ind w:left="720"/>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lastRenderedPageBreak/>
        <w:t>LEYENDA                                                                     MAPA DE RIESGO</w:t>
      </w:r>
      <w:r>
        <w:rPr>
          <w:rFonts w:ascii="Arial Narrow" w:eastAsia="Arial Narrow" w:hAnsi="Arial Narrow" w:cs="Arial Narrow"/>
          <w:color w:val="000000"/>
          <w:sz w:val="22"/>
          <w:szCs w:val="22"/>
        </w:rPr>
        <w:t xml:space="preserve">                         </w:t>
      </w:r>
    </w:p>
    <w:tbl>
      <w:tblPr>
        <w:tblStyle w:val="affffa"/>
        <w:tblpPr w:leftFromText="141" w:rightFromText="141" w:vertAnchor="text" w:tblpX="641" w:tblpY="296"/>
        <w:tblW w:w="1838" w:type="dxa"/>
        <w:tblInd w:w="0" w:type="dxa"/>
        <w:tblLayout w:type="fixed"/>
        <w:tblLook w:val="0400" w:firstRow="0" w:lastRow="0" w:firstColumn="0" w:lastColumn="0" w:noHBand="0" w:noVBand="1"/>
      </w:tblPr>
      <w:tblGrid>
        <w:gridCol w:w="475"/>
        <w:gridCol w:w="1363"/>
      </w:tblGrid>
      <w:tr w:rsidR="00C97450">
        <w:tc>
          <w:tcPr>
            <w:tcW w:w="475" w:type="dxa"/>
            <w:tcBorders>
              <w:top w:val="single" w:sz="4" w:space="0" w:color="000000"/>
              <w:left w:val="single" w:sz="4" w:space="0" w:color="000000"/>
              <w:bottom w:val="single" w:sz="4" w:space="0" w:color="000000"/>
              <w:right w:val="single" w:sz="4" w:space="0" w:color="000000"/>
            </w:tcBorders>
            <w:shd w:val="clear" w:color="auto" w:fill="FF000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Muy</w:t>
            </w:r>
            <w:proofErr w:type="spellEnd"/>
            <w:r>
              <w:rPr>
                <w:rFonts w:ascii="Arial Narrow" w:eastAsia="Arial Narrow" w:hAnsi="Arial Narrow" w:cs="Arial Narrow"/>
                <w:b/>
                <w:bCs/>
                <w:color w:val="000000"/>
                <w:sz w:val="22"/>
                <w:szCs w:val="22"/>
              </w:rPr>
              <w:t xml:space="preserve"> Alto</w:t>
            </w:r>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FFC00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Alto</w:t>
            </w:r>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FFFF0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proofErr w:type="spellStart"/>
            <w:r>
              <w:rPr>
                <w:rFonts w:ascii="Arial Narrow" w:eastAsia="Arial Narrow" w:hAnsi="Arial Narrow" w:cs="Arial Narrow"/>
                <w:b/>
                <w:bCs/>
                <w:color w:val="000000"/>
                <w:sz w:val="22"/>
                <w:szCs w:val="22"/>
              </w:rPr>
              <w:t>Moderado</w:t>
            </w:r>
            <w:proofErr w:type="spellEnd"/>
          </w:p>
        </w:tc>
      </w:tr>
      <w:tr w:rsidR="00C97450">
        <w:tc>
          <w:tcPr>
            <w:tcW w:w="475" w:type="dxa"/>
            <w:tcBorders>
              <w:top w:val="single" w:sz="4" w:space="0" w:color="000000"/>
              <w:left w:val="single" w:sz="4" w:space="0" w:color="000000"/>
              <w:bottom w:val="single" w:sz="4" w:space="0" w:color="000000"/>
              <w:right w:val="single" w:sz="4" w:space="0" w:color="000000"/>
            </w:tcBorders>
            <w:shd w:val="clear" w:color="auto" w:fill="92D050"/>
          </w:tcPr>
          <w:p w:rsidR="00C97450" w:rsidRDefault="00C97450">
            <w:pPr>
              <w:widowControl w:val="0"/>
              <w:pBdr>
                <w:top w:val="nil"/>
                <w:left w:val="nil"/>
                <w:bottom w:val="nil"/>
                <w:right w:val="nil"/>
                <w:between w:val="nil"/>
              </w:pBdr>
              <w:spacing w:before="240" w:after="0" w:line="240" w:lineRule="auto"/>
              <w:jc w:val="center"/>
              <w:rPr>
                <w:rFonts w:ascii="Arial Narrow" w:eastAsia="Arial Narrow" w:hAnsi="Arial Narrow" w:cs="Arial Narrow"/>
                <w:i/>
                <w:iCs/>
                <w:color w:val="000000"/>
                <w:sz w:val="22"/>
                <w:szCs w:val="22"/>
              </w:rPr>
            </w:pPr>
          </w:p>
        </w:tc>
        <w:tc>
          <w:tcPr>
            <w:tcW w:w="1363" w:type="dxa"/>
            <w:tcBorders>
              <w:top w:val="single" w:sz="4" w:space="0" w:color="000000"/>
              <w:left w:val="single" w:sz="4" w:space="0" w:color="000000"/>
              <w:bottom w:val="single" w:sz="4" w:space="0" w:color="000000"/>
              <w:right w:val="single" w:sz="4" w:space="0" w:color="000000"/>
            </w:tcBorders>
            <w:vAlign w:val="center"/>
          </w:tcPr>
          <w:p w:rsidR="00C97450" w:rsidRDefault="00D26444">
            <w:pPr>
              <w:widowControl w:val="0"/>
              <w:pBdr>
                <w:top w:val="nil"/>
                <w:left w:val="nil"/>
                <w:bottom w:val="nil"/>
                <w:right w:val="nil"/>
                <w:between w:val="nil"/>
              </w:pBdr>
              <w:spacing w:before="240" w:after="0" w:line="240" w:lineRule="auto"/>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Bajo</w:t>
            </w:r>
          </w:p>
        </w:tc>
      </w:tr>
    </w:tbl>
    <w:p w:rsidR="00C97450" w:rsidRDefault="0054345C">
      <w:pPr>
        <w:tabs>
          <w:tab w:val="left" w:pos="2640"/>
        </w:tabs>
        <w:ind w:left="1416" w:hanging="1132"/>
        <w:jc w:val="both"/>
        <w:rPr>
          <w:rFonts w:ascii="Arial Narrow" w:eastAsia="Arial Narrow" w:hAnsi="Arial Narrow" w:cs="Arial Narrow"/>
          <w:sz w:val="22"/>
          <w:szCs w:val="22"/>
        </w:rPr>
        <w:sectPr w:rsidR="00C97450">
          <w:pgSz w:w="16838" w:h="11906" w:orient="landscape"/>
          <w:pgMar w:top="1701" w:right="1559" w:bottom="1134" w:left="1361" w:header="709" w:footer="709" w:gutter="0"/>
          <w:cols w:space="720"/>
        </w:sectPr>
      </w:pPr>
      <w:r>
        <w:rPr>
          <w:noProof/>
        </w:rPr>
        <mc:AlternateContent>
          <mc:Choice Requires="wps">
            <w:drawing>
              <wp:anchor distT="0" distB="0" distL="114300" distR="114300" simplePos="0" relativeHeight="251739136" behindDoc="0" locked="0" layoutInCell="1" hidden="0" allowOverlap="1">
                <wp:simplePos x="0" y="0"/>
                <wp:positionH relativeFrom="column">
                  <wp:posOffset>3285197</wp:posOffset>
                </wp:positionH>
                <wp:positionV relativeFrom="paragraph">
                  <wp:posOffset>1568206</wp:posOffset>
                </wp:positionV>
                <wp:extent cx="2143125" cy="738785"/>
                <wp:effectExtent l="0" t="0" r="0" b="0"/>
                <wp:wrapNone/>
                <wp:docPr id="2938" name="Bocadillo: rectángulo con esquinas redondeadas 2938"/>
                <wp:cNvGraphicFramePr/>
                <a:graphic xmlns:a="http://schemas.openxmlformats.org/drawingml/2006/main">
                  <a:graphicData uri="http://schemas.microsoft.com/office/word/2010/wordprocessingShape">
                    <wps:wsp>
                      <wps:cNvSpPr/>
                      <wps:spPr>
                        <a:xfrm>
                          <a:off x="0" y="0"/>
                          <a:ext cx="2143125" cy="738785"/>
                        </a:xfrm>
                        <a:prstGeom prst="wedgeRoundRectCallout">
                          <a:avLst>
                            <a:gd name="adj1" fmla="val 41490"/>
                            <a:gd name="adj2" fmla="val 234957"/>
                            <a:gd name="adj3" fmla="val 16667"/>
                          </a:avLst>
                        </a:prstGeom>
                        <a:solidFill>
                          <a:schemeClr val="lt1"/>
                        </a:solidFill>
                        <a:ln w="12700" cap="flat" cmpd="sng">
                          <a:solidFill>
                            <a:schemeClr val="accent4"/>
                          </a:solidFill>
                          <a:prstDash val="solid"/>
                          <a:miter lim="800000"/>
                          <a:headEnd type="none" w="sm" len="sm"/>
                          <a:tailEnd type="none" w="sm" len="sm"/>
                        </a:ln>
                      </wps:spPr>
                      <wps:txbx>
                        <w:txbxContent>
                          <w:p w:rsidR="005F5E05" w:rsidRDefault="005F5E05">
                            <w:pPr>
                              <w:spacing w:line="275" w:lineRule="auto"/>
                              <w:jc w:val="center"/>
                              <w:textDirection w:val="btLr"/>
                            </w:pPr>
                            <w:r>
                              <w:rPr>
                                <w:b/>
                                <w:color w:val="000000"/>
                                <w:sz w:val="36"/>
                              </w:rPr>
                              <w:t xml:space="preserve">AMBITO DE INTERVENCIÓN </w:t>
                            </w:r>
                          </w:p>
                        </w:txbxContent>
                      </wps:txbx>
                      <wps:bodyPr spcFirstLastPara="1" wrap="square" lIns="91425" tIns="45700" rIns="91425" bIns="45700" anchor="ctr" anchorCtr="0">
                        <a:noAutofit/>
                      </wps:bodyPr>
                    </wps:wsp>
                  </a:graphicData>
                </a:graphic>
              </wp:anchor>
            </w:drawing>
          </mc:Choice>
          <mc:Fallback>
            <w:pict>
              <v:shape id="Bocadillo: rectángulo con esquinas redondeadas 2938" o:spid="_x0000_s1175" type="#_x0000_t62" style="position:absolute;left:0;text-align:left;margin-left:258.7pt;margin-top:123.5pt;width:168.75pt;height:58.1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" adj="19762,61551" fillcolor="white [3201]" strokecolor="#ffc000 [3207]" strokeweight="1pt">
                <v:stroke startarrowwidth="narrow" startarrowlength="short" endarrowwidth="narrow" endarrowlength="short"/>
                <v:textbox inset="2.53958mm,1.2694mm,2.53958mm,1.2694mm">
                  <w:txbxContent>
                    <w:p w:rsidR="005F5E05" w:rsidRDefault="005F5E05">
                      <w:pPr>
                        <w:spacing w:line="275" w:lineRule="auto"/>
                        <w:jc w:val="center"/>
                        <w:textDirection w:val="btLr"/>
                      </w:pPr>
                      <w:r>
                        <w:rPr>
                          <w:b/>
                          <w:color w:val="000000"/>
                          <w:sz w:val="36"/>
                        </w:rPr>
                        <w:t xml:space="preserve">AMBITO DE INTERVENCIÓN </w:t>
                      </w:r>
                    </w:p>
                  </w:txbxContent>
                </v:textbox>
              </v:shape>
            </w:pict>
          </mc:Fallback>
        </mc:AlternateContent>
      </w:r>
      <w:r w:rsidR="00D26444">
        <w:rPr>
          <w:rFonts w:ascii="Arial Narrow" w:eastAsia="Arial Narrow" w:hAnsi="Arial Narrow" w:cs="Arial Narrow"/>
          <w:b/>
          <w:bCs/>
          <w:sz w:val="22"/>
          <w:szCs w:val="22"/>
        </w:rPr>
        <w:tab/>
      </w:r>
      <w:r w:rsidR="00D26444">
        <w:rPr>
          <w:rFonts w:ascii="Arial Narrow" w:eastAsia="Arial Narrow" w:hAnsi="Arial Narrow" w:cs="Arial Narrow"/>
          <w:noProof/>
          <w:sz w:val="22"/>
          <w:szCs w:val="22"/>
        </w:rPr>
        <w:drawing>
          <wp:inline distT="0" distB="0" distL="0" distR="0">
            <wp:extent cx="6886575" cy="4747615"/>
            <wp:effectExtent l="28575" t="28575" r="28575" b="28575"/>
            <wp:docPr id="302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1"/>
                    <a:srcRect l="7761" t="9099" r="-287" b="5470"/>
                    <a:stretch>
                      <a:fillRect/>
                    </a:stretch>
                  </pic:blipFill>
                  <pic:spPr>
                    <a:xfrm>
                      <a:off x="0" y="0"/>
                      <a:ext cx="6886575" cy="4747615"/>
                    </a:xfrm>
                    <a:prstGeom prst="rect">
                      <a:avLst/>
                    </a:prstGeom>
                    <a:ln w="28575">
                      <a:solidFill>
                        <a:srgbClr val="C00000"/>
                      </a:solidFill>
                      <a:prstDash val="solid"/>
                    </a:ln>
                  </pic:spPr>
                </pic:pic>
              </a:graphicData>
            </a:graphic>
          </wp:inline>
        </w:drawing>
      </w:r>
    </w:p>
    <w:p w:rsidR="00C97450" w:rsidRDefault="00D26444">
      <w:pPr>
        <w:rPr>
          <w:rFonts w:ascii="Arial Narrow" w:eastAsia="Arial Narrow" w:hAnsi="Arial Narrow" w:cs="Arial Narrow"/>
          <w:color w:val="002060"/>
        </w:rPr>
      </w:pPr>
      <w:r>
        <w:rPr>
          <w:rFonts w:ascii="Arial Narrow" w:eastAsia="Arial Narrow" w:hAnsi="Arial Narrow" w:cs="Arial Narrow"/>
          <w:color w:val="002060"/>
        </w:rPr>
        <w:lastRenderedPageBreak/>
        <w:t>Control de Riesgo</w:t>
      </w:r>
    </w:p>
    <w:p w:rsidR="00C97450" w:rsidRDefault="00D26444">
      <w:pPr>
        <w:pStyle w:val="Ttulo3"/>
        <w:numPr>
          <w:ilvl w:val="0"/>
          <w:numId w:val="8"/>
        </w:numPr>
        <w:ind w:left="284"/>
        <w:jc w:val="both"/>
        <w:rPr>
          <w:rFonts w:ascii="Arial Narrow" w:eastAsia="Arial Narrow" w:hAnsi="Arial Narrow" w:cs="Arial Narrow"/>
          <w:b/>
          <w:bCs/>
          <w:color w:val="000000"/>
          <w:sz w:val="22"/>
          <w:szCs w:val="22"/>
        </w:rPr>
      </w:pPr>
      <w:bookmarkStart w:id="67" w:name="_heading=h.tujop28dhf4i" w:colFirst="0" w:colLast="0"/>
      <w:bookmarkEnd w:id="67"/>
      <w:r>
        <w:rPr>
          <w:rFonts w:ascii="Arial Narrow" w:eastAsia="Arial Narrow" w:hAnsi="Arial Narrow" w:cs="Arial Narrow"/>
          <w:b/>
          <w:bCs/>
          <w:color w:val="000000"/>
          <w:sz w:val="22"/>
          <w:szCs w:val="22"/>
        </w:rPr>
        <w:t xml:space="preserve">ACEPTABILIDAD Y TOLERABILIDAD DEL RIESGO </w:t>
      </w: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La aplicación de medidas preventivas no garantiza una confiabilidad del 100% de que no se presenten consecuencias, razón por la cual el riesgo no puede eliminarse totalmente.</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Su valor por pequeño que sea, nunca será nulo; por lo tanto, siempre existe un límite hasta el cual se considera que el riesgo es controlable y a partir del cual no se justifica aplicar medidas preventivas.</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 todo valor que supere dicho límite se le cataloga como un riesgo incontrolable y su diferencia con el mismo se le considera como un riesgo admisible o aceptable.</w:t>
      </w:r>
    </w:p>
    <w:p w:rsidR="00C97450" w:rsidRDefault="00C97450">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ind w:right="238"/>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Con el análisis del riesgo calculado se procese a dar pesos a los niveles de consecuencias y frecuencias de las siguientes tablas. </w: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Niveles de Consecuencias</w:t>
      </w:r>
    </w:p>
    <w:tbl>
      <w:tblPr>
        <w:tblStyle w:val="affffb"/>
        <w:tblW w:w="8540" w:type="dxa"/>
        <w:tblInd w:w="108"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54"/>
      </w:tblGrid>
      <w:tr w:rsidR="00C97450">
        <w:trPr>
          <w:trHeight w:val="312"/>
        </w:trPr>
        <w:tc>
          <w:tcPr>
            <w:tcW w:w="1560"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Valor</w:t>
            </w:r>
          </w:p>
        </w:tc>
        <w:tc>
          <w:tcPr>
            <w:tcW w:w="2126"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NIVEL</w:t>
            </w:r>
          </w:p>
        </w:tc>
        <w:tc>
          <w:tcPr>
            <w:tcW w:w="4854"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DESCRIPCION</w:t>
            </w:r>
          </w:p>
        </w:tc>
      </w:tr>
      <w:tr w:rsidR="00C97450">
        <w:trPr>
          <w:trHeight w:val="734"/>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Muy</w:t>
            </w:r>
            <w:proofErr w:type="spellEnd"/>
            <w:r>
              <w:rPr>
                <w:rFonts w:ascii="Arial Narrow" w:eastAsia="Arial Narrow" w:hAnsi="Arial Narrow" w:cs="Arial Narrow"/>
                <w:sz w:val="22"/>
                <w:szCs w:val="22"/>
              </w:rPr>
              <w:t xml:space="preserve"> Alto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Las consecuencias debido al impacto de un fenómeno natural son catastróficas</w:t>
            </w:r>
          </w:p>
        </w:tc>
      </w:tr>
      <w:tr w:rsidR="00C97450">
        <w:trPr>
          <w:trHeight w:val="844"/>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Alto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Las consecuencias debido al impacto de un fenómeno natural pueden ser gestionadas con apoyo externo</w:t>
            </w:r>
          </w:p>
        </w:tc>
      </w:tr>
      <w:tr w:rsidR="00C97450">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Medio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Las consecuencias debido al impacto de un fenómeno natural pueden ser gestionadas con los recursos disponibles</w:t>
            </w:r>
          </w:p>
        </w:tc>
      </w:tr>
      <w:tr w:rsidR="00C97450">
        <w:trPr>
          <w:trHeight w:val="782"/>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Bajo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Las consecuencias debido al impacto de un fenómeno natural pueden ser gestionadas sin dificultad</w:t>
            </w:r>
          </w:p>
        </w:tc>
      </w:tr>
    </w:tbl>
    <w:p w:rsidR="00C97450" w:rsidRDefault="00C97450">
      <w:pPr>
        <w:spacing w:after="0"/>
        <w:jc w:val="center"/>
        <w:rPr>
          <w:rFonts w:ascii="Arial Narrow" w:eastAsia="Arial Narrow" w:hAnsi="Arial Narrow" w:cs="Arial Narrow"/>
          <w:b/>
          <w:bCs/>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Niveles de Frecuencia</w:t>
      </w:r>
    </w:p>
    <w:tbl>
      <w:tblPr>
        <w:tblStyle w:val="affffc"/>
        <w:tblW w:w="8540" w:type="dxa"/>
        <w:tblInd w:w="108"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54"/>
      </w:tblGrid>
      <w:tr w:rsidR="00C97450">
        <w:trPr>
          <w:trHeight w:val="312"/>
        </w:trPr>
        <w:tc>
          <w:tcPr>
            <w:tcW w:w="1560"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Valor</w:t>
            </w:r>
          </w:p>
        </w:tc>
        <w:tc>
          <w:tcPr>
            <w:tcW w:w="2126"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PROBABILIDAD</w:t>
            </w:r>
          </w:p>
        </w:tc>
        <w:tc>
          <w:tcPr>
            <w:tcW w:w="4854" w:type="dxa"/>
            <w:tcBorders>
              <w:top w:val="single" w:sz="4" w:space="0" w:color="00B0F0"/>
              <w:left w:val="single" w:sz="4" w:space="0" w:color="00B0F0"/>
              <w:bottom w:val="single" w:sz="4" w:space="0" w:color="00B0F0"/>
              <w:right w:val="single" w:sz="4" w:space="0" w:color="00B0F0"/>
            </w:tcBorders>
            <w:shd w:val="clear" w:color="auto" w:fill="BDD7EE"/>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DESCRIPCION</w:t>
            </w:r>
          </w:p>
        </w:tc>
      </w:tr>
      <w:tr w:rsidR="00C97450">
        <w:trPr>
          <w:trHeight w:val="632"/>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Muy</w:t>
            </w:r>
            <w:proofErr w:type="spellEnd"/>
            <w:r>
              <w:rPr>
                <w:rFonts w:ascii="Arial Narrow" w:eastAsia="Arial Narrow" w:hAnsi="Arial Narrow" w:cs="Arial Narrow"/>
                <w:sz w:val="22"/>
                <w:szCs w:val="22"/>
              </w:rPr>
              <w:t xml:space="preserve"> Alta</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Puede ocurrir en la mayoría de las circunstancias</w:t>
            </w:r>
          </w:p>
        </w:tc>
      </w:tr>
      <w:tr w:rsidR="00C97450">
        <w:trPr>
          <w:trHeight w:val="763"/>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Alta</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Puede ocurrir en periodos de tiempo medianamente largos según las circunstancias</w:t>
            </w:r>
          </w:p>
        </w:tc>
      </w:tr>
      <w:tr w:rsidR="00C97450">
        <w:trPr>
          <w:trHeight w:val="702"/>
        </w:trPr>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Media</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Puede ocurrir en periodos de tiempo largo según las circunstancias</w:t>
            </w:r>
          </w:p>
        </w:tc>
      </w:tr>
      <w:tr w:rsidR="00C97450">
        <w:trPr>
          <w:trHeight w:val="782"/>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Bajo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jc w:val="both"/>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Puede ocurrir en circunstancias excepcionales</w:t>
            </w:r>
          </w:p>
        </w:tc>
      </w:tr>
    </w:tbl>
    <w:p w:rsidR="00C97450" w:rsidRDefault="00C97450">
      <w:pPr>
        <w:spacing w:after="0" w:line="240" w:lineRule="auto"/>
        <w:jc w:val="both"/>
        <w:rPr>
          <w:rFonts w:ascii="Arial Narrow" w:eastAsia="Arial Narrow" w:hAnsi="Arial Narrow" w:cs="Arial Narrow"/>
          <w:b/>
          <w:bCs/>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el presente estudio se toma los niveles de consecuencia </w:t>
      </w:r>
      <w:r w:rsidR="0054345C">
        <w:rPr>
          <w:rFonts w:ascii="Arial Narrow" w:eastAsia="Arial Narrow" w:hAnsi="Arial Narrow" w:cs="Arial Narrow"/>
          <w:b/>
          <w:bCs/>
          <w:sz w:val="22"/>
          <w:szCs w:val="22"/>
        </w:rPr>
        <w:t>media</w:t>
      </w:r>
      <w:r>
        <w:rPr>
          <w:rFonts w:ascii="Arial Narrow" w:eastAsia="Arial Narrow" w:hAnsi="Arial Narrow" w:cs="Arial Narrow"/>
          <w:sz w:val="22"/>
          <w:szCs w:val="22"/>
        </w:rPr>
        <w:t xml:space="preserve">, debido a que el análisis se llevó acabo en el Distrito de Cerro Colorado. </w:t>
      </w: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Matriz de Consecuencias y Daños</w:t>
      </w:r>
    </w:p>
    <w:tbl>
      <w:tblPr>
        <w:tblStyle w:val="affffd"/>
        <w:tblW w:w="8544" w:type="dxa"/>
        <w:tblInd w:w="55"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714"/>
        <w:gridCol w:w="760"/>
        <w:gridCol w:w="1505"/>
        <w:gridCol w:w="1628"/>
        <w:gridCol w:w="1457"/>
        <w:gridCol w:w="1480"/>
      </w:tblGrid>
      <w:tr w:rsidR="00C97450">
        <w:trPr>
          <w:trHeight w:val="375"/>
        </w:trPr>
        <w:tc>
          <w:tcPr>
            <w:tcW w:w="1714" w:type="dxa"/>
            <w:tcBorders>
              <w:top w:val="single" w:sz="4" w:space="0" w:color="00B0F0"/>
              <w:left w:val="single" w:sz="4" w:space="0" w:color="00B0F0"/>
              <w:bottom w:val="single" w:sz="4" w:space="0" w:color="00B0F0"/>
              <w:right w:val="single" w:sz="4" w:space="0" w:color="00B0F0"/>
            </w:tcBorders>
            <w:shd w:val="clear" w:color="auto" w:fill="BDD7EE"/>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CONSECUENCIAS</w:t>
            </w:r>
          </w:p>
        </w:tc>
        <w:tc>
          <w:tcPr>
            <w:tcW w:w="760" w:type="dxa"/>
            <w:tcBorders>
              <w:top w:val="single" w:sz="4" w:space="0" w:color="00B0F0"/>
              <w:left w:val="single" w:sz="4" w:space="0" w:color="00B0F0"/>
              <w:bottom w:val="single" w:sz="4" w:space="0" w:color="00B0F0"/>
              <w:right w:val="single" w:sz="4" w:space="0" w:color="00B0F0"/>
            </w:tcBorders>
            <w:shd w:val="clear" w:color="auto" w:fill="BDD7EE"/>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NIVEL</w:t>
            </w:r>
          </w:p>
        </w:tc>
        <w:tc>
          <w:tcPr>
            <w:tcW w:w="6070" w:type="dxa"/>
            <w:gridSpan w:val="4"/>
            <w:tcBorders>
              <w:top w:val="single" w:sz="4" w:space="0" w:color="00B0F0"/>
              <w:left w:val="single" w:sz="4" w:space="0" w:color="00B0F0"/>
              <w:bottom w:val="single" w:sz="4" w:space="0" w:color="00B0F0"/>
              <w:right w:val="single" w:sz="4" w:space="0" w:color="00B0F0"/>
            </w:tcBorders>
            <w:shd w:val="clear" w:color="auto" w:fill="BDD7EE"/>
            <w:vAlign w:val="center"/>
          </w:tcPr>
          <w:p w:rsidR="00C97450" w:rsidRPr="00E127FA"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ZONA DE CONSECUENCIAS Y DAÑOS</w:t>
            </w:r>
          </w:p>
        </w:tc>
      </w:tr>
      <w:tr w:rsidR="00C97450">
        <w:trPr>
          <w:trHeight w:val="317"/>
        </w:trPr>
        <w:tc>
          <w:tcPr>
            <w:tcW w:w="1714"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Alto</w:t>
            </w:r>
          </w:p>
        </w:tc>
        <w:tc>
          <w:tcPr>
            <w:tcW w:w="760"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p>
        </w:tc>
        <w:tc>
          <w:tcPr>
            <w:tcW w:w="1505"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628"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457"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Alta</w:t>
            </w:r>
          </w:p>
        </w:tc>
        <w:tc>
          <w:tcPr>
            <w:tcW w:w="148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Alta</w:t>
            </w:r>
          </w:p>
        </w:tc>
      </w:tr>
      <w:tr w:rsidR="00C97450">
        <w:trPr>
          <w:trHeight w:val="330"/>
        </w:trPr>
        <w:tc>
          <w:tcPr>
            <w:tcW w:w="1714"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Alto</w:t>
            </w:r>
          </w:p>
        </w:tc>
        <w:tc>
          <w:tcPr>
            <w:tcW w:w="760"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p>
        </w:tc>
        <w:tc>
          <w:tcPr>
            <w:tcW w:w="1505"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Media</w:t>
            </w:r>
          </w:p>
        </w:tc>
        <w:tc>
          <w:tcPr>
            <w:tcW w:w="1628"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457"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48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Alta</w:t>
            </w:r>
          </w:p>
        </w:tc>
      </w:tr>
      <w:tr w:rsidR="00C97450">
        <w:trPr>
          <w:trHeight w:val="330"/>
        </w:trPr>
        <w:tc>
          <w:tcPr>
            <w:tcW w:w="1714"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Medio</w:t>
            </w:r>
          </w:p>
        </w:tc>
        <w:tc>
          <w:tcPr>
            <w:tcW w:w="760"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p>
        </w:tc>
        <w:tc>
          <w:tcPr>
            <w:tcW w:w="1505"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Media</w:t>
            </w:r>
          </w:p>
        </w:tc>
        <w:tc>
          <w:tcPr>
            <w:tcW w:w="1628"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highlight w:val="green"/>
              </w:rPr>
            </w:pPr>
            <w:r>
              <w:rPr>
                <w:rFonts w:ascii="Arial Narrow" w:eastAsia="Arial Narrow" w:hAnsi="Arial Narrow" w:cs="Arial Narrow"/>
                <w:color w:val="000000"/>
                <w:sz w:val="22"/>
                <w:szCs w:val="22"/>
              </w:rPr>
              <w:t>Media</w:t>
            </w:r>
          </w:p>
        </w:tc>
        <w:tc>
          <w:tcPr>
            <w:tcW w:w="1457"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480"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r>
      <w:tr w:rsidR="00C97450">
        <w:trPr>
          <w:trHeight w:val="345"/>
        </w:trPr>
        <w:tc>
          <w:tcPr>
            <w:tcW w:w="1714"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Bajo</w:t>
            </w:r>
          </w:p>
        </w:tc>
        <w:tc>
          <w:tcPr>
            <w:tcW w:w="760"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p>
        </w:tc>
        <w:tc>
          <w:tcPr>
            <w:tcW w:w="1505"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Bajo</w:t>
            </w:r>
          </w:p>
        </w:tc>
        <w:tc>
          <w:tcPr>
            <w:tcW w:w="1628"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54345C">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noProof/>
              </w:rPr>
              <mc:AlternateContent>
                <mc:Choice Requires="wps">
                  <w:drawing>
                    <wp:anchor distT="0" distB="0" distL="114300" distR="114300" simplePos="0" relativeHeight="251740160" behindDoc="0" locked="0" layoutInCell="1" hidden="0" allowOverlap="1">
                      <wp:simplePos x="0" y="0"/>
                      <wp:positionH relativeFrom="column">
                        <wp:posOffset>-97155</wp:posOffset>
                      </wp:positionH>
                      <wp:positionV relativeFrom="paragraph">
                        <wp:posOffset>-324485</wp:posOffset>
                      </wp:positionV>
                      <wp:extent cx="1143000" cy="361950"/>
                      <wp:effectExtent l="0" t="0" r="0" b="0"/>
                      <wp:wrapNone/>
                      <wp:docPr id="2998" name="Rectángulo: esquinas redondeadas 2998"/>
                      <wp:cNvGraphicFramePr/>
                      <a:graphic xmlns:a="http://schemas.openxmlformats.org/drawingml/2006/main">
                        <a:graphicData uri="http://schemas.microsoft.com/office/word/2010/wordprocessingShape">
                          <wps:wsp>
                            <wps:cNvSpPr/>
                            <wps:spPr>
                              <a:xfrm>
                                <a:off x="0" y="0"/>
                                <a:ext cx="1143000" cy="361950"/>
                              </a:xfrm>
                              <a:prstGeom prst="roundRect">
                                <a:avLst>
                                  <a:gd name="adj" fmla="val 16667"/>
                                </a:avLst>
                              </a:prstGeom>
                              <a:noFill/>
                              <a:ln w="28575" cap="flat" cmpd="sng">
                                <a:solidFill>
                                  <a:srgbClr val="548135"/>
                                </a:solidFill>
                                <a:prstDash val="solid"/>
                                <a:miter lim="800000"/>
                                <a:headEnd type="none" w="sm" len="sm"/>
                                <a:tailEnd type="none" w="sm" len="sm"/>
                              </a:ln>
                            </wps:spPr>
                            <wps:txbx>
                              <w:txbxContent>
                                <w:p w:rsidR="005F5E05" w:rsidRDefault="005F5E05">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oundrect id="Rectángulo: esquinas redondeadas 2998" o:spid="_x0000_s1176" style="position:absolute;margin-left:-7.65pt;margin-top:-25.55pt;width:90pt;height:2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" filled="f" strokecolor="#548135" strokeweight="2.25pt">
                      <v:stroke startarrowwidth="narrow" startarrowlength="short" endarrowwidth="narrow" endarrowlength="short" joinstyle="miter"/>
                      <v:textbox inset="2.53958mm,2.53958mm,2.53958mm,2.53958mm">
                        <w:txbxContent>
                          <w:p w:rsidR="005F5E05" w:rsidRDefault="005F5E05">
                            <w:pPr>
                              <w:spacing w:after="0" w:line="240" w:lineRule="auto"/>
                              <w:textDirection w:val="btLr"/>
                            </w:pPr>
                          </w:p>
                        </w:txbxContent>
                      </v:textbox>
                    </v:roundrect>
                  </w:pict>
                </mc:Fallback>
              </mc:AlternateContent>
            </w:r>
            <w:r w:rsidR="00D26444">
              <w:rPr>
                <w:rFonts w:ascii="Arial Narrow" w:eastAsia="Arial Narrow" w:hAnsi="Arial Narrow" w:cs="Arial Narrow"/>
                <w:color w:val="000000"/>
                <w:sz w:val="22"/>
                <w:szCs w:val="22"/>
              </w:rPr>
              <w:t>Media</w:t>
            </w:r>
          </w:p>
        </w:tc>
        <w:tc>
          <w:tcPr>
            <w:tcW w:w="1457"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Media</w:t>
            </w:r>
          </w:p>
        </w:tc>
        <w:tc>
          <w:tcPr>
            <w:tcW w:w="1480"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r>
      <w:tr w:rsidR="00C97450">
        <w:trPr>
          <w:trHeight w:val="389"/>
        </w:trPr>
        <w:tc>
          <w:tcPr>
            <w:tcW w:w="2474" w:type="dxa"/>
            <w:gridSpan w:val="2"/>
            <w:tcBorders>
              <w:top w:val="single" w:sz="4" w:space="0" w:color="00B0F0"/>
              <w:left w:val="single" w:sz="4" w:space="0" w:color="00B0F0"/>
              <w:bottom w:val="single" w:sz="4" w:space="0" w:color="00B0F0"/>
              <w:right w:val="single" w:sz="4" w:space="0" w:color="00B0F0"/>
            </w:tcBorders>
            <w:shd w:val="clear" w:color="auto" w:fill="BDD7EE"/>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NIVEL </w:t>
            </w:r>
          </w:p>
        </w:tc>
        <w:tc>
          <w:tcPr>
            <w:tcW w:w="1505"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p>
        </w:tc>
        <w:tc>
          <w:tcPr>
            <w:tcW w:w="1628"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p>
        </w:tc>
        <w:tc>
          <w:tcPr>
            <w:tcW w:w="1457"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p>
        </w:tc>
        <w:tc>
          <w:tcPr>
            <w:tcW w:w="1480"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p>
        </w:tc>
      </w:tr>
      <w:tr w:rsidR="00C97450">
        <w:trPr>
          <w:trHeight w:val="515"/>
        </w:trPr>
        <w:tc>
          <w:tcPr>
            <w:tcW w:w="2474" w:type="dxa"/>
            <w:gridSpan w:val="2"/>
            <w:tcBorders>
              <w:top w:val="single" w:sz="4" w:space="0" w:color="00B0F0"/>
              <w:left w:val="single" w:sz="4" w:space="0" w:color="00B0F0"/>
              <w:bottom w:val="single" w:sz="4" w:space="0" w:color="00B0F0"/>
              <w:right w:val="single" w:sz="4" w:space="0" w:color="00B0F0"/>
            </w:tcBorders>
            <w:shd w:val="clear" w:color="auto" w:fill="BDD7EE"/>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FRECUENCIA</w:t>
            </w:r>
          </w:p>
        </w:tc>
        <w:tc>
          <w:tcPr>
            <w:tcW w:w="1505"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Baja</w:t>
            </w:r>
          </w:p>
        </w:tc>
        <w:tc>
          <w:tcPr>
            <w:tcW w:w="1628"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Media</w:t>
            </w:r>
          </w:p>
        </w:tc>
        <w:tc>
          <w:tcPr>
            <w:tcW w:w="1457" w:type="dxa"/>
            <w:tcBorders>
              <w:top w:val="single" w:sz="4" w:space="0" w:color="00B0F0"/>
              <w:left w:val="single" w:sz="4" w:space="0" w:color="00B0F0"/>
              <w:bottom w:val="single" w:sz="4" w:space="0" w:color="00B0F0"/>
              <w:right w:val="single" w:sz="4" w:space="0" w:color="00B0F0"/>
            </w:tcBorders>
            <w:shd w:val="clear" w:color="auto" w:fill="F38C03"/>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Alta</w:t>
            </w:r>
          </w:p>
        </w:tc>
        <w:tc>
          <w:tcPr>
            <w:tcW w:w="148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Muy</w:t>
            </w:r>
            <w:proofErr w:type="spellEnd"/>
            <w:r>
              <w:rPr>
                <w:rFonts w:ascii="Arial Narrow" w:eastAsia="Arial Narrow" w:hAnsi="Arial Narrow" w:cs="Arial Narrow"/>
                <w:color w:val="000000"/>
                <w:sz w:val="22"/>
                <w:szCs w:val="22"/>
              </w:rPr>
              <w:t xml:space="preserve"> Alta</w:t>
            </w:r>
          </w:p>
        </w:tc>
      </w:tr>
    </w:tbl>
    <w:p w:rsidR="00C97450" w:rsidRDefault="00C97450">
      <w:pPr>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Realizando la intersección en la matriz de consecuencia y daño de las medias de cualitativas de consecuencia y daños para el presente estudio las inundaciones, nos da el valor de nivel </w:t>
      </w:r>
      <w:r w:rsidR="0054345C">
        <w:rPr>
          <w:rFonts w:ascii="Arial Narrow" w:eastAsia="Arial Narrow" w:hAnsi="Arial Narrow" w:cs="Arial Narrow"/>
          <w:sz w:val="22"/>
          <w:szCs w:val="22"/>
        </w:rPr>
        <w:t>medio</w:t>
      </w:r>
    </w:p>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La estratificación del nivel hallado se describe en la siguiente tabla:</w:t>
      </w:r>
    </w:p>
    <w:p w:rsidR="00C97450" w:rsidRDefault="00C97450">
      <w:pPr>
        <w:spacing w:after="0" w:line="240" w:lineRule="auto"/>
        <w:jc w:val="both"/>
        <w:rPr>
          <w:rFonts w:ascii="Arial Narrow" w:eastAsia="Arial Narrow" w:hAnsi="Arial Narrow" w:cs="Arial Narrow"/>
          <w:b/>
          <w:bCs/>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Medidas cualitativas de consecuencia y daños</w:t>
      </w:r>
    </w:p>
    <w:tbl>
      <w:tblPr>
        <w:tblStyle w:val="affffe"/>
        <w:tblW w:w="8540" w:type="dxa"/>
        <w:tblInd w:w="108"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54"/>
      </w:tblGrid>
      <w:tr w:rsidR="00C97450">
        <w:trPr>
          <w:trHeight w:val="312"/>
        </w:trPr>
        <w:tc>
          <w:tcPr>
            <w:tcW w:w="1560" w:type="dxa"/>
            <w:tcBorders>
              <w:top w:val="single" w:sz="4" w:space="0" w:color="00B0F0"/>
              <w:left w:val="single" w:sz="4" w:space="0" w:color="00B0F0"/>
              <w:bottom w:val="single" w:sz="4" w:space="0" w:color="00B0F0"/>
              <w:right w:val="single" w:sz="4" w:space="0" w:color="00B0F0"/>
            </w:tcBorders>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Valor</w:t>
            </w:r>
          </w:p>
        </w:tc>
        <w:tc>
          <w:tcPr>
            <w:tcW w:w="2126" w:type="dxa"/>
            <w:tcBorders>
              <w:top w:val="single" w:sz="4" w:space="0" w:color="00B0F0"/>
              <w:left w:val="single" w:sz="4" w:space="0" w:color="00B0F0"/>
              <w:bottom w:val="single" w:sz="4" w:space="0" w:color="00B0F0"/>
              <w:right w:val="single" w:sz="4" w:space="0" w:color="00B0F0"/>
            </w:tcBorders>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PROBABILIDAD</w:t>
            </w:r>
          </w:p>
        </w:tc>
        <w:tc>
          <w:tcPr>
            <w:tcW w:w="4854" w:type="dxa"/>
            <w:tcBorders>
              <w:top w:val="single" w:sz="4" w:space="0" w:color="00B0F0"/>
              <w:left w:val="single" w:sz="4" w:space="0" w:color="00B0F0"/>
              <w:bottom w:val="single" w:sz="4" w:space="0" w:color="00B0F0"/>
              <w:right w:val="single" w:sz="4" w:space="0" w:color="00B0F0"/>
            </w:tcBorders>
          </w:tcPr>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DESCRIPCION</w:t>
            </w:r>
          </w:p>
        </w:tc>
      </w:tr>
      <w:tr w:rsidR="00C97450">
        <w:trPr>
          <w:trHeight w:val="649"/>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spacing w:after="0" w:line="240" w:lineRule="auto"/>
              <w:jc w:val="center"/>
              <w:rPr>
                <w:rFonts w:ascii="Arial Narrow" w:eastAsia="Arial Narrow" w:hAnsi="Arial Narrow" w:cs="Arial Narrow"/>
                <w:sz w:val="22"/>
                <w:szCs w:val="22"/>
              </w:rPr>
            </w:pPr>
            <w:proofErr w:type="spellStart"/>
            <w:r>
              <w:rPr>
                <w:rFonts w:ascii="Arial Narrow" w:eastAsia="Arial Narrow" w:hAnsi="Arial Narrow" w:cs="Arial Narrow"/>
                <w:sz w:val="22"/>
                <w:szCs w:val="22"/>
              </w:rPr>
              <w:t>Muy</w:t>
            </w:r>
            <w:proofErr w:type="spellEnd"/>
            <w:r>
              <w:rPr>
                <w:rFonts w:ascii="Arial Narrow" w:eastAsia="Arial Narrow" w:hAnsi="Arial Narrow" w:cs="Arial Narrow"/>
                <w:sz w:val="22"/>
                <w:szCs w:val="22"/>
              </w:rPr>
              <w:t xml:space="preserve"> Alto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Muerte de personas, enorme pérdida de bienes financieros</w:t>
            </w:r>
          </w:p>
        </w:tc>
      </w:tr>
      <w:tr w:rsidR="00C97450">
        <w:trPr>
          <w:trHeight w:val="543"/>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Alto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Lesiones grandes en las personas, perdida de la capacidad de producción, perdida de bienes físicos y financieras importantes</w:t>
            </w:r>
          </w:p>
        </w:tc>
      </w:tr>
      <w:tr w:rsidR="00C97450">
        <w:trPr>
          <w:trHeight w:val="627"/>
        </w:trPr>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Medio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Requiere de tratamiento médico en las personas, perdidas de bienes y finanzas altas</w:t>
            </w:r>
          </w:p>
        </w:tc>
      </w:tr>
      <w:tr w:rsidR="00C97450">
        <w:trPr>
          <w:trHeight w:val="565"/>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spacing w:after="0" w:line="240" w:lineRule="auto"/>
              <w:jc w:val="center"/>
              <w:rPr>
                <w:rFonts w:ascii="Arial Narrow" w:eastAsia="Arial Narrow" w:hAnsi="Arial Narrow" w:cs="Arial Narrow"/>
                <w:sz w:val="22"/>
                <w:szCs w:val="22"/>
              </w:rPr>
            </w:pPr>
            <w:r>
              <w:rPr>
                <w:rFonts w:ascii="Arial Narrow" w:eastAsia="Arial Narrow" w:hAnsi="Arial Narrow" w:cs="Arial Narrow"/>
                <w:sz w:val="22"/>
                <w:szCs w:val="22"/>
              </w:rPr>
              <w:t>Bajo</w:t>
            </w:r>
          </w:p>
        </w:tc>
        <w:tc>
          <w:tcPr>
            <w:tcW w:w="4854" w:type="dxa"/>
            <w:tcBorders>
              <w:top w:val="single" w:sz="4" w:space="0" w:color="00B0F0"/>
              <w:left w:val="single" w:sz="4" w:space="0" w:color="00B0F0"/>
              <w:bottom w:val="single" w:sz="4" w:space="0" w:color="00B0F0"/>
              <w:right w:val="single" w:sz="4" w:space="0" w:color="00B0F0"/>
            </w:tcBorders>
            <w:vAlign w:val="center"/>
          </w:tcPr>
          <w:p w:rsidR="00C97450" w:rsidRPr="00E127FA" w:rsidRDefault="00D26444">
            <w:pPr>
              <w:spacing w:after="0" w:line="240" w:lineRule="auto"/>
              <w:rPr>
                <w:rFonts w:ascii="Arial Narrow" w:eastAsia="Arial Narrow" w:hAnsi="Arial Narrow" w:cs="Arial Narrow"/>
                <w:sz w:val="22"/>
                <w:szCs w:val="22"/>
                <w:lang w:val="es-PE"/>
              </w:rPr>
            </w:pPr>
            <w:r w:rsidRPr="00E127FA">
              <w:rPr>
                <w:rFonts w:ascii="Arial Narrow" w:eastAsia="Arial Narrow" w:hAnsi="Arial Narrow" w:cs="Arial Narrow"/>
                <w:sz w:val="22"/>
                <w:szCs w:val="22"/>
                <w:lang w:val="es-PE"/>
              </w:rPr>
              <w:t>Tratamiento de primeros auxilios a las personas, perdidas de bienes y finanzas altas</w:t>
            </w:r>
          </w:p>
        </w:tc>
      </w:tr>
    </w:tbl>
    <w:p w:rsidR="00C97450" w:rsidRDefault="00C97450">
      <w:pPr>
        <w:spacing w:after="0" w:line="240" w:lineRule="auto"/>
        <w:jc w:val="both"/>
        <w:rPr>
          <w:rFonts w:ascii="Arial Narrow" w:eastAsia="Arial Narrow" w:hAnsi="Arial Narrow" w:cs="Arial Narrow"/>
          <w:b/>
          <w:bCs/>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Para realizar la evaluación de la consecuencia y daño se debe tener en cuenta la posición del mismo en la matriz de medidas cualitativas de consecuencia y daño según la celda que ocupa.</w:t>
      </w:r>
    </w:p>
    <w:p w:rsidR="00C97450" w:rsidRDefault="00C97450">
      <w:pPr>
        <w:spacing w:after="0" w:line="240" w:lineRule="auto"/>
        <w:jc w:val="both"/>
        <w:rPr>
          <w:rFonts w:ascii="Arial Narrow" w:eastAsia="Arial Narrow" w:hAnsi="Arial Narrow" w:cs="Arial Narrow"/>
          <w:b/>
          <w:bCs/>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Medidas cualitativas de consecuencia y daños</w:t>
      </w:r>
    </w:p>
    <w:tbl>
      <w:tblPr>
        <w:tblStyle w:val="afffff"/>
        <w:tblW w:w="8505" w:type="dxa"/>
        <w:tblInd w:w="7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19"/>
      </w:tblGrid>
      <w:tr w:rsidR="00C97450">
        <w:trPr>
          <w:trHeight w:val="300"/>
        </w:trPr>
        <w:tc>
          <w:tcPr>
            <w:tcW w:w="1560"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VALOR</w:t>
            </w:r>
          </w:p>
        </w:tc>
        <w:tc>
          <w:tcPr>
            <w:tcW w:w="2126" w:type="dxa"/>
            <w:tcBorders>
              <w:top w:val="single" w:sz="4" w:space="0" w:color="00B0F0"/>
              <w:left w:val="single" w:sz="4" w:space="0" w:color="00B0F0"/>
              <w:bottom w:val="single" w:sz="4" w:space="0" w:color="00B0F0"/>
              <w:right w:val="single" w:sz="4" w:space="0" w:color="00B0F0"/>
            </w:tcBorders>
            <w:shd w:val="clear" w:color="auto" w:fill="EEECE1"/>
            <w:vAlign w:val="bottom"/>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DESCRIPTOR</w:t>
            </w:r>
          </w:p>
        </w:tc>
        <w:tc>
          <w:tcPr>
            <w:tcW w:w="4819"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DESCRIPCION</w:t>
            </w:r>
          </w:p>
        </w:tc>
      </w:tr>
      <w:tr w:rsidR="00C97450">
        <w:trPr>
          <w:trHeight w:val="592"/>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INADMISIBLE</w:t>
            </w:r>
          </w:p>
        </w:tc>
        <w:tc>
          <w:tcPr>
            <w:tcW w:w="4819" w:type="dxa"/>
            <w:tcBorders>
              <w:top w:val="single" w:sz="4" w:space="0" w:color="00B0F0"/>
              <w:left w:val="single" w:sz="4" w:space="0" w:color="00B0F0"/>
              <w:bottom w:val="single" w:sz="4" w:space="0" w:color="00B0F0"/>
              <w:right w:val="single" w:sz="4" w:space="0" w:color="00B0F0"/>
            </w:tcBorders>
            <w:vAlign w:val="bottom"/>
          </w:tcPr>
          <w:p w:rsidR="00C97450" w:rsidRPr="00E127FA"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Se debe aplicar inmediatamente medidas de control físico y de ser posible transferir inmediatamente los riesgos.</w:t>
            </w:r>
          </w:p>
        </w:tc>
      </w:tr>
      <w:tr w:rsidR="00C97450">
        <w:trPr>
          <w:trHeight w:val="585"/>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INACEPTABLE</w:t>
            </w:r>
          </w:p>
        </w:tc>
        <w:tc>
          <w:tcPr>
            <w:tcW w:w="4819" w:type="dxa"/>
            <w:tcBorders>
              <w:top w:val="single" w:sz="4" w:space="0" w:color="00B0F0"/>
              <w:left w:val="single" w:sz="4" w:space="0" w:color="00B0F0"/>
              <w:bottom w:val="single" w:sz="4" w:space="0" w:color="00B0F0"/>
              <w:right w:val="single" w:sz="4" w:space="0" w:color="00B0F0"/>
            </w:tcBorders>
            <w:vAlign w:val="bottom"/>
          </w:tcPr>
          <w:p w:rsidR="00C97450" w:rsidRPr="00E127FA"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Se deben desarrollar actividades inmediatas y prioritarias para el manejo de riesgos.</w:t>
            </w:r>
          </w:p>
        </w:tc>
      </w:tr>
      <w:tr w:rsidR="00C97450">
        <w:trPr>
          <w:trHeight w:val="435"/>
        </w:trPr>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TOLERABLE</w:t>
            </w:r>
          </w:p>
        </w:tc>
        <w:tc>
          <w:tcPr>
            <w:tcW w:w="4819" w:type="dxa"/>
            <w:tcBorders>
              <w:top w:val="single" w:sz="4" w:space="0" w:color="00B0F0"/>
              <w:left w:val="single" w:sz="4" w:space="0" w:color="00B0F0"/>
              <w:bottom w:val="single" w:sz="4" w:space="0" w:color="00B0F0"/>
              <w:right w:val="single" w:sz="4" w:space="0" w:color="00B0F0"/>
            </w:tcBorders>
            <w:vAlign w:val="bottom"/>
          </w:tcPr>
          <w:p w:rsidR="00C97450" w:rsidRPr="00E127FA"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Se deben desarrollar actividades para el manejo de riesgos.</w:t>
            </w:r>
          </w:p>
        </w:tc>
      </w:tr>
      <w:tr w:rsidR="00C97450">
        <w:trPr>
          <w:trHeight w:val="540"/>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ACEPTABLE</w:t>
            </w:r>
          </w:p>
        </w:tc>
        <w:tc>
          <w:tcPr>
            <w:tcW w:w="4819" w:type="dxa"/>
            <w:tcBorders>
              <w:top w:val="single" w:sz="4" w:space="0" w:color="00B0F0"/>
              <w:left w:val="single" w:sz="4" w:space="0" w:color="00B0F0"/>
              <w:bottom w:val="single" w:sz="4" w:space="0" w:color="00B0F0"/>
              <w:right w:val="single" w:sz="4" w:space="0" w:color="00B0F0"/>
            </w:tcBorders>
            <w:vAlign w:val="bottom"/>
          </w:tcPr>
          <w:p w:rsidR="00C97450" w:rsidRPr="00E127FA"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lang w:val="es-PE"/>
              </w:rPr>
            </w:pPr>
            <w:r w:rsidRPr="00E127FA">
              <w:rPr>
                <w:rFonts w:ascii="Arial Narrow" w:eastAsia="Arial Narrow" w:hAnsi="Arial Narrow" w:cs="Arial Narrow"/>
                <w:color w:val="000000"/>
                <w:sz w:val="22"/>
                <w:szCs w:val="22"/>
                <w:lang w:val="es-PE"/>
              </w:rPr>
              <w:t>El riesgo no presenta un peligro significativo.</w:t>
            </w:r>
          </w:p>
        </w:tc>
      </w:tr>
    </w:tbl>
    <w:p w:rsidR="00C97450" w:rsidRDefault="00C97450">
      <w:pPr>
        <w:ind w:left="567"/>
        <w:jc w:val="both"/>
        <w:rPr>
          <w:rFonts w:ascii="Arial Narrow" w:eastAsia="Arial Narrow" w:hAnsi="Arial Narrow" w:cs="Arial Narrow"/>
          <w:b/>
          <w:bCs/>
          <w:smallCaps/>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daño se ubica en la zona alta de la matriz de consecuencias y daños, su consecuencia es </w:t>
      </w:r>
      <w:r>
        <w:rPr>
          <w:rFonts w:ascii="Arial Narrow" w:eastAsia="Arial Narrow" w:hAnsi="Arial Narrow" w:cs="Arial Narrow"/>
          <w:b/>
          <w:bCs/>
          <w:sz w:val="22"/>
          <w:szCs w:val="22"/>
        </w:rPr>
        <w:t>Medio</w:t>
      </w:r>
      <w:r>
        <w:rPr>
          <w:rFonts w:ascii="Arial Narrow" w:eastAsia="Arial Narrow" w:hAnsi="Arial Narrow" w:cs="Arial Narrow"/>
          <w:sz w:val="22"/>
          <w:szCs w:val="22"/>
        </w:rPr>
        <w:t xml:space="preserve"> y su frecuencia es </w:t>
      </w:r>
      <w:r>
        <w:rPr>
          <w:rFonts w:ascii="Arial Narrow" w:eastAsia="Arial Narrow" w:hAnsi="Arial Narrow" w:cs="Arial Narrow"/>
          <w:b/>
          <w:bCs/>
          <w:sz w:val="22"/>
          <w:szCs w:val="22"/>
        </w:rPr>
        <w:t>medio</w:t>
      </w:r>
      <w:r>
        <w:rPr>
          <w:rFonts w:ascii="Arial Narrow" w:eastAsia="Arial Narrow" w:hAnsi="Arial Narrow" w:cs="Arial Narrow"/>
          <w:sz w:val="22"/>
          <w:szCs w:val="22"/>
        </w:rPr>
        <w:t xml:space="preserve">, es decir los posibles daños por el riesgo es un riesgo tolerable, por lo tanto, se recomienda tener un </w:t>
      </w:r>
      <w:proofErr w:type="gramStart"/>
      <w:r>
        <w:rPr>
          <w:rFonts w:ascii="Arial Narrow" w:eastAsia="Arial Narrow" w:hAnsi="Arial Narrow" w:cs="Arial Narrow"/>
          <w:sz w:val="22"/>
          <w:szCs w:val="22"/>
        </w:rPr>
        <w:t>seguimiento constantes</w:t>
      </w:r>
      <w:proofErr w:type="gramEnd"/>
      <w:r>
        <w:rPr>
          <w:rFonts w:ascii="Arial Narrow" w:eastAsia="Arial Narrow" w:hAnsi="Arial Narrow" w:cs="Arial Narrow"/>
          <w:sz w:val="22"/>
          <w:szCs w:val="22"/>
        </w:rPr>
        <w:t xml:space="preserve"> a las actividades a ejecutarse en campo. </w:t>
      </w:r>
    </w:p>
    <w:p w:rsidR="00C97450" w:rsidRDefault="00C97450">
      <w:pPr>
        <w:spacing w:after="0"/>
        <w:jc w:val="both"/>
        <w:rPr>
          <w:rFonts w:ascii="Arial Narrow" w:eastAsia="Arial Narrow" w:hAnsi="Arial Narrow" w:cs="Arial Narrow"/>
          <w:b/>
          <w:bCs/>
          <w:sz w:val="22"/>
          <w:szCs w:val="22"/>
        </w:rPr>
      </w:pPr>
    </w:p>
    <w:p w:rsidR="00C97450" w:rsidRDefault="00D26444">
      <w:pPr>
        <w:spacing w:after="0"/>
        <w:jc w:val="center"/>
        <w:rPr>
          <w:rFonts w:ascii="Arial Narrow" w:eastAsia="Arial Narrow" w:hAnsi="Arial Narrow" w:cs="Arial Narrow"/>
          <w:b/>
          <w:bCs/>
          <w:sz w:val="22"/>
          <w:szCs w:val="22"/>
        </w:rPr>
      </w:pPr>
      <w:r>
        <w:rPr>
          <w:rFonts w:ascii="Arial Narrow" w:eastAsia="Arial Narrow" w:hAnsi="Arial Narrow" w:cs="Arial Narrow"/>
          <w:b/>
          <w:bCs/>
          <w:sz w:val="22"/>
          <w:szCs w:val="22"/>
        </w:rPr>
        <w:t>Matriz de aceptabilidad y/o tolerancia del riesgo</w:t>
      </w:r>
    </w:p>
    <w:tbl>
      <w:tblPr>
        <w:tblStyle w:val="afffff0"/>
        <w:tblW w:w="8505" w:type="dxa"/>
        <w:tblInd w:w="7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490"/>
        <w:gridCol w:w="986"/>
        <w:gridCol w:w="1426"/>
        <w:gridCol w:w="1559"/>
        <w:gridCol w:w="1985"/>
        <w:gridCol w:w="2059"/>
      </w:tblGrid>
      <w:tr w:rsidR="00C97450">
        <w:trPr>
          <w:trHeight w:val="470"/>
        </w:trPr>
        <w:tc>
          <w:tcPr>
            <w:tcW w:w="490" w:type="dxa"/>
            <w:vMerge w:val="restart"/>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ind w:left="113" w:right="113"/>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CONSECUENCIAS</w:t>
            </w:r>
          </w:p>
        </w:tc>
        <w:tc>
          <w:tcPr>
            <w:tcW w:w="98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MUY ALTO</w:t>
            </w:r>
          </w:p>
        </w:tc>
        <w:tc>
          <w:tcPr>
            <w:tcW w:w="14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pBdr>
                <w:top w:val="nil"/>
                <w:left w:val="nil"/>
                <w:bottom w:val="nil"/>
                <w:right w:val="nil"/>
                <w:between w:val="nil"/>
              </w:pBdr>
              <w:spacing w:after="0" w:line="254" w:lineRule="auto"/>
              <w:jc w:val="right"/>
              <w:rPr>
                <w:rFonts w:ascii="Arial Narrow" w:eastAsia="Arial Narrow" w:hAnsi="Arial Narrow" w:cs="Arial Narrow"/>
                <w:color w:val="000000"/>
                <w:sz w:val="22"/>
                <w:szCs w:val="22"/>
              </w:rPr>
            </w:pPr>
          </w:p>
        </w:tc>
        <w:tc>
          <w:tcPr>
            <w:tcW w:w="1559"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c>
          <w:tcPr>
            <w:tcW w:w="1985"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Inadmisible</w:t>
            </w:r>
            <w:proofErr w:type="spellEnd"/>
          </w:p>
        </w:tc>
        <w:tc>
          <w:tcPr>
            <w:tcW w:w="2059"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Inadmisible</w:t>
            </w:r>
            <w:proofErr w:type="spellEnd"/>
          </w:p>
        </w:tc>
      </w:tr>
      <w:tr w:rsidR="00C97450">
        <w:trPr>
          <w:trHeight w:val="406"/>
        </w:trPr>
        <w:tc>
          <w:tcPr>
            <w:tcW w:w="490" w:type="dxa"/>
            <w:vMerge/>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8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ALTO</w:t>
            </w:r>
          </w:p>
        </w:tc>
        <w:tc>
          <w:tcPr>
            <w:tcW w:w="14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jc w:val="both"/>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Tolerable</w:t>
            </w:r>
          </w:p>
        </w:tc>
        <w:tc>
          <w:tcPr>
            <w:tcW w:w="1559"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c>
          <w:tcPr>
            <w:tcW w:w="1985"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c>
          <w:tcPr>
            <w:tcW w:w="2059"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Inadmisible</w:t>
            </w:r>
            <w:proofErr w:type="spellEnd"/>
          </w:p>
        </w:tc>
      </w:tr>
      <w:tr w:rsidR="00C97450">
        <w:trPr>
          <w:trHeight w:val="412"/>
        </w:trPr>
        <w:tc>
          <w:tcPr>
            <w:tcW w:w="490" w:type="dxa"/>
            <w:vMerge/>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8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MEDIO</w:t>
            </w:r>
          </w:p>
        </w:tc>
        <w:tc>
          <w:tcPr>
            <w:tcW w:w="14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jc w:val="both"/>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Tolerable</w:t>
            </w:r>
          </w:p>
        </w:tc>
        <w:tc>
          <w:tcPr>
            <w:tcW w:w="1559"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Tolerable</w:t>
            </w:r>
          </w:p>
        </w:tc>
        <w:tc>
          <w:tcPr>
            <w:tcW w:w="1985"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c>
          <w:tcPr>
            <w:tcW w:w="2059"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r>
      <w:tr w:rsidR="00C97450">
        <w:trPr>
          <w:trHeight w:val="418"/>
        </w:trPr>
        <w:tc>
          <w:tcPr>
            <w:tcW w:w="490" w:type="dxa"/>
            <w:vMerge/>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8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BAJO</w:t>
            </w:r>
          </w:p>
        </w:tc>
        <w:tc>
          <w:tcPr>
            <w:tcW w:w="14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jc w:val="both"/>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Aceptable</w:t>
            </w:r>
            <w:proofErr w:type="spellEnd"/>
          </w:p>
        </w:tc>
        <w:tc>
          <w:tcPr>
            <w:tcW w:w="1559"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Tolerable</w:t>
            </w:r>
          </w:p>
        </w:tc>
        <w:tc>
          <w:tcPr>
            <w:tcW w:w="1985"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Tolerable</w:t>
            </w:r>
          </w:p>
        </w:tc>
        <w:tc>
          <w:tcPr>
            <w:tcW w:w="2059"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proofErr w:type="spellStart"/>
            <w:r>
              <w:rPr>
                <w:rFonts w:ascii="Arial Narrow" w:eastAsia="Arial Narrow" w:hAnsi="Arial Narrow" w:cs="Arial Narrow"/>
                <w:color w:val="000000"/>
                <w:sz w:val="22"/>
                <w:szCs w:val="22"/>
              </w:rPr>
              <w:t>Riesgo</w:t>
            </w:r>
            <w:proofErr w:type="spellEnd"/>
            <w:r>
              <w:rPr>
                <w:rFonts w:ascii="Arial Narrow" w:eastAsia="Arial Narrow" w:hAnsi="Arial Narrow" w:cs="Arial Narrow"/>
                <w:color w:val="000000"/>
                <w:sz w:val="22"/>
                <w:szCs w:val="22"/>
              </w:rPr>
              <w:t xml:space="preserve"> </w:t>
            </w:r>
            <w:proofErr w:type="spellStart"/>
            <w:r>
              <w:rPr>
                <w:rFonts w:ascii="Arial Narrow" w:eastAsia="Arial Narrow" w:hAnsi="Arial Narrow" w:cs="Arial Narrow"/>
                <w:color w:val="000000"/>
                <w:sz w:val="22"/>
                <w:szCs w:val="22"/>
              </w:rPr>
              <w:t>Inaceptable</w:t>
            </w:r>
            <w:proofErr w:type="spellEnd"/>
          </w:p>
        </w:tc>
      </w:tr>
      <w:tr w:rsidR="00C97450">
        <w:trPr>
          <w:trHeight w:val="330"/>
        </w:trPr>
        <w:tc>
          <w:tcPr>
            <w:tcW w:w="490" w:type="dxa"/>
            <w:vMerge/>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98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C97450">
            <w:pPr>
              <w:pBdr>
                <w:top w:val="nil"/>
                <w:left w:val="nil"/>
                <w:bottom w:val="nil"/>
                <w:right w:val="nil"/>
                <w:between w:val="nil"/>
              </w:pBdr>
              <w:spacing w:after="0" w:line="254" w:lineRule="auto"/>
              <w:jc w:val="right"/>
              <w:rPr>
                <w:rFonts w:ascii="Arial Narrow" w:eastAsia="Arial Narrow" w:hAnsi="Arial Narrow" w:cs="Arial Narrow"/>
                <w:color w:val="000000"/>
                <w:sz w:val="22"/>
                <w:szCs w:val="22"/>
              </w:rPr>
            </w:pPr>
          </w:p>
        </w:tc>
        <w:tc>
          <w:tcPr>
            <w:tcW w:w="14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BAJO</w:t>
            </w:r>
          </w:p>
        </w:tc>
        <w:tc>
          <w:tcPr>
            <w:tcW w:w="1559"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MEDIO</w:t>
            </w:r>
          </w:p>
        </w:tc>
        <w:tc>
          <w:tcPr>
            <w:tcW w:w="1985"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ALTO</w:t>
            </w:r>
          </w:p>
        </w:tc>
        <w:tc>
          <w:tcPr>
            <w:tcW w:w="2059"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MUY ALTO</w:t>
            </w:r>
          </w:p>
        </w:tc>
      </w:tr>
      <w:tr w:rsidR="00C97450">
        <w:trPr>
          <w:trHeight w:val="343"/>
        </w:trPr>
        <w:tc>
          <w:tcPr>
            <w:tcW w:w="490" w:type="dxa"/>
            <w:vMerge/>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C97450">
            <w:pPr>
              <w:widowControl w:val="0"/>
              <w:pBdr>
                <w:top w:val="nil"/>
                <w:left w:val="nil"/>
                <w:bottom w:val="nil"/>
                <w:right w:val="nil"/>
                <w:between w:val="nil"/>
              </w:pBdr>
              <w:spacing w:after="0" w:line="276" w:lineRule="auto"/>
              <w:rPr>
                <w:rFonts w:ascii="Arial Narrow" w:eastAsia="Arial Narrow" w:hAnsi="Arial Narrow" w:cs="Arial Narrow"/>
                <w:color w:val="000000"/>
                <w:sz w:val="22"/>
                <w:szCs w:val="22"/>
              </w:rPr>
            </w:pPr>
          </w:p>
        </w:tc>
        <w:tc>
          <w:tcPr>
            <w:tcW w:w="8015" w:type="dxa"/>
            <w:gridSpan w:val="5"/>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FRECUENCIAS</w:t>
            </w:r>
          </w:p>
        </w:tc>
      </w:tr>
    </w:tbl>
    <w:p w:rsidR="00C97450" w:rsidRDefault="00C97450">
      <w:pPr>
        <w:spacing w:after="0" w:line="240" w:lineRule="auto"/>
        <w:jc w:val="both"/>
        <w:rPr>
          <w:rFonts w:ascii="Arial Narrow" w:eastAsia="Arial Narrow" w:hAnsi="Arial Narrow" w:cs="Arial Narrow"/>
          <w:sz w:val="22"/>
          <w:szCs w:val="22"/>
        </w:rPr>
      </w:pPr>
    </w:p>
    <w:p w:rsidR="00C97450" w:rsidRDefault="00D26444">
      <w:pPr>
        <w:spacing w:after="0" w:line="240" w:lineRule="auto"/>
        <w:jc w:val="both"/>
        <w:rPr>
          <w:rFonts w:ascii="Arial Narrow" w:eastAsia="Arial Narrow" w:hAnsi="Arial Narrow" w:cs="Arial Narrow"/>
          <w:sz w:val="22"/>
          <w:szCs w:val="22"/>
        </w:rPr>
      </w:pPr>
      <w:r>
        <w:rPr>
          <w:rFonts w:ascii="Arial Narrow" w:eastAsia="Arial Narrow" w:hAnsi="Arial Narrow" w:cs="Arial Narrow"/>
          <w:sz w:val="22"/>
          <w:szCs w:val="22"/>
        </w:rPr>
        <w:t>En esta etapa tiene como objetivo conceptuar la racionalidad del riesgo o riesgos identificados y proceder a dar puntaje de priorización el cual dispondrá de una base para decidir sobre la prioridad de tratamiento del riesgo. Constituirá el soporte y priorización de las actividades, acciones y proyectos de inversión para el plan de prevención y reducción de riesgo de desastre.</w:t>
      </w:r>
    </w:p>
    <w:p w:rsidR="00C97450" w:rsidRDefault="00C97450">
      <w:pPr>
        <w:spacing w:after="0"/>
        <w:jc w:val="both"/>
        <w:rPr>
          <w:rFonts w:ascii="Arial Narrow" w:eastAsia="Arial Narrow" w:hAnsi="Arial Narrow" w:cs="Arial Narrow"/>
          <w:b/>
          <w:bCs/>
          <w:sz w:val="22"/>
          <w:szCs w:val="22"/>
        </w:rPr>
      </w:pPr>
    </w:p>
    <w:p w:rsidR="00C97450" w:rsidRDefault="00D26444">
      <w:pPr>
        <w:spacing w:after="0"/>
        <w:jc w:val="both"/>
        <w:rPr>
          <w:rFonts w:ascii="Arial Narrow" w:eastAsia="Arial Narrow" w:hAnsi="Arial Narrow" w:cs="Arial Narrow"/>
          <w:sz w:val="22"/>
          <w:szCs w:val="22"/>
        </w:rPr>
      </w:pPr>
      <w:r>
        <w:rPr>
          <w:rFonts w:ascii="Arial Narrow" w:eastAsia="Arial Narrow" w:hAnsi="Arial Narrow" w:cs="Arial Narrow"/>
          <w:b/>
          <w:bCs/>
          <w:sz w:val="22"/>
          <w:szCs w:val="22"/>
        </w:rPr>
        <w:t xml:space="preserve">Tabla </w:t>
      </w:r>
      <w:proofErr w:type="spellStart"/>
      <w:r>
        <w:rPr>
          <w:rFonts w:ascii="Arial Narrow" w:eastAsia="Arial Narrow" w:hAnsi="Arial Narrow" w:cs="Arial Narrow"/>
          <w:b/>
          <w:bCs/>
          <w:sz w:val="22"/>
          <w:szCs w:val="22"/>
        </w:rPr>
        <w:t>N°</w:t>
      </w:r>
      <w:proofErr w:type="spellEnd"/>
      <w:r>
        <w:rPr>
          <w:rFonts w:ascii="Arial Narrow" w:eastAsia="Arial Narrow" w:hAnsi="Arial Narrow" w:cs="Arial Narrow"/>
          <w:b/>
          <w:bCs/>
          <w:sz w:val="22"/>
          <w:szCs w:val="22"/>
        </w:rPr>
        <w:t xml:space="preserve"> 6.7: </w:t>
      </w:r>
      <w:r>
        <w:rPr>
          <w:rFonts w:ascii="Arial Narrow" w:eastAsia="Arial Narrow" w:hAnsi="Arial Narrow" w:cs="Arial Narrow"/>
          <w:sz w:val="22"/>
          <w:szCs w:val="22"/>
        </w:rPr>
        <w:t>Nivel de priorización</w:t>
      </w:r>
    </w:p>
    <w:tbl>
      <w:tblPr>
        <w:tblStyle w:val="afffff1"/>
        <w:tblW w:w="8505" w:type="dxa"/>
        <w:tblInd w:w="7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1560"/>
        <w:gridCol w:w="2126"/>
        <w:gridCol w:w="4819"/>
      </w:tblGrid>
      <w:tr w:rsidR="00C97450">
        <w:trPr>
          <w:trHeight w:val="300"/>
        </w:trPr>
        <w:tc>
          <w:tcPr>
            <w:tcW w:w="1560"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VALOR</w:t>
            </w:r>
          </w:p>
        </w:tc>
        <w:tc>
          <w:tcPr>
            <w:tcW w:w="2126" w:type="dxa"/>
            <w:tcBorders>
              <w:top w:val="single" w:sz="4" w:space="0" w:color="00B0F0"/>
              <w:left w:val="single" w:sz="4" w:space="0" w:color="00B0F0"/>
              <w:bottom w:val="single" w:sz="4" w:space="0" w:color="00B0F0"/>
              <w:right w:val="single" w:sz="4" w:space="0" w:color="00B0F0"/>
            </w:tcBorders>
            <w:shd w:val="clear" w:color="auto" w:fill="EEECE1"/>
            <w:vAlign w:val="bottom"/>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DESCRIPTOR</w:t>
            </w:r>
          </w:p>
        </w:tc>
        <w:tc>
          <w:tcPr>
            <w:tcW w:w="4819" w:type="dxa"/>
            <w:tcBorders>
              <w:top w:val="single" w:sz="4" w:space="0" w:color="00B0F0"/>
              <w:left w:val="single" w:sz="4" w:space="0" w:color="00B0F0"/>
              <w:bottom w:val="single" w:sz="4" w:space="0" w:color="00B0F0"/>
              <w:right w:val="single" w:sz="4" w:space="0" w:color="00B0F0"/>
            </w:tcBorders>
            <w:shd w:val="clear" w:color="auto" w:fill="EEECE1"/>
            <w:vAlign w:val="center"/>
          </w:tcPr>
          <w:p w:rsidR="00C97450" w:rsidRDefault="00D26444">
            <w:pPr>
              <w:spacing w:line="254" w:lineRule="auto"/>
              <w:jc w:val="both"/>
              <w:rPr>
                <w:rFonts w:ascii="Arial Narrow" w:eastAsia="Arial Narrow" w:hAnsi="Arial Narrow" w:cs="Arial Narrow"/>
                <w:b/>
                <w:bCs/>
                <w:sz w:val="22"/>
                <w:szCs w:val="22"/>
              </w:rPr>
            </w:pPr>
            <w:r>
              <w:rPr>
                <w:rFonts w:ascii="Arial Narrow" w:eastAsia="Arial Narrow" w:hAnsi="Arial Narrow" w:cs="Arial Narrow"/>
                <w:b/>
                <w:bCs/>
                <w:sz w:val="22"/>
                <w:szCs w:val="22"/>
              </w:rPr>
              <w:t>NIVEL DE PRIORIZACIÓN</w:t>
            </w:r>
          </w:p>
        </w:tc>
      </w:tr>
      <w:tr w:rsidR="00C97450">
        <w:trPr>
          <w:trHeight w:val="404"/>
        </w:trPr>
        <w:tc>
          <w:tcPr>
            <w:tcW w:w="1560"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w:t>
            </w:r>
          </w:p>
        </w:tc>
        <w:tc>
          <w:tcPr>
            <w:tcW w:w="2126" w:type="dxa"/>
            <w:tcBorders>
              <w:top w:val="single" w:sz="4" w:space="0" w:color="00B0F0"/>
              <w:left w:val="single" w:sz="4" w:space="0" w:color="00B0F0"/>
              <w:bottom w:val="single" w:sz="4" w:space="0" w:color="00B0F0"/>
              <w:right w:val="single" w:sz="4" w:space="0" w:color="00B0F0"/>
            </w:tcBorders>
            <w:shd w:val="clear" w:color="auto" w:fill="FF0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INADMISIBLE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w:t>
            </w:r>
          </w:p>
        </w:tc>
      </w:tr>
      <w:tr w:rsidR="00C97450">
        <w:trPr>
          <w:trHeight w:val="423"/>
        </w:trPr>
        <w:tc>
          <w:tcPr>
            <w:tcW w:w="1560"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w:t>
            </w:r>
          </w:p>
        </w:tc>
        <w:tc>
          <w:tcPr>
            <w:tcW w:w="2126" w:type="dxa"/>
            <w:tcBorders>
              <w:top w:val="single" w:sz="4" w:space="0" w:color="00B0F0"/>
              <w:left w:val="single" w:sz="4" w:space="0" w:color="00B0F0"/>
              <w:bottom w:val="single" w:sz="4" w:space="0" w:color="00B0F0"/>
              <w:right w:val="single" w:sz="4" w:space="0" w:color="00B0F0"/>
            </w:tcBorders>
            <w:shd w:val="clear" w:color="auto" w:fill="FFC0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INACEPTABLE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II</w:t>
            </w:r>
          </w:p>
        </w:tc>
      </w:tr>
      <w:tr w:rsidR="00C97450">
        <w:trPr>
          <w:trHeight w:val="415"/>
        </w:trPr>
        <w:tc>
          <w:tcPr>
            <w:tcW w:w="1560"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w:t>
            </w:r>
          </w:p>
        </w:tc>
        <w:tc>
          <w:tcPr>
            <w:tcW w:w="2126" w:type="dxa"/>
            <w:tcBorders>
              <w:top w:val="single" w:sz="4" w:space="0" w:color="00B0F0"/>
              <w:left w:val="single" w:sz="4" w:space="0" w:color="00B0F0"/>
              <w:bottom w:val="single" w:sz="4" w:space="0" w:color="00B0F0"/>
              <w:right w:val="single" w:sz="4" w:space="0" w:color="00B0F0"/>
            </w:tcBorders>
            <w:shd w:val="clear" w:color="auto" w:fill="FFFF0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TOLERABLE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III</w:t>
            </w:r>
          </w:p>
        </w:tc>
      </w:tr>
      <w:tr w:rsidR="00C97450">
        <w:trPr>
          <w:trHeight w:val="407"/>
        </w:trPr>
        <w:tc>
          <w:tcPr>
            <w:tcW w:w="1560"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w:t>
            </w:r>
          </w:p>
        </w:tc>
        <w:tc>
          <w:tcPr>
            <w:tcW w:w="2126" w:type="dxa"/>
            <w:tcBorders>
              <w:top w:val="single" w:sz="4" w:space="0" w:color="00B0F0"/>
              <w:left w:val="single" w:sz="4" w:space="0" w:color="00B0F0"/>
              <w:bottom w:val="single" w:sz="4" w:space="0" w:color="00B0F0"/>
              <w:right w:val="single" w:sz="4" w:space="0" w:color="00B0F0"/>
            </w:tcBorders>
            <w:shd w:val="clear" w:color="auto" w:fill="92D050"/>
            <w:vAlign w:val="center"/>
          </w:tcPr>
          <w:p w:rsidR="00C97450" w:rsidRDefault="00D26444">
            <w:pPr>
              <w:pBdr>
                <w:top w:val="nil"/>
                <w:left w:val="nil"/>
                <w:bottom w:val="nil"/>
                <w:right w:val="nil"/>
                <w:between w:val="nil"/>
              </w:pBdr>
              <w:spacing w:after="0" w:line="254"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ACEPTABLE</w:t>
            </w:r>
          </w:p>
        </w:tc>
        <w:tc>
          <w:tcPr>
            <w:tcW w:w="4819" w:type="dxa"/>
            <w:tcBorders>
              <w:top w:val="single" w:sz="4" w:space="0" w:color="00B0F0"/>
              <w:left w:val="single" w:sz="4" w:space="0" w:color="00B0F0"/>
              <w:bottom w:val="single" w:sz="4" w:space="0" w:color="00B0F0"/>
              <w:right w:val="single" w:sz="4" w:space="0" w:color="00B0F0"/>
            </w:tcBorders>
            <w:vAlign w:val="center"/>
          </w:tcPr>
          <w:p w:rsidR="00C97450" w:rsidRDefault="00D26444">
            <w:pPr>
              <w:pBdr>
                <w:top w:val="nil"/>
                <w:left w:val="nil"/>
                <w:bottom w:val="nil"/>
                <w:right w:val="nil"/>
                <w:between w:val="nil"/>
              </w:pBdr>
              <w:spacing w:after="0" w:line="254" w:lineRule="auto"/>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IV</w:t>
            </w:r>
          </w:p>
        </w:tc>
      </w:tr>
    </w:tbl>
    <w:p w:rsidR="00C97450" w:rsidRDefault="00C97450">
      <w:pPr>
        <w:jc w:val="both"/>
        <w:rPr>
          <w:rFonts w:ascii="Arial Narrow" w:eastAsia="Arial Narrow" w:hAnsi="Arial Narrow" w:cs="Arial Narrow"/>
          <w:smallCaps/>
          <w:sz w:val="22"/>
          <w:szCs w:val="22"/>
        </w:rPr>
      </w:pPr>
    </w:p>
    <w:p w:rsidR="00C97450" w:rsidRDefault="00D26444">
      <w:pPr>
        <w:spacing w:after="0" w:line="240" w:lineRule="auto"/>
        <w:jc w:val="both"/>
        <w:rPr>
          <w:rFonts w:ascii="Arial Narrow" w:eastAsia="Arial Narrow" w:hAnsi="Arial Narrow" w:cs="Arial Narrow"/>
          <w:b/>
          <w:bCs/>
          <w:sz w:val="22"/>
          <w:szCs w:val="22"/>
        </w:rPr>
      </w:pPr>
      <w:r>
        <w:rPr>
          <w:rFonts w:ascii="Arial Narrow" w:eastAsia="Arial Narrow" w:hAnsi="Arial Narrow" w:cs="Arial Narrow"/>
          <w:smallCaps/>
          <w:sz w:val="22"/>
          <w:szCs w:val="22"/>
        </w:rPr>
        <w:t>E</w:t>
      </w:r>
      <w:r>
        <w:rPr>
          <w:rFonts w:ascii="Arial Narrow" w:eastAsia="Arial Narrow" w:hAnsi="Arial Narrow" w:cs="Arial Narrow"/>
          <w:sz w:val="22"/>
          <w:szCs w:val="22"/>
        </w:rPr>
        <w:t xml:space="preserve">l nivel de priorización para el estudio </w:t>
      </w:r>
      <w:r>
        <w:rPr>
          <w:rFonts w:ascii="Arial Narrow" w:eastAsia="Arial Narrow" w:hAnsi="Arial Narrow" w:cs="Arial Narrow"/>
          <w:b/>
          <w:bCs/>
          <w:sz w:val="22"/>
          <w:szCs w:val="22"/>
        </w:rPr>
        <w:t>es nivel III.</w:t>
      </w:r>
    </w:p>
    <w:p w:rsidR="00C97450" w:rsidRDefault="00C97450">
      <w:pPr>
        <w:spacing w:after="0" w:line="240" w:lineRule="auto"/>
        <w:jc w:val="both"/>
        <w:rPr>
          <w:rFonts w:ascii="Arial Narrow" w:eastAsia="Arial Narrow" w:hAnsi="Arial Narrow" w:cs="Arial Narrow"/>
          <w:smallCaps/>
          <w:sz w:val="22"/>
          <w:szCs w:val="22"/>
        </w:rPr>
      </w:pPr>
    </w:p>
    <w:p w:rsidR="00C97450" w:rsidRDefault="00D26444">
      <w:pPr>
        <w:pStyle w:val="Ttulo3"/>
        <w:spacing w:before="0"/>
        <w:rPr>
          <w:rFonts w:ascii="Arial Narrow" w:eastAsia="Arial Narrow" w:hAnsi="Arial Narrow" w:cs="Arial Narrow"/>
          <w:b/>
          <w:bCs/>
          <w:color w:val="000000"/>
          <w:sz w:val="22"/>
          <w:szCs w:val="22"/>
        </w:rPr>
      </w:pPr>
      <w:bookmarkStart w:id="68" w:name="_heading=h.3cu0j1e44xn3" w:colFirst="0" w:colLast="0"/>
      <w:bookmarkEnd w:id="68"/>
      <w:r>
        <w:rPr>
          <w:rFonts w:ascii="Arial Narrow" w:eastAsia="Arial Narrow" w:hAnsi="Arial Narrow" w:cs="Arial Narrow"/>
          <w:b/>
          <w:bCs/>
          <w:color w:val="000000"/>
          <w:sz w:val="22"/>
          <w:szCs w:val="22"/>
        </w:rPr>
        <w:t>6.2.  MEDIDAS DE PREPARACIÓN, RESPUESTA Y REHABILITACIÓN</w:t>
      </w:r>
    </w:p>
    <w:p w:rsidR="00C97450" w:rsidRDefault="00C97450">
      <w:pPr>
        <w:spacing w:after="0" w:line="240" w:lineRule="auto"/>
        <w:rPr>
          <w:rFonts w:ascii="Arial Narrow" w:eastAsia="Arial Narrow" w:hAnsi="Arial Narrow" w:cs="Arial Narrow"/>
          <w:b/>
          <w:bCs/>
          <w:sz w:val="22"/>
          <w:szCs w:val="22"/>
        </w:rPr>
      </w:pPr>
    </w:p>
    <w:p w:rsidR="00C97450" w:rsidRDefault="00D26444">
      <w:pPr>
        <w:widowControl w:val="0"/>
        <w:numPr>
          <w:ilvl w:val="0"/>
          <w:numId w:val="34"/>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b/>
          <w:bCs/>
          <w:color w:val="000000"/>
          <w:sz w:val="22"/>
          <w:szCs w:val="22"/>
        </w:rPr>
        <w:t xml:space="preserve">EN LOS ASPECTOS DE SALUD Y SALUBRIDAD </w:t>
      </w:r>
    </w:p>
    <w:p w:rsidR="00C97450" w:rsidRDefault="00C97450">
      <w:pPr>
        <w:widowControl w:val="0"/>
        <w:pBdr>
          <w:top w:val="nil"/>
          <w:left w:val="nil"/>
          <w:bottom w:val="nil"/>
          <w:right w:val="nil"/>
          <w:between w:val="nil"/>
        </w:pBdr>
        <w:spacing w:after="0" w:line="240" w:lineRule="auto"/>
        <w:ind w:left="720"/>
        <w:jc w:val="both"/>
        <w:rPr>
          <w:rFonts w:ascii="Arial Narrow" w:eastAsia="Arial Narrow" w:hAnsi="Arial Narrow" w:cs="Arial Narrow"/>
          <w:color w:val="000000"/>
          <w:sz w:val="22"/>
          <w:szCs w:val="22"/>
        </w:rPr>
      </w:pPr>
    </w:p>
    <w:p w:rsidR="00C97450" w:rsidRDefault="00D26444">
      <w:pPr>
        <w:widowControl w:val="0"/>
        <w:numPr>
          <w:ilvl w:val="0"/>
          <w:numId w:val="1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Verificación de las condiciones de la infraestructura, logística y recursos humanos de los centros de salud de la Región, en especial del dispositivo que se adoptará, en cuanto a postas médicas y otros lugares que se requiera establecer para la atención de la población más vulnerable. Para el caso en que se configure el escenario crítico, se debe asegurar que se cuente con lo necesario para brindar las condiciones mínimas indispensables que permitan atender y albergar a enfermos e indigentes.</w:t>
      </w:r>
    </w:p>
    <w:p w:rsidR="00C97450" w:rsidRDefault="00C97450">
      <w:pPr>
        <w:spacing w:after="0" w:line="240" w:lineRule="auto"/>
        <w:jc w:val="both"/>
        <w:rPr>
          <w:rFonts w:ascii="Arial Narrow" w:eastAsia="Arial Narrow" w:hAnsi="Arial Narrow" w:cs="Arial Narrow"/>
          <w:sz w:val="22"/>
          <w:szCs w:val="22"/>
        </w:rPr>
      </w:pPr>
    </w:p>
    <w:p w:rsidR="00C97450" w:rsidRDefault="00D26444">
      <w:pPr>
        <w:widowControl w:val="0"/>
        <w:numPr>
          <w:ilvl w:val="0"/>
          <w:numId w:val="1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Iniciar la vigilancia de los trazadores epidemiológicos asociados a las Bajas Temperaturas, especialmente en la población más vulnerable, tal como niños menores de 5 años y adultos mayores; así mismo en estrecha coordinación con el COER monitorear el evento fenomenológico (Alertas del SENAMHI y del Centro de Operaciones de Emergencia).</w:t>
      </w:r>
    </w:p>
    <w:p w:rsidR="00C97450" w:rsidRDefault="00C97450">
      <w:pPr>
        <w:spacing w:after="0" w:line="240" w:lineRule="auto"/>
        <w:jc w:val="both"/>
        <w:rPr>
          <w:rFonts w:ascii="Arial Narrow" w:eastAsia="Arial Narrow" w:hAnsi="Arial Narrow" w:cs="Arial Narrow"/>
          <w:sz w:val="22"/>
          <w:szCs w:val="22"/>
        </w:rPr>
      </w:pPr>
    </w:p>
    <w:p w:rsidR="00C97450" w:rsidRDefault="00D26444">
      <w:pPr>
        <w:widowControl w:val="0"/>
        <w:numPr>
          <w:ilvl w:val="0"/>
          <w:numId w:val="17"/>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Iniciar campañas de difusión a la población sobre medidas de protección y abrigo frente a las Bajas Temperaturas.</w:t>
      </w:r>
    </w:p>
    <w:p w:rsidR="00C97450" w:rsidRDefault="00C97450">
      <w:pPr>
        <w:spacing w:after="0" w:line="240" w:lineRule="auto"/>
        <w:jc w:val="both"/>
        <w:rPr>
          <w:rFonts w:ascii="Arial Narrow" w:eastAsia="Arial Narrow" w:hAnsi="Arial Narrow" w:cs="Arial Narrow"/>
          <w:sz w:val="22"/>
          <w:szCs w:val="22"/>
        </w:rPr>
      </w:pPr>
    </w:p>
    <w:p w:rsidR="00C97450" w:rsidRDefault="00D26444">
      <w:pPr>
        <w:widowControl w:val="0"/>
        <w:numPr>
          <w:ilvl w:val="0"/>
          <w:numId w:val="34"/>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EN LOS ASPECTOS DE PROTECCIÓN DE LA COMUNIDAD EDUCATIVA  </w:t>
      </w:r>
    </w:p>
    <w:p w:rsidR="00C97450" w:rsidRDefault="00C97450">
      <w:pPr>
        <w:spacing w:after="0" w:line="240" w:lineRule="auto"/>
        <w:jc w:val="both"/>
        <w:rPr>
          <w:rFonts w:ascii="Arial Narrow" w:eastAsia="Arial Narrow" w:hAnsi="Arial Narrow" w:cs="Arial Narrow"/>
          <w:sz w:val="22"/>
          <w:szCs w:val="22"/>
        </w:rPr>
      </w:pPr>
    </w:p>
    <w:p w:rsidR="00C97450" w:rsidRDefault="00D26444">
      <w:pPr>
        <w:widowControl w:val="0"/>
        <w:numPr>
          <w:ilvl w:val="0"/>
          <w:numId w:val="1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Verificación de la información disponible sobre censos efectuados u otro tipo de empadronamiento de los estudiantes que podrían ser afectados por las Bajas Temperaturas, considerando los resultados del estudio Evaluación de Riesgos de Bajas Temperaturas de la Región Arequipa; considerando especialmente los grupos más vulnerables (niños).</w:t>
      </w:r>
    </w:p>
    <w:p w:rsidR="00C97450" w:rsidRDefault="00C97450">
      <w:pPr>
        <w:spacing w:after="0" w:line="240" w:lineRule="auto"/>
        <w:jc w:val="both"/>
        <w:rPr>
          <w:rFonts w:ascii="Arial Narrow" w:eastAsia="Arial Narrow" w:hAnsi="Arial Narrow" w:cs="Arial Narrow"/>
          <w:sz w:val="22"/>
          <w:szCs w:val="22"/>
        </w:rPr>
      </w:pPr>
    </w:p>
    <w:p w:rsidR="00C97450" w:rsidRDefault="00D26444">
      <w:pPr>
        <w:widowControl w:val="0"/>
        <w:numPr>
          <w:ilvl w:val="0"/>
          <w:numId w:val="1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Disponer la capacitación de las Instituciones Educativas ubicadas en las áreas de Riesgo Muy Alto y Alto, de Bajas Temperaturas, haciendo uso de los recursos provenientes del PREVAED, mediante charlas a la comunidad educativa en coordinación con la Dirección Regional de Salud, en temas de cambio climático y otros que contribuyan al esfuerzo de sensibilización de la población y difusión de precauciones a tomar, para mitigar los efectos de los eventos de fríos sobre la salud de la población escolar.</w:t>
      </w:r>
    </w:p>
    <w:p w:rsidR="00C97450" w:rsidRDefault="00C97450">
      <w:p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
    <w:p w:rsidR="00C97450" w:rsidRDefault="00D26444">
      <w:p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i/>
          <w:iCs/>
          <w:color w:val="000000"/>
          <w:sz w:val="22"/>
          <w:szCs w:val="22"/>
        </w:rPr>
        <w:t>6.3.</w:t>
      </w:r>
      <w:r>
        <w:rPr>
          <w:rFonts w:ascii="Arial Narrow" w:eastAsia="Arial Narrow" w:hAnsi="Arial Narrow" w:cs="Arial Narrow"/>
          <w:b/>
          <w:bCs/>
          <w:color w:val="000000"/>
          <w:sz w:val="22"/>
          <w:szCs w:val="22"/>
        </w:rPr>
        <w:tab/>
        <w:t>MEDIDAS DE PREVENCIÓN Y REDUCCIÓN DE RIESGOS DE DESASTRES</w:t>
      </w:r>
    </w:p>
    <w:p w:rsidR="00C97450" w:rsidRDefault="00C97450">
      <w:p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p>
    <w:p w:rsidR="00C97450" w:rsidRDefault="00D26444">
      <w:pPr>
        <w:widowControl w:val="0"/>
        <w:numPr>
          <w:ilvl w:val="0"/>
          <w:numId w:val="34"/>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 DE ORDEN NO ESTRUCTURAL</w:t>
      </w:r>
    </w:p>
    <w:p w:rsidR="00C97450" w:rsidRDefault="00C97450">
      <w:pPr>
        <w:pBdr>
          <w:top w:val="nil"/>
          <w:left w:val="nil"/>
          <w:bottom w:val="nil"/>
          <w:right w:val="nil"/>
          <w:between w:val="nil"/>
        </w:pBdr>
        <w:spacing w:after="0" w:line="240" w:lineRule="auto"/>
        <w:jc w:val="both"/>
        <w:rPr>
          <w:rFonts w:ascii="Arial Narrow" w:eastAsia="Arial Narrow" w:hAnsi="Arial Narrow" w:cs="Arial Narrow"/>
          <w:b/>
          <w:bCs/>
          <w:i/>
          <w:iCs/>
          <w:color w:val="000000"/>
          <w:sz w:val="22"/>
          <w:szCs w:val="22"/>
        </w:rPr>
      </w:pP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Implementar el Plan de Prevención y Reducción del Riesgo de Desastres de la Región Arequipa al 2021.</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Formular protocolos de coordinación y respuesta entre las autoridades del gobierno regional, local y sectores para una óptima respuesta.</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Sobre los Instrumentos de Gestión Estratégica; incorporar los procesos de Prevención y Reducción del Riesgo ante inundaciones, dentro de los Planes de Desarrollo a nivel Regional, Provincial y Distrital Concertados.</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Sobre los Instrumentos de Gestión Operativa; institucionalizar la GRD y ejecutar los estudios de evaluación de riesgos específicos. </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Fortalecer las capacidades de resiliencia de la población y sus medios de vida mediante cultura de prevención ante fenómenos naturales, mediante planes comunicacionales.</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Ejecutar estudios de investigación que brinden recomendaciones técnicas, tecnológicas y de salud que permitan hacer frente al Peligro de fuertes precipitaciones pluviales y Nevadas.</w:t>
      </w:r>
    </w:p>
    <w:p w:rsidR="00C97450" w:rsidRDefault="00D26444">
      <w:pPr>
        <w:numPr>
          <w:ilvl w:val="0"/>
          <w:numId w:val="26"/>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Promover el fortalecimiento de las capacidades de los profesionales en temas Meteorológicos a nivel de diplomados, maestrías y doctorados con universidades nacionales.</w:t>
      </w:r>
    </w:p>
    <w:p w:rsidR="00C97450" w:rsidRDefault="00C97450">
      <w:pPr>
        <w:rPr>
          <w:rFonts w:ascii="Arial Narrow" w:eastAsia="Arial Narrow" w:hAnsi="Arial Narrow" w:cs="Arial Narrow"/>
          <w:sz w:val="22"/>
          <w:szCs w:val="22"/>
        </w:rPr>
      </w:pPr>
    </w:p>
    <w:p w:rsidR="00C97450" w:rsidRDefault="00D26444">
      <w:pPr>
        <w:widowControl w:val="0"/>
        <w:numPr>
          <w:ilvl w:val="0"/>
          <w:numId w:val="8"/>
        </w:numPr>
        <w:pBdr>
          <w:top w:val="nil"/>
          <w:left w:val="nil"/>
          <w:bottom w:val="nil"/>
          <w:right w:val="nil"/>
          <w:between w:val="nil"/>
        </w:pBdr>
        <w:spacing w:after="0" w:line="240" w:lineRule="auto"/>
        <w:ind w:left="426"/>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CONCLUSIONES.</w:t>
      </w:r>
    </w:p>
    <w:p w:rsidR="00C97450" w:rsidRDefault="00C97450">
      <w:pPr>
        <w:spacing w:after="0" w:line="240" w:lineRule="auto"/>
        <w:jc w:val="both"/>
        <w:rPr>
          <w:rFonts w:ascii="Arial Narrow" w:eastAsia="Arial Narrow" w:hAnsi="Arial Narrow" w:cs="Arial Narrow"/>
          <w:b/>
          <w:bCs/>
          <w:sz w:val="22"/>
          <w:szCs w:val="22"/>
        </w:rPr>
      </w:pP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En este contexto, se presenta el informe de riesgos para el sustento de inversión del PROYECTO: “</w:t>
      </w:r>
      <w:r w:rsidR="00E127FA" w:rsidRPr="00E127FA">
        <w:rPr>
          <w:rFonts w:ascii="Arial Narrow" w:eastAsia="Arial Narrow" w:hAnsi="Arial Narrow" w:cs="Arial Narrow"/>
          <w:color w:val="000000"/>
          <w:sz w:val="22"/>
          <w:szCs w:val="22"/>
        </w:rPr>
        <w:t>CREACIÓN DEL SERVICIO DE ACCESIBILIDAD A LA ADQUISICIÓN DE PRODUCTOS DE PRIMERA NECESIDAD EN EL MERCADO DE ABASTOS DEL CENTRO POBLADO SEMI-RURAL PACHACUTEC GRUPO ZONAL N.º 12 ZONA B, DISTRITO DE CERRO COLORADO DE LA PROVINCIA DE AREQUIPA DEL DEPARTAMENTO DE AREQUIPA</w:t>
      </w:r>
      <w:r>
        <w:rPr>
          <w:rFonts w:ascii="Arial Narrow" w:eastAsia="Arial Narrow" w:hAnsi="Arial Narrow" w:cs="Arial Narrow"/>
          <w:color w:val="000000"/>
          <w:sz w:val="22"/>
          <w:szCs w:val="22"/>
        </w:rPr>
        <w:t>”.</w:t>
      </w:r>
    </w:p>
    <w:p w:rsidR="00C97450" w:rsidRDefault="00C97450">
      <w:pPr>
        <w:widowControl w:val="0"/>
        <w:pBdr>
          <w:top w:val="nil"/>
          <w:left w:val="nil"/>
          <w:bottom w:val="nil"/>
          <w:right w:val="nil"/>
          <w:between w:val="nil"/>
        </w:pBdr>
        <w:spacing w:after="0" w:line="240" w:lineRule="auto"/>
        <w:ind w:left="720"/>
        <w:jc w:val="both"/>
        <w:rPr>
          <w:rFonts w:ascii="Arial Narrow" w:eastAsia="Arial Narrow" w:hAnsi="Arial Narrow" w:cs="Arial Narrow"/>
          <w:color w:val="000000"/>
          <w:sz w:val="22"/>
          <w:szCs w:val="22"/>
        </w:rPr>
      </w:pP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El presente informe desarrolla la metodología establecida en el manual para la evaluación de riesgos originados por fenómenos naturales elaborada por el CENEPRED, la cual ha permitido caracterizar cada peligro generado por el fenómeno de deslizamiento , determinar los factores de susceptibilidad del territorio, determinar los escenarios de riesgos, los niveles de peligrosidad, la estratificación de peligro, la zonificación de peligrosidad, analizar los elementos expuestos, analizar la vulnerabilidad, los niveles de vulnerabilidad, la estratificación de la vulnerabilidad, la zonificación de la vulnerabilidad, cuantificar las posibles pérdidas y zonificar los riesgos  en los terrenos</w:t>
      </w:r>
      <w:r w:rsidR="00D51B13">
        <w:rPr>
          <w:rFonts w:ascii="Arial Narrow" w:eastAsia="Arial Narrow" w:hAnsi="Arial Narrow" w:cs="Arial Narrow"/>
          <w:color w:val="000000"/>
          <w:sz w:val="22"/>
          <w:szCs w:val="22"/>
        </w:rPr>
        <w:t xml:space="preserve"> de intervención.</w:t>
      </w:r>
    </w:p>
    <w:p w:rsidR="00C97450" w:rsidRDefault="00C97450">
      <w:p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
    <w:p w:rsidR="00C97450" w:rsidRDefault="00D26444">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r>
        <w:rPr>
          <w:noProof/>
        </w:rPr>
        <w:lastRenderedPageBreak/>
        <w:drawing>
          <wp:anchor distT="0" distB="0" distL="114300" distR="114300" simplePos="0" relativeHeight="251741184" behindDoc="0" locked="0" layoutInCell="1" hidden="0" allowOverlap="1">
            <wp:simplePos x="0" y="0"/>
            <wp:positionH relativeFrom="column">
              <wp:posOffset>485775</wp:posOffset>
            </wp:positionH>
            <wp:positionV relativeFrom="paragraph">
              <wp:posOffset>85725</wp:posOffset>
            </wp:positionV>
            <wp:extent cx="5095875" cy="2933700"/>
            <wp:effectExtent l="28575" t="28575" r="28575" b="28575"/>
            <wp:wrapSquare wrapText="bothSides" distT="0" distB="0" distL="114300" distR="114300"/>
            <wp:docPr id="30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4"/>
                    <a:srcRect/>
                    <a:stretch>
                      <a:fillRect/>
                    </a:stretch>
                  </pic:blipFill>
                  <pic:spPr>
                    <a:xfrm>
                      <a:off x="0" y="0"/>
                      <a:ext cx="5095875" cy="2933700"/>
                    </a:xfrm>
                    <a:prstGeom prst="rect">
                      <a:avLst/>
                    </a:prstGeom>
                    <a:ln w="28575">
                      <a:solidFill>
                        <a:srgbClr val="C00000"/>
                      </a:solidFill>
                      <a:prstDash val="solid"/>
                    </a:ln>
                  </pic:spPr>
                </pic:pic>
              </a:graphicData>
            </a:graphic>
          </wp:anchor>
        </w:drawing>
      </w: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sz w:val="22"/>
          <w:szCs w:val="22"/>
        </w:rPr>
      </w:pPr>
    </w:p>
    <w:p w:rsidR="00C97450" w:rsidRDefault="00D26444">
      <w:pPr>
        <w:widowControl w:val="0"/>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    </w:t>
      </w:r>
    </w:p>
    <w:p w:rsidR="00C97450" w:rsidRDefault="00C97450">
      <w:pPr>
        <w:widowControl w:val="0"/>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p>
    <w:tbl>
      <w:tblPr>
        <w:tblStyle w:val="afffff2"/>
        <w:tblW w:w="7275" w:type="dxa"/>
        <w:tblInd w:w="0" w:type="dxa"/>
        <w:tblLayout w:type="fixed"/>
        <w:tblLook w:val="0400" w:firstRow="0" w:lastRow="0" w:firstColumn="0" w:lastColumn="0" w:noHBand="0" w:noVBand="1"/>
      </w:tblPr>
      <w:tblGrid>
        <w:gridCol w:w="1802"/>
        <w:gridCol w:w="40"/>
        <w:gridCol w:w="1721"/>
        <w:gridCol w:w="40"/>
        <w:gridCol w:w="40"/>
        <w:gridCol w:w="1761"/>
        <w:gridCol w:w="30"/>
        <w:gridCol w:w="10"/>
        <w:gridCol w:w="1801"/>
        <w:gridCol w:w="30"/>
      </w:tblGrid>
      <w:tr w:rsidR="00C97450">
        <w:trPr>
          <w:trHeight w:val="220"/>
        </w:trPr>
        <w:tc>
          <w:tcPr>
            <w:tcW w:w="1842" w:type="dxa"/>
            <w:gridSpan w:val="2"/>
            <w:vAlign w:val="bottom"/>
          </w:tcPr>
          <w:p w:rsidR="00C97450" w:rsidRPr="00E127FA" w:rsidRDefault="00C97450">
            <w:pPr>
              <w:rPr>
                <w:rFonts w:ascii="Arial Narrow" w:eastAsia="Arial Narrow" w:hAnsi="Arial Narrow" w:cs="Arial Narrow"/>
                <w:sz w:val="22"/>
                <w:szCs w:val="22"/>
                <w:lang w:val="es-PE"/>
              </w:rPr>
            </w:pPr>
          </w:p>
        </w:tc>
        <w:tc>
          <w:tcPr>
            <w:tcW w:w="1801" w:type="dxa"/>
            <w:gridSpan w:val="3"/>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761"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40"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801"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3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r>
      <w:tr w:rsidR="00C97450">
        <w:trPr>
          <w:gridAfter w:val="3"/>
          <w:wAfter w:w="1841" w:type="dxa"/>
          <w:trHeight w:val="617"/>
        </w:trPr>
        <w:tc>
          <w:tcPr>
            <w:tcW w:w="1802"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761"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4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1801" w:type="dxa"/>
            <w:gridSpan w:val="2"/>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c>
          <w:tcPr>
            <w:tcW w:w="30" w:type="dxa"/>
            <w:vAlign w:val="bottom"/>
          </w:tcPr>
          <w:p w:rsidR="00C97450" w:rsidRPr="00E127FA" w:rsidRDefault="00C97450">
            <w:pPr>
              <w:widowControl w:val="0"/>
              <w:spacing w:after="0" w:line="240" w:lineRule="auto"/>
              <w:rPr>
                <w:rFonts w:ascii="Arial Narrow" w:eastAsia="Arial Narrow" w:hAnsi="Arial Narrow" w:cs="Arial Narrow"/>
                <w:sz w:val="22"/>
                <w:szCs w:val="22"/>
                <w:lang w:val="es-PE"/>
              </w:rPr>
            </w:pPr>
          </w:p>
        </w:tc>
      </w:tr>
    </w:tbl>
    <w:p w:rsidR="00C97450" w:rsidRDefault="00D26444">
      <w:pPr>
        <w:ind w:left="426" w:right="278" w:hanging="425"/>
        <w:rPr>
          <w:rFonts w:ascii="Arial Narrow" w:eastAsia="Arial Narrow" w:hAnsi="Arial Narrow" w:cs="Arial Narrow"/>
          <w:b/>
          <w:bCs/>
          <w:sz w:val="22"/>
          <w:szCs w:val="22"/>
        </w:rPr>
      </w:pPr>
      <w:r>
        <w:rPr>
          <w:noProof/>
        </w:rPr>
        <w:drawing>
          <wp:anchor distT="0" distB="0" distL="114300" distR="114300" simplePos="0" relativeHeight="251742208" behindDoc="0" locked="0" layoutInCell="1" hidden="0" allowOverlap="1">
            <wp:simplePos x="0" y="0"/>
            <wp:positionH relativeFrom="column">
              <wp:posOffset>1256665</wp:posOffset>
            </wp:positionH>
            <wp:positionV relativeFrom="paragraph">
              <wp:posOffset>-224788</wp:posOffset>
            </wp:positionV>
            <wp:extent cx="3038475" cy="1219200"/>
            <wp:effectExtent l="28575" t="28575" r="28575" b="28575"/>
            <wp:wrapNone/>
            <wp:docPr id="30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3"/>
                    <a:srcRect/>
                    <a:stretch>
                      <a:fillRect/>
                    </a:stretch>
                  </pic:blipFill>
                  <pic:spPr>
                    <a:xfrm>
                      <a:off x="0" y="0"/>
                      <a:ext cx="3038475" cy="1219200"/>
                    </a:xfrm>
                    <a:prstGeom prst="rect">
                      <a:avLst/>
                    </a:prstGeom>
                    <a:ln w="28575">
                      <a:solidFill>
                        <a:srgbClr val="C00000"/>
                      </a:solidFill>
                      <a:prstDash val="solid"/>
                    </a:ln>
                  </pic:spPr>
                </pic:pic>
              </a:graphicData>
            </a:graphic>
          </wp:anchor>
        </w:drawing>
      </w:r>
    </w:p>
    <w:p w:rsidR="00C97450" w:rsidRDefault="00C97450">
      <w:pPr>
        <w:ind w:left="426" w:right="278" w:hanging="425"/>
        <w:rPr>
          <w:rFonts w:ascii="Arial Narrow" w:eastAsia="Arial Narrow" w:hAnsi="Arial Narrow" w:cs="Arial Narrow"/>
          <w:b/>
          <w:bCs/>
          <w:sz w:val="22"/>
          <w:szCs w:val="22"/>
        </w:rPr>
      </w:pPr>
    </w:p>
    <w:p w:rsidR="00C97450" w:rsidRDefault="00C97450">
      <w:pPr>
        <w:ind w:left="426" w:right="278" w:hanging="425"/>
        <w:rPr>
          <w:rFonts w:ascii="Arial Narrow" w:eastAsia="Arial Narrow" w:hAnsi="Arial Narrow" w:cs="Arial Narrow"/>
          <w:b/>
          <w:bCs/>
          <w:sz w:val="22"/>
          <w:szCs w:val="22"/>
        </w:rPr>
      </w:pPr>
    </w:p>
    <w:p w:rsidR="00C97450" w:rsidRDefault="00C97450">
      <w:pPr>
        <w:rPr>
          <w:rFonts w:ascii="Arial Narrow" w:eastAsia="Arial Narrow" w:hAnsi="Arial Narrow" w:cs="Arial Narrow"/>
          <w:color w:val="002060"/>
          <w:sz w:val="22"/>
          <w:szCs w:val="22"/>
        </w:rPr>
      </w:pPr>
    </w:p>
    <w:p w:rsidR="00C97450" w:rsidRDefault="00C97450">
      <w:pPr>
        <w:rPr>
          <w:rFonts w:ascii="Arial Narrow" w:eastAsia="Arial Narrow" w:hAnsi="Arial Narrow" w:cs="Arial Narrow"/>
          <w:color w:val="002060"/>
          <w:sz w:val="22"/>
          <w:szCs w:val="22"/>
        </w:rPr>
      </w:pPr>
    </w:p>
    <w:p w:rsidR="00C97450" w:rsidRDefault="00D26444">
      <w:pPr>
        <w:widowControl w:val="0"/>
        <w:numPr>
          <w:ilvl w:val="0"/>
          <w:numId w:val="8"/>
        </w:numPr>
        <w:pBdr>
          <w:top w:val="nil"/>
          <w:left w:val="nil"/>
          <w:bottom w:val="nil"/>
          <w:right w:val="nil"/>
          <w:between w:val="nil"/>
        </w:pBdr>
        <w:spacing w:after="0" w:line="240" w:lineRule="auto"/>
        <w:ind w:left="426" w:right="278"/>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RECOMENDACIONES.</w:t>
      </w:r>
    </w:p>
    <w:p w:rsidR="00C97450" w:rsidRDefault="00C97450">
      <w:pPr>
        <w:spacing w:after="0" w:line="240" w:lineRule="auto"/>
        <w:ind w:left="426" w:right="278" w:hanging="425"/>
        <w:rPr>
          <w:rFonts w:ascii="Arial Narrow" w:eastAsia="Arial Narrow" w:hAnsi="Arial Narrow" w:cs="Arial Narrow"/>
          <w:b/>
          <w:bCs/>
          <w:sz w:val="22"/>
          <w:szCs w:val="22"/>
        </w:rPr>
      </w:pPr>
    </w:p>
    <w:p w:rsidR="00C97450" w:rsidRDefault="00D26444">
      <w:pPr>
        <w:widowControl w:val="0"/>
        <w:numPr>
          <w:ilvl w:val="1"/>
          <w:numId w:val="8"/>
        </w:numPr>
        <w:pBdr>
          <w:top w:val="nil"/>
          <w:left w:val="nil"/>
          <w:bottom w:val="nil"/>
          <w:right w:val="nil"/>
          <w:between w:val="nil"/>
        </w:pBdr>
        <w:spacing w:after="0" w:line="240" w:lineRule="auto"/>
        <w:ind w:left="426" w:right="278" w:hanging="425"/>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RECOMENDACIONES NO ESTRUCTURALES.</w:t>
      </w: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Monitoreo permanente de la zona durante el periodo lluvioso y seco, con equipos de estación total o GPS Diferencial.</w:t>
      </w: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Extensiva capacitación sobre la Gestión de Riesgos</w:t>
      </w:r>
    </w:p>
    <w:p w:rsidR="00C97450" w:rsidRDefault="00C97450">
      <w:pPr>
        <w:widowControl w:val="0"/>
        <w:pBdr>
          <w:top w:val="nil"/>
          <w:left w:val="nil"/>
          <w:bottom w:val="nil"/>
          <w:right w:val="nil"/>
          <w:between w:val="nil"/>
        </w:pBdr>
        <w:spacing w:after="0" w:line="240" w:lineRule="auto"/>
        <w:ind w:left="861" w:right="278"/>
        <w:jc w:val="both"/>
        <w:rPr>
          <w:rFonts w:ascii="Arial Narrow" w:eastAsia="Arial Narrow" w:hAnsi="Arial Narrow" w:cs="Arial Narrow"/>
          <w:color w:val="000000"/>
          <w:sz w:val="22"/>
          <w:szCs w:val="22"/>
        </w:rPr>
      </w:pPr>
    </w:p>
    <w:p w:rsidR="00C97450" w:rsidRDefault="00D26444">
      <w:pPr>
        <w:widowControl w:val="0"/>
        <w:pBdr>
          <w:top w:val="nil"/>
          <w:left w:val="nil"/>
          <w:bottom w:val="nil"/>
          <w:right w:val="nil"/>
          <w:between w:val="nil"/>
        </w:pBdr>
        <w:spacing w:after="0" w:line="240" w:lineRule="auto"/>
        <w:ind w:left="426" w:right="278" w:hanging="426"/>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8.2.</w:t>
      </w:r>
      <w:r>
        <w:rPr>
          <w:rFonts w:ascii="Arial Narrow" w:eastAsia="Arial Narrow" w:hAnsi="Arial Narrow" w:cs="Arial Narrow"/>
          <w:b/>
          <w:bCs/>
          <w:color w:val="000000"/>
          <w:sz w:val="22"/>
          <w:szCs w:val="22"/>
        </w:rPr>
        <w:tab/>
        <w:t>RECOMENDACIONES ESTRUCTURALES.</w:t>
      </w: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 acuerdo al análisis de peligros realizado para los sectores antes mencionado se ha identificado el fenómeno natural más relevante: Son los Sismos y posteriormente las Inundaciones y vientos, el mismo que ha sido ponderado como </w:t>
      </w:r>
      <w:r>
        <w:rPr>
          <w:rFonts w:ascii="Arial Narrow" w:eastAsia="Arial Narrow" w:hAnsi="Arial Narrow" w:cs="Arial Narrow"/>
          <w:b/>
          <w:bCs/>
          <w:color w:val="000000"/>
          <w:sz w:val="22"/>
          <w:szCs w:val="22"/>
        </w:rPr>
        <w:t>PELIGRO MEDIO</w:t>
      </w:r>
      <w:r>
        <w:rPr>
          <w:rFonts w:ascii="Arial Narrow" w:eastAsia="Arial Narrow" w:hAnsi="Arial Narrow" w:cs="Arial Narrow"/>
          <w:color w:val="000000"/>
          <w:sz w:val="22"/>
          <w:szCs w:val="22"/>
        </w:rPr>
        <w:t xml:space="preserve">, aunque deberá tomarse en consideración según la ubicación de las infraestructuras más sensibles. </w:t>
      </w: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Mediante el método de ponderaciones o asignación de valores a los factores de evaluación, tales como: el tipo de suelo, pendiente, estado de conservación, mantenimiento de sistemas, obras de protección, nivel de organización y la vulnerabilidad institucional, se pudo estimar la </w:t>
      </w:r>
      <w:r>
        <w:rPr>
          <w:rFonts w:ascii="Arial Narrow" w:eastAsia="Arial Narrow" w:hAnsi="Arial Narrow" w:cs="Arial Narrow"/>
          <w:b/>
          <w:bCs/>
          <w:color w:val="000000"/>
          <w:sz w:val="22"/>
          <w:szCs w:val="22"/>
        </w:rPr>
        <w:t xml:space="preserve">VULNERABILIDAD </w:t>
      </w:r>
      <w:r w:rsidR="00576E67">
        <w:rPr>
          <w:rFonts w:ascii="Arial Narrow" w:eastAsia="Arial Narrow" w:hAnsi="Arial Narrow" w:cs="Arial Narrow"/>
          <w:b/>
          <w:bCs/>
          <w:color w:val="000000"/>
          <w:sz w:val="22"/>
          <w:szCs w:val="22"/>
        </w:rPr>
        <w:t>MEDIO</w:t>
      </w:r>
      <w:r>
        <w:rPr>
          <w:rFonts w:ascii="Arial Narrow" w:eastAsia="Arial Narrow" w:hAnsi="Arial Narrow" w:cs="Arial Narrow"/>
          <w:b/>
          <w:bCs/>
          <w:color w:val="000000"/>
          <w:sz w:val="22"/>
          <w:szCs w:val="22"/>
        </w:rPr>
        <w:t>.</w:t>
      </w:r>
      <w:r>
        <w:rPr>
          <w:rFonts w:ascii="Arial Narrow" w:eastAsia="Arial Narrow" w:hAnsi="Arial Narrow" w:cs="Arial Narrow"/>
          <w:color w:val="000000"/>
          <w:sz w:val="22"/>
          <w:szCs w:val="22"/>
        </w:rPr>
        <w:t xml:space="preserve"> </w:t>
      </w:r>
    </w:p>
    <w:p w:rsidR="00C97450" w:rsidRDefault="00D26444">
      <w:pPr>
        <w:widowControl w:val="0"/>
        <w:numPr>
          <w:ilvl w:val="0"/>
          <w:numId w:val="18"/>
        </w:numPr>
        <w:pBdr>
          <w:top w:val="nil"/>
          <w:left w:val="nil"/>
          <w:bottom w:val="nil"/>
          <w:right w:val="nil"/>
          <w:between w:val="nil"/>
        </w:pBdr>
        <w:spacing w:after="0" w:line="240" w:lineRule="auto"/>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Las acciones que son necesarios implementar es la capacitación y sensibilización en el manejo adecuado del sistema de servicio de agua potable, asimismo, construir las infraestructuras considerando las normativas de edificaciones de agua potable y saneamiento referidas en el reglamento nacional de edificaciones, por último, es necesario elaborar obras de protección que garanticen el buen funcionamiento y durabilidad del proyecto</w:t>
      </w:r>
    </w:p>
    <w:p w:rsidR="00C97450" w:rsidRDefault="00C97450">
      <w:pPr>
        <w:spacing w:after="0" w:line="240" w:lineRule="auto"/>
        <w:ind w:right="278"/>
        <w:jc w:val="both"/>
        <w:rPr>
          <w:rFonts w:ascii="Arial Narrow" w:eastAsia="Arial Narrow" w:hAnsi="Arial Narrow" w:cs="Arial Narrow"/>
          <w:sz w:val="22"/>
          <w:szCs w:val="22"/>
        </w:rPr>
      </w:pPr>
    </w:p>
    <w:p w:rsidR="00C97450" w:rsidRDefault="00D26444">
      <w:pPr>
        <w:widowControl w:val="0"/>
        <w:numPr>
          <w:ilvl w:val="0"/>
          <w:numId w:val="19"/>
        </w:numPr>
        <w:pBdr>
          <w:top w:val="nil"/>
          <w:left w:val="nil"/>
          <w:bottom w:val="nil"/>
          <w:right w:val="nil"/>
          <w:between w:val="nil"/>
        </w:pBdr>
        <w:spacing w:after="0" w:line="240" w:lineRule="auto"/>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EVACUACION DE AGUAS PLUVIALES.</w:t>
      </w:r>
    </w:p>
    <w:p w:rsidR="00C97450" w:rsidRDefault="00D26444">
      <w:pPr>
        <w:pBdr>
          <w:top w:val="nil"/>
          <w:left w:val="nil"/>
          <w:bottom w:val="nil"/>
          <w:right w:val="nil"/>
          <w:between w:val="nil"/>
        </w:pBdr>
        <w:shd w:val="clear" w:color="auto" w:fill="FFFFFF"/>
        <w:spacing w:after="0" w:line="240" w:lineRule="auto"/>
        <w:ind w:right="2"/>
        <w:jc w:val="both"/>
        <w:rPr>
          <w:rFonts w:ascii="Arial Narrow" w:eastAsia="Arial Narrow" w:hAnsi="Arial Narrow" w:cs="Arial Narrow"/>
          <w:color w:val="000000"/>
          <w:sz w:val="22"/>
          <w:szCs w:val="22"/>
          <w:highlight w:val="white"/>
        </w:rPr>
      </w:pPr>
      <w:r>
        <w:rPr>
          <w:rFonts w:ascii="Arial Narrow" w:eastAsia="Arial Narrow" w:hAnsi="Arial Narrow" w:cs="Arial Narrow"/>
          <w:color w:val="000000"/>
          <w:sz w:val="22"/>
          <w:szCs w:val="22"/>
          <w:highlight w:val="white"/>
        </w:rPr>
        <w:t>La evacuación de las aguas pluviales de un determinado territorio es posible solo mediante tres medios: la escorrentía, que depende de la pendiente del terreno; la infiltración, que depende de la porosidad de la estructura del suelo; y la evaporación, que depende del aprovechamiento de la intensidad energética de los rayos del sol.</w:t>
      </w:r>
    </w:p>
    <w:p w:rsidR="00C97450" w:rsidRDefault="00C97450">
      <w:pPr>
        <w:pBdr>
          <w:top w:val="nil"/>
          <w:left w:val="nil"/>
          <w:bottom w:val="nil"/>
          <w:right w:val="nil"/>
          <w:between w:val="nil"/>
        </w:pBdr>
        <w:shd w:val="clear" w:color="auto" w:fill="FFFFFF"/>
        <w:spacing w:after="0" w:line="240" w:lineRule="auto"/>
        <w:ind w:right="2"/>
        <w:jc w:val="both"/>
        <w:rPr>
          <w:rFonts w:ascii="Arial Narrow" w:eastAsia="Arial Narrow" w:hAnsi="Arial Narrow" w:cs="Arial Narrow"/>
          <w:color w:val="000000"/>
          <w:sz w:val="22"/>
          <w:szCs w:val="22"/>
        </w:rPr>
      </w:pPr>
    </w:p>
    <w:p w:rsidR="00C97450" w:rsidRDefault="00D26444">
      <w:pPr>
        <w:spacing w:after="0" w:line="240" w:lineRule="auto"/>
        <w:ind w:right="2"/>
        <w:jc w:val="both"/>
        <w:rPr>
          <w:rFonts w:ascii="Arial Narrow" w:eastAsia="Arial Narrow" w:hAnsi="Arial Narrow" w:cs="Arial Narrow"/>
          <w:b/>
          <w:bCs/>
          <w:sz w:val="22"/>
          <w:szCs w:val="22"/>
        </w:rPr>
      </w:pPr>
      <w:r>
        <w:rPr>
          <w:rFonts w:ascii="Arial Narrow" w:eastAsia="Arial Narrow" w:hAnsi="Arial Narrow" w:cs="Arial Narrow"/>
          <w:sz w:val="22"/>
          <w:szCs w:val="22"/>
          <w:highlight w:val="white"/>
        </w:rPr>
        <w:t>Nuestro territorio está asentado en el ámbito de influencia de la sub cuenca de yura cuyo caudal es de flujo laminar, donde la flora está constituida por pastos naturales, hace que el caudal de las aguas que discurren por ella disminuya. Teniendo en cuenta estas definiciones nos permitimos recomendar la construcción de canales de evacuación de aguas pluviales con un buen tirante. Según la normatividad vigente.</w:t>
      </w:r>
    </w:p>
    <w:p w:rsidR="00C97450" w:rsidRDefault="00C97450">
      <w:pPr>
        <w:ind w:left="1134" w:right="278" w:hanging="425"/>
        <w:rPr>
          <w:rFonts w:ascii="Arial Narrow" w:eastAsia="Arial Narrow" w:hAnsi="Arial Narrow" w:cs="Arial Narrow"/>
          <w:b/>
          <w:bCs/>
          <w:sz w:val="22"/>
          <w:szCs w:val="22"/>
        </w:rPr>
      </w:pPr>
    </w:p>
    <w:p w:rsidR="00C97450" w:rsidRDefault="00D26444">
      <w:pPr>
        <w:ind w:left="284" w:right="2" w:hanging="284"/>
        <w:jc w:val="both"/>
        <w:rPr>
          <w:rFonts w:ascii="Arial Narrow" w:eastAsia="Arial Narrow" w:hAnsi="Arial Narrow" w:cs="Arial Narrow"/>
          <w:b/>
          <w:bCs/>
          <w:sz w:val="22"/>
          <w:szCs w:val="22"/>
        </w:rPr>
      </w:pPr>
      <w:r>
        <w:rPr>
          <w:rFonts w:ascii="Arial Narrow" w:eastAsia="Arial Narrow" w:hAnsi="Arial Narrow" w:cs="Arial Narrow"/>
          <w:b/>
          <w:bCs/>
          <w:sz w:val="22"/>
          <w:szCs w:val="22"/>
        </w:rPr>
        <w:t>9.</w:t>
      </w:r>
      <w:r>
        <w:rPr>
          <w:rFonts w:ascii="Arial Narrow" w:eastAsia="Arial Narrow" w:hAnsi="Arial Narrow" w:cs="Arial Narrow"/>
          <w:b/>
          <w:bCs/>
          <w:sz w:val="22"/>
          <w:szCs w:val="22"/>
        </w:rPr>
        <w:tab/>
        <w:t>BIBLIOGRAFIA</w:t>
      </w:r>
    </w:p>
    <w:p w:rsidR="00C97450" w:rsidRDefault="00C97450">
      <w:pPr>
        <w:spacing w:after="0" w:line="240" w:lineRule="auto"/>
        <w:jc w:val="both"/>
        <w:rPr>
          <w:rFonts w:ascii="Arial Narrow" w:eastAsia="Arial Narrow" w:hAnsi="Arial Narrow" w:cs="Arial Narrow"/>
          <w:sz w:val="22"/>
          <w:szCs w:val="22"/>
        </w:rPr>
      </w:pPr>
    </w:p>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PROYECTO MULTINACIONAL ANDINO: GEOCIENCIAS PARA LAS COMUNIDADES ANDINAS — PMA: ICA (2007). Movimientos en masa en la región andina: una guía para la evaluación de amenazas. Servicio Nacional de Geología y Minería, Santiago, Chile. Publicación Multinacional N” 4, 432p.</w:t>
      </w:r>
    </w:p>
    <w:p w:rsidR="00C97450" w:rsidRDefault="00C97450">
      <w:pPr>
        <w:spacing w:after="0" w:line="240" w:lineRule="auto"/>
        <w:ind w:left="284" w:hanging="284"/>
        <w:rPr>
          <w:rFonts w:ascii="Arial Narrow" w:eastAsia="Arial Narrow" w:hAnsi="Arial Narrow" w:cs="Arial Narrow"/>
          <w:sz w:val="22"/>
          <w:szCs w:val="22"/>
        </w:rPr>
      </w:pP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SÁNCHEZ, A. &amp; ZAPATA, A. (2001) - Mapa Geológico del Cuadrángulo de </w:t>
      </w:r>
      <w:proofErr w:type="spellStart"/>
      <w:r>
        <w:rPr>
          <w:rFonts w:ascii="Arial Narrow" w:eastAsia="Arial Narrow" w:hAnsi="Arial Narrow" w:cs="Arial Narrow"/>
          <w:color w:val="000000"/>
          <w:sz w:val="22"/>
          <w:szCs w:val="22"/>
        </w:rPr>
        <w:t>Limbani</w:t>
      </w:r>
      <w:proofErr w:type="spellEnd"/>
      <w:r>
        <w:rPr>
          <w:rFonts w:ascii="Arial Narrow" w:eastAsia="Arial Narrow" w:hAnsi="Arial Narrow" w:cs="Arial Narrow"/>
          <w:color w:val="000000"/>
          <w:sz w:val="22"/>
          <w:szCs w:val="22"/>
        </w:rPr>
        <w:t>, Hoja 29</w:t>
      </w: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x, escala 1:100 OOO. </w:t>
      </w:r>
      <w:r>
        <w:rPr>
          <w:rFonts w:ascii="Arial Narrow" w:eastAsia="Arial Narrow" w:hAnsi="Arial Narrow" w:cs="Arial Narrow"/>
          <w:i/>
          <w:iCs/>
          <w:color w:val="000000"/>
          <w:sz w:val="22"/>
          <w:szCs w:val="22"/>
        </w:rPr>
        <w:t>INGEMMET. Carta Geológica Nacional.</w:t>
      </w:r>
    </w:p>
    <w:p w:rsidR="00C97450" w:rsidRDefault="00C97450">
      <w:pPr>
        <w:spacing w:after="0" w:line="240" w:lineRule="auto"/>
        <w:ind w:left="284" w:hanging="284"/>
        <w:rPr>
          <w:rFonts w:ascii="Arial Narrow" w:eastAsia="Arial Narrow" w:hAnsi="Arial Narrow" w:cs="Arial Narrow"/>
          <w:sz w:val="22"/>
          <w:szCs w:val="22"/>
        </w:rPr>
      </w:pP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SERVICIO NACIONAL DE METEOROLOGÍA E HIDROLOGÍA DEL PERÚ- SENAMHI</w:t>
      </w: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(2003) - Mapa de Precipitación Anual-Periodo Normal (</w:t>
      </w:r>
      <w:proofErr w:type="gramStart"/>
      <w:r>
        <w:rPr>
          <w:rFonts w:ascii="Arial Narrow" w:eastAsia="Arial Narrow" w:hAnsi="Arial Narrow" w:cs="Arial Narrow"/>
          <w:color w:val="000000"/>
          <w:sz w:val="22"/>
          <w:szCs w:val="22"/>
        </w:rPr>
        <w:t>Septiembre</w:t>
      </w:r>
      <w:proofErr w:type="gramEnd"/>
      <w:r>
        <w:rPr>
          <w:rFonts w:ascii="Arial Narrow" w:eastAsia="Arial Narrow" w:hAnsi="Arial Narrow" w:cs="Arial Narrow"/>
          <w:color w:val="000000"/>
          <w:sz w:val="22"/>
          <w:szCs w:val="22"/>
        </w:rPr>
        <w:t>- Mayo). En INDECI, Atlas</w:t>
      </w: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 Peligros Naturales. Lima. Págs. 310-311.</w:t>
      </w:r>
    </w:p>
    <w:p w:rsidR="00C97450" w:rsidRDefault="00C97450">
      <w:pPr>
        <w:spacing w:after="0" w:line="240" w:lineRule="auto"/>
        <w:ind w:left="284" w:hanging="284"/>
        <w:rPr>
          <w:rFonts w:ascii="Arial Narrow" w:eastAsia="Arial Narrow" w:hAnsi="Arial Narrow" w:cs="Arial Narrow"/>
          <w:sz w:val="22"/>
          <w:szCs w:val="22"/>
        </w:rPr>
      </w:pP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VILCHEZ, M., LUQUE, G. &amp; ROSADO, M. (2013) — Estudio de riesgo geológico en la región</w:t>
      </w: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 xml:space="preserve">Piura. </w:t>
      </w:r>
      <w:r>
        <w:rPr>
          <w:rFonts w:ascii="Arial Narrow" w:eastAsia="Arial Narrow" w:hAnsi="Arial Narrow" w:cs="Arial Narrow"/>
          <w:i/>
          <w:iCs/>
          <w:sz w:val="22"/>
          <w:szCs w:val="22"/>
        </w:rPr>
        <w:t xml:space="preserve">INGEMMET. Boletín. Serie C. Geodinámica e Ingeniería Geológica, </w:t>
      </w:r>
      <w:r>
        <w:rPr>
          <w:rFonts w:ascii="Arial Narrow" w:eastAsia="Arial Narrow" w:hAnsi="Arial Narrow" w:cs="Arial Narrow"/>
          <w:sz w:val="22"/>
          <w:szCs w:val="22"/>
        </w:rPr>
        <w:t>n. 52, 250p.,</w:t>
      </w: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9mapas</w:t>
      </w: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 xml:space="preserve">INSTITUTO GEOLOGICO MINERO Y METALURGICO (INGEMMET) Informe </w:t>
      </w:r>
      <w:proofErr w:type="spellStart"/>
      <w:r>
        <w:rPr>
          <w:rFonts w:ascii="Arial Narrow" w:eastAsia="Arial Narrow" w:hAnsi="Arial Narrow" w:cs="Arial Narrow"/>
          <w:sz w:val="22"/>
          <w:szCs w:val="22"/>
        </w:rPr>
        <w:t>Tecnico</w:t>
      </w:r>
      <w:proofErr w:type="spellEnd"/>
      <w:r>
        <w:rPr>
          <w:rFonts w:ascii="Arial Narrow" w:eastAsia="Arial Narrow" w:hAnsi="Arial Narrow" w:cs="Arial Narrow"/>
          <w:sz w:val="22"/>
          <w:szCs w:val="22"/>
        </w:rPr>
        <w:t xml:space="preserve"> </w:t>
      </w:r>
      <w:proofErr w:type="spellStart"/>
      <w:r>
        <w:rPr>
          <w:rFonts w:ascii="Arial Narrow" w:eastAsia="Arial Narrow" w:hAnsi="Arial Narrow" w:cs="Arial Narrow"/>
          <w:sz w:val="22"/>
          <w:szCs w:val="22"/>
        </w:rPr>
        <w:t>Nº</w:t>
      </w:r>
      <w:proofErr w:type="spellEnd"/>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A6660</w:t>
      </w:r>
    </w:p>
    <w:p w:rsidR="00C97450" w:rsidRDefault="00D26444">
      <w:pPr>
        <w:pBdr>
          <w:top w:val="nil"/>
          <w:left w:val="nil"/>
          <w:bottom w:val="nil"/>
          <w:right w:val="nil"/>
          <w:between w:val="nil"/>
        </w:pBdr>
        <w:spacing w:after="0" w:line="240" w:lineRule="auto"/>
        <w:ind w:left="284" w:hanging="284"/>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VILLOTA, H. (2005) Geomorfología Aplicada A Levantamientos Edafológicos Y </w:t>
      </w:r>
    </w:p>
    <w:p w:rsidR="00C97450" w:rsidRDefault="00D26444">
      <w:pPr>
        <w:pBdr>
          <w:top w:val="nil"/>
          <w:left w:val="nil"/>
          <w:bottom w:val="nil"/>
          <w:right w:val="nil"/>
          <w:between w:val="nil"/>
        </w:pBdr>
        <w:spacing w:after="0" w:line="240" w:lineRule="auto"/>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Zonificación De Tierras. Instituto Geográfico </w:t>
      </w:r>
      <w:proofErr w:type="spellStart"/>
      <w:r>
        <w:rPr>
          <w:rFonts w:ascii="Arial Narrow" w:eastAsia="Arial Narrow" w:hAnsi="Arial Narrow" w:cs="Arial Narrow"/>
          <w:color w:val="000000"/>
          <w:sz w:val="22"/>
          <w:szCs w:val="22"/>
        </w:rPr>
        <w:t>Agustin</w:t>
      </w:r>
      <w:proofErr w:type="spellEnd"/>
      <w:r>
        <w:rPr>
          <w:rFonts w:ascii="Arial Narrow" w:eastAsia="Arial Narrow" w:hAnsi="Arial Narrow" w:cs="Arial Narrow"/>
          <w:color w:val="000000"/>
          <w:sz w:val="22"/>
          <w:szCs w:val="22"/>
        </w:rPr>
        <w:t xml:space="preserve"> Codazzi. Departamento Administrativo Nacional de Estadística, Bogotá, Colombia.</w:t>
      </w:r>
    </w:p>
    <w:p w:rsidR="00C97450" w:rsidRDefault="00C97450">
      <w:pPr>
        <w:spacing w:after="0" w:line="240" w:lineRule="auto"/>
        <w:ind w:left="284" w:hanging="284"/>
        <w:rPr>
          <w:rFonts w:ascii="Arial Narrow" w:eastAsia="Arial Narrow" w:hAnsi="Arial Narrow" w:cs="Arial Narrow"/>
          <w:sz w:val="22"/>
          <w:szCs w:val="22"/>
        </w:rPr>
      </w:pP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 xml:space="preserve">Conceptos Asociados a la Gestión del Riesgo de Desastres en la Planificación e </w:t>
      </w:r>
      <w:proofErr w:type="spellStart"/>
      <w:r>
        <w:rPr>
          <w:rFonts w:ascii="Arial Narrow" w:eastAsia="Arial Narrow" w:hAnsi="Arial Narrow" w:cs="Arial Narrow"/>
          <w:sz w:val="22"/>
          <w:szCs w:val="22"/>
        </w:rPr>
        <w:t>Inversió</w:t>
      </w:r>
      <w:proofErr w:type="spellEnd"/>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para el Desarrollo.</w:t>
      </w:r>
    </w:p>
    <w:p w:rsidR="00C97450" w:rsidRDefault="00D26444">
      <w:pPr>
        <w:spacing w:after="0" w:line="240" w:lineRule="auto"/>
        <w:ind w:left="284" w:hanging="284"/>
        <w:rPr>
          <w:rFonts w:ascii="Arial Narrow" w:eastAsia="Arial Narrow" w:hAnsi="Arial Narrow" w:cs="Arial Narrow"/>
          <w:sz w:val="22"/>
          <w:szCs w:val="22"/>
        </w:rPr>
      </w:pPr>
      <w:r>
        <w:rPr>
          <w:rFonts w:ascii="Arial Narrow" w:eastAsia="Arial Narrow" w:hAnsi="Arial Narrow" w:cs="Arial Narrow"/>
          <w:sz w:val="22"/>
          <w:szCs w:val="22"/>
        </w:rPr>
        <w:t>Ministerio de Economía y Finanzas.</w:t>
      </w:r>
    </w:p>
    <w:p w:rsidR="00C97450" w:rsidRDefault="00C97450">
      <w:pPr>
        <w:spacing w:after="0" w:line="240" w:lineRule="auto"/>
        <w:ind w:left="284" w:hanging="284"/>
        <w:rPr>
          <w:rFonts w:ascii="Arial Narrow" w:eastAsia="Arial Narrow" w:hAnsi="Arial Narrow" w:cs="Arial Narrow"/>
          <w:sz w:val="22"/>
          <w:szCs w:val="22"/>
        </w:rPr>
      </w:pPr>
    </w:p>
    <w:p w:rsidR="00C97450" w:rsidRDefault="00C97450">
      <w:pPr>
        <w:spacing w:after="0" w:line="240" w:lineRule="auto"/>
        <w:rPr>
          <w:rFonts w:ascii="Arial Narrow" w:eastAsia="Arial Narrow" w:hAnsi="Arial Narrow" w:cs="Arial Narrow"/>
          <w:sz w:val="22"/>
          <w:szCs w:val="22"/>
        </w:rPr>
      </w:pPr>
    </w:p>
    <w:p w:rsidR="00C97450" w:rsidRDefault="00C97450">
      <w:pPr>
        <w:spacing w:after="0" w:line="240" w:lineRule="auto"/>
        <w:ind w:left="284" w:hanging="284"/>
        <w:jc w:val="both"/>
        <w:rPr>
          <w:rFonts w:ascii="Arial Narrow" w:eastAsia="Arial Narrow" w:hAnsi="Arial Narrow" w:cs="Arial Narrow"/>
          <w:sz w:val="22"/>
          <w:szCs w:val="22"/>
        </w:rPr>
      </w:pPr>
    </w:p>
    <w:p w:rsidR="00C97450" w:rsidRDefault="00C97450">
      <w:pPr>
        <w:tabs>
          <w:tab w:val="left" w:pos="2745"/>
        </w:tabs>
        <w:jc w:val="center"/>
        <w:rPr>
          <w:rFonts w:ascii="Arial Narrow" w:eastAsia="Arial Narrow" w:hAnsi="Arial Narrow" w:cs="Arial Narrow"/>
          <w:sz w:val="22"/>
          <w:szCs w:val="22"/>
        </w:rPr>
      </w:pPr>
    </w:p>
    <w:sectPr w:rsidR="00C97450">
      <w:pgSz w:w="11906" w:h="16838"/>
      <w:pgMar w:top="1559" w:right="1134" w:bottom="1361"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3F18" w:rsidRDefault="00D33F18">
      <w:pPr>
        <w:spacing w:after="0" w:line="240" w:lineRule="auto"/>
      </w:pPr>
      <w:r>
        <w:separator/>
      </w:r>
    </w:p>
  </w:endnote>
  <w:endnote w:type="continuationSeparator" w:id="0">
    <w:p w:rsidR="00D33F18" w:rsidRDefault="00D33F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5CA3D75C-31E1-4078-BA0F-22009A78FA48}"/>
    <w:embedBold r:id="rId2" w:fontKey="{895695B6-3CAE-4472-A59F-406D92C4638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3FF44CA5-7947-47EC-B0EC-7FF8BE7B1F77}"/>
    <w:embedBold r:id="rId4" w:fontKey="{1EA77A01-BE44-4421-BB04-F2F581E80713}"/>
    <w:embedItalic r:id="rId5" w:fontKey="{CF29EF09-CFA1-4CF5-B10A-2FBB3759C8CD}"/>
  </w:font>
  <w:font w:name="Calibri Light">
    <w:panose1 w:val="020F0302020204030204"/>
    <w:charset w:val="00"/>
    <w:family w:val="swiss"/>
    <w:pitch w:val="variable"/>
    <w:sig w:usb0="E4002EFF" w:usb1="C200247B" w:usb2="00000009" w:usb3="00000000" w:csb0="000001FF" w:csb1="00000000"/>
    <w:embedRegular r:id="rId6" w:fontKey="{BAF82660-A77A-4D91-BF7E-D1E83504118C}"/>
    <w:embedBold r:id="rId7" w:fontKey="{EDF1062C-BC23-4E9F-8808-6F9D1A56F3D9}"/>
    <w:embedItalic r:id="rId8" w:fontKey="{3F49BC97-8A16-4D6C-9865-7A82E0021C5A}"/>
    <w:embedBoldItalic r:id="rId9" w:fontKey="{76393341-DB00-4385-8F7D-DCAAD2C6AD4C}"/>
  </w:font>
  <w:font w:name="Segoe UI">
    <w:panose1 w:val="020B0502040204020203"/>
    <w:charset w:val="00"/>
    <w:family w:val="swiss"/>
    <w:pitch w:val="variable"/>
    <w:sig w:usb0="E4002EFF" w:usb1="C000E47F" w:usb2="00000009" w:usb3="00000000" w:csb0="000001FF" w:csb1="00000000"/>
    <w:embedRegular r:id="rId10" w:fontKey="{51E5D131-C742-425D-89F9-1AE5212E8D9B}"/>
  </w:font>
  <w:font w:name="Verdana">
    <w:panose1 w:val="020B0604030504040204"/>
    <w:charset w:val="00"/>
    <w:family w:val="swiss"/>
    <w:pitch w:val="variable"/>
    <w:sig w:usb0="A00006FF" w:usb1="4000205B" w:usb2="00000010" w:usb3="00000000" w:csb0="0000019F" w:csb1="00000000"/>
    <w:embedRegular r:id="rId11" w:fontKey="{05D0A68E-764B-45E4-884C-D041CDBD3CE8}"/>
  </w:font>
  <w:font w:name="Consolas">
    <w:panose1 w:val="020B0609020204030204"/>
    <w:charset w:val="00"/>
    <w:family w:val="modern"/>
    <w:pitch w:val="fixed"/>
    <w:sig w:usb0="E00006FF" w:usb1="0000FCFF" w:usb2="00000001" w:usb3="00000000" w:csb0="0000019F" w:csb1="00000000"/>
    <w:embedRegular r:id="rId12" w:fontKey="{8FFF72F4-661E-4890-821F-17BFEBF300D2}"/>
  </w:font>
  <w:font w:name="Eras Light ITC">
    <w:panose1 w:val="020B0402030504020804"/>
    <w:charset w:val="00"/>
    <w:family w:val="swiss"/>
    <w:pitch w:val="variable"/>
    <w:sig w:usb0="00000003" w:usb1="00000000" w:usb2="00000000" w:usb3="00000000" w:csb0="00000001" w:csb1="00000000"/>
    <w:embedRegular r:id="rId13" w:fontKey="{F364BC46-FC79-4B01-BD01-09D47F9DBB48}"/>
  </w:font>
  <w:font w:name="Batang">
    <w:altName w:val="바탕"/>
    <w:panose1 w:val="02030600000101010101"/>
    <w:charset w:val="81"/>
    <w:family w:val="roman"/>
    <w:pitch w:val="variable"/>
    <w:sig w:usb0="B00002AF" w:usb1="69D77CFB" w:usb2="00000030" w:usb3="00000000" w:csb0="0008009F" w:csb1="00000000"/>
  </w:font>
  <w:font w:name="Schadow BT">
    <w:altName w:val="Cambria"/>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TTE2008590t00">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KAFCCE+Arial,Bold">
    <w:panose1 w:val="00000000000000000000"/>
    <w:charset w:val="00"/>
    <w:family w:val="roman"/>
    <w:notTrueType/>
    <w:pitch w:val="default"/>
  </w:font>
  <w:font w:name="HelveticaNeue">
    <w:panose1 w:val="00000000000000000000"/>
    <w:charset w:val="00"/>
    <w:family w:val="roman"/>
    <w:notTrueType/>
    <w:pitch w:val="default"/>
  </w:font>
  <w:font w:name="BankGothic Lt BT">
    <w:panose1 w:val="020B0607020203060204"/>
    <w:charset w:val="00"/>
    <w:family w:val="swiss"/>
    <w:pitch w:val="variable"/>
    <w:sig w:usb0="00000087" w:usb1="00000000" w:usb2="00000000" w:usb3="00000000" w:csb0="0000001B" w:csb1="00000000"/>
    <w:embedBold r:id="rId14" w:fontKey="{5DF63CDC-3A6B-4B5C-9DAC-FE04F45FDEC2}"/>
  </w:font>
  <w:font w:name="Baskerville Old Face">
    <w:panose1 w:val="02020602080505020303"/>
    <w:charset w:val="00"/>
    <w:family w:val="roman"/>
    <w:pitch w:val="variable"/>
    <w:sig w:usb0="00000003" w:usb1="00000000" w:usb2="00000000" w:usb3="00000000" w:csb0="00000001" w:csb1="00000000"/>
    <w:embedBold r:id="rId15" w:fontKey="{F4366368-1814-44BE-91AD-F82197323896}"/>
  </w:font>
  <w:font w:name="Palatino">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6" w:fontKey="{043946F4-54A7-4B5C-B1E3-B4315BF0E59D}"/>
    <w:embedBold r:id="rId17" w:fontKey="{8BCC70CA-1DF5-4CC1-9147-0606A3DBF6AC}"/>
    <w:embedItalic r:id="rId18" w:fontKey="{053893F1-84BC-4347-86F0-8AF82B225939}"/>
    <w:embedBoldItalic r:id="rId19" w:fontKey="{1C819646-09DB-423A-A6BA-725FB6A37571}"/>
  </w:font>
  <w:font w:name="Aptos Narrow">
    <w:altName w:val="Calibri"/>
    <w:charset w:val="00"/>
    <w:family w:val="auto"/>
    <w:pitch w:val="default"/>
  </w:font>
  <w:font w:name="Arial Unicode MS">
    <w:panose1 w:val="020B0604020202020204"/>
    <w:charset w:val="80"/>
    <w:family w:val="swiss"/>
    <w:pitch w:val="variable"/>
    <w:sig w:usb0="F7FFAEFF" w:usb1="F9DFFFFF" w:usb2="0000007F" w:usb3="00000000" w:csb0="003F01FF" w:csb1="00000000"/>
    <w:embedRegular r:id="rId20" w:subsetted="1" w:fontKey="{5FC81B8A-CF95-4B63-9BD1-606A2883FA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5E05" w:rsidRPr="005F5E05" w:rsidRDefault="005F5E05">
    <w:pPr>
      <w:tabs>
        <w:tab w:val="center" w:pos="4550"/>
        <w:tab w:val="left" w:pos="5818"/>
      </w:tabs>
      <w:ind w:right="260"/>
      <w:jc w:val="right"/>
      <w:rPr>
        <w:color w:val="222A35" w:themeColor="text2" w:themeShade="80"/>
        <w:sz w:val="20"/>
        <w:szCs w:val="20"/>
      </w:rPr>
    </w:pPr>
    <w:r>
      <w:rPr>
        <w:color w:val="8496B0" w:themeColor="text2" w:themeTint="99"/>
        <w:lang w:val="es-ES"/>
      </w:rPr>
      <w:t xml:space="preserve"> </w:t>
    </w:r>
    <w:r w:rsidRPr="005F5E05">
      <w:rPr>
        <w:color w:val="323E4F" w:themeColor="text2" w:themeShade="BF"/>
        <w:sz w:val="20"/>
        <w:szCs w:val="20"/>
      </w:rPr>
      <w:fldChar w:fldCharType="begin"/>
    </w:r>
    <w:r w:rsidRPr="005F5E05">
      <w:rPr>
        <w:color w:val="323E4F" w:themeColor="text2" w:themeShade="BF"/>
        <w:sz w:val="20"/>
        <w:szCs w:val="20"/>
      </w:rPr>
      <w:instrText>PAGE   \* MERGEFORMAT</w:instrText>
    </w:r>
    <w:r w:rsidRPr="005F5E05">
      <w:rPr>
        <w:color w:val="323E4F" w:themeColor="text2" w:themeShade="BF"/>
        <w:sz w:val="20"/>
        <w:szCs w:val="20"/>
      </w:rPr>
      <w:fldChar w:fldCharType="separate"/>
    </w:r>
    <w:r w:rsidRPr="005F5E05">
      <w:rPr>
        <w:color w:val="323E4F" w:themeColor="text2" w:themeShade="BF"/>
        <w:sz w:val="20"/>
        <w:szCs w:val="20"/>
        <w:lang w:val="es-ES"/>
      </w:rPr>
      <w:t>1</w:t>
    </w:r>
    <w:r w:rsidRPr="005F5E05">
      <w:rPr>
        <w:color w:val="323E4F" w:themeColor="text2" w:themeShade="BF"/>
        <w:sz w:val="20"/>
        <w:szCs w:val="20"/>
      </w:rPr>
      <w:fldChar w:fldCharType="end"/>
    </w:r>
    <w:r w:rsidRPr="005F5E05">
      <w:rPr>
        <w:color w:val="323E4F" w:themeColor="text2" w:themeShade="BF"/>
        <w:sz w:val="20"/>
        <w:szCs w:val="20"/>
        <w:lang w:val="es-ES"/>
      </w:rPr>
      <w:t xml:space="preserve"> | </w:t>
    </w:r>
    <w:r w:rsidRPr="005F5E05">
      <w:rPr>
        <w:color w:val="323E4F" w:themeColor="text2" w:themeShade="BF"/>
        <w:sz w:val="20"/>
        <w:szCs w:val="20"/>
      </w:rPr>
      <w:fldChar w:fldCharType="begin"/>
    </w:r>
    <w:r w:rsidRPr="005F5E05">
      <w:rPr>
        <w:color w:val="323E4F" w:themeColor="text2" w:themeShade="BF"/>
        <w:sz w:val="20"/>
        <w:szCs w:val="20"/>
      </w:rPr>
      <w:instrText>NUMPAGES  \* Arabic  \* MERGEFORMAT</w:instrText>
    </w:r>
    <w:r w:rsidRPr="005F5E05">
      <w:rPr>
        <w:color w:val="323E4F" w:themeColor="text2" w:themeShade="BF"/>
        <w:sz w:val="20"/>
        <w:szCs w:val="20"/>
      </w:rPr>
      <w:fldChar w:fldCharType="separate"/>
    </w:r>
    <w:r w:rsidRPr="005F5E05">
      <w:rPr>
        <w:color w:val="323E4F" w:themeColor="text2" w:themeShade="BF"/>
        <w:sz w:val="20"/>
        <w:szCs w:val="20"/>
        <w:lang w:val="es-ES"/>
      </w:rPr>
      <w:t>1</w:t>
    </w:r>
    <w:r w:rsidRPr="005F5E05">
      <w:rPr>
        <w:color w:val="323E4F" w:themeColor="text2" w:themeShade="BF"/>
        <w:sz w:val="20"/>
        <w:szCs w:val="20"/>
      </w:rPr>
      <w:fldChar w:fldCharType="end"/>
    </w:r>
  </w:p>
  <w:p w:rsidR="005F5E05" w:rsidRDefault="005F5E0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3F18" w:rsidRDefault="00D33F18">
      <w:pPr>
        <w:spacing w:after="0" w:line="240" w:lineRule="auto"/>
      </w:pPr>
      <w:r>
        <w:separator/>
      </w:r>
    </w:p>
  </w:footnote>
  <w:footnote w:type="continuationSeparator" w:id="0">
    <w:p w:rsidR="00D33F18" w:rsidRDefault="00D33F18">
      <w:pPr>
        <w:spacing w:after="0" w:line="240" w:lineRule="auto"/>
      </w:pPr>
      <w:r>
        <w:continuationSeparator/>
      </w:r>
    </w:p>
  </w:footnote>
  <w:footnote w:id="1">
    <w:p w:rsidR="005F5E05" w:rsidRDefault="005F5E05">
      <w:pPr>
        <w:spacing w:before="240" w:after="240" w:line="240" w:lineRule="auto"/>
        <w:ind w:left="284" w:hanging="142"/>
        <w:jc w:val="both"/>
        <w:rPr>
          <w:b/>
          <w:bCs/>
          <w:color w:val="3366CC"/>
          <w:sz w:val="18"/>
          <w:szCs w:val="18"/>
        </w:rPr>
      </w:pPr>
      <w:r>
        <w:rPr>
          <w:vertAlign w:val="superscript"/>
        </w:rPr>
        <w:footnoteRef/>
      </w:r>
      <w:r>
        <w:rPr>
          <w:sz w:val="18"/>
          <w:szCs w:val="18"/>
        </w:rPr>
        <w:t>El fenómeno El Niño o también denominado evento ENSO, que tiene su origen en la interacción océano – atmósfera, que manifiesta sus efectos en el continente, alterando el régimen de precipitaciones y por lo tanto el régimen de caudales de los ríos, incrementándolos significativamente en unos y generando fuertes déficits en otros, en el caso de Perú esta se asocia con torrenciales lluvias e inundaciones en la costa norte y deficiencias de precipitaciones en la sierra sur (Senamhi, 1999) y, el Altiplano es afectado con sequías en diferentes regiones (Maldonado, 2000)</w:t>
      </w:r>
    </w:p>
    <w:p w:rsidR="005F5E05" w:rsidRDefault="005F5E05">
      <w:pPr>
        <w:pBdr>
          <w:top w:val="nil"/>
          <w:left w:val="nil"/>
          <w:bottom w:val="nil"/>
          <w:right w:val="nil"/>
          <w:between w:val="nil"/>
        </w:pBdr>
        <w:spacing w:after="0"/>
        <w:rPr>
          <w:color w:val="000000"/>
          <w:sz w:val="20"/>
          <w:szCs w:val="20"/>
        </w:rPr>
      </w:pPr>
    </w:p>
  </w:footnote>
  <w:footnote w:id="2">
    <w:p w:rsidR="005F5E05" w:rsidRDefault="005F5E05">
      <w:pPr>
        <w:pBdr>
          <w:top w:val="nil"/>
          <w:left w:val="nil"/>
          <w:bottom w:val="nil"/>
          <w:right w:val="nil"/>
          <w:between w:val="nil"/>
        </w:pBdr>
        <w:spacing w:after="0"/>
        <w:rPr>
          <w:rFonts w:ascii="Calibri" w:eastAsia="Calibri" w:hAnsi="Calibri" w:cs="Calibri"/>
          <w:color w:val="000000"/>
          <w:sz w:val="16"/>
          <w:szCs w:val="16"/>
        </w:rPr>
      </w:pPr>
      <w:r>
        <w:rPr>
          <w:vertAlign w:val="superscript"/>
        </w:rPr>
        <w:footnoteRef/>
      </w:r>
      <w:r>
        <w:rPr>
          <w:color w:val="000000"/>
          <w:sz w:val="16"/>
          <w:szCs w:val="16"/>
        </w:rPr>
        <w:t xml:space="preserve"> Transcrito del Manual de Evaluación de Riesgos Originados por Fenómenos Naturales V2-CENEPRED –Pag.118.</w:t>
      </w:r>
    </w:p>
  </w:footnote>
  <w:footnote w:id="3">
    <w:p w:rsidR="005F5E05" w:rsidRDefault="005F5E05">
      <w:pPr>
        <w:pBdr>
          <w:top w:val="nil"/>
          <w:left w:val="nil"/>
          <w:bottom w:val="nil"/>
          <w:right w:val="nil"/>
          <w:between w:val="nil"/>
        </w:pBdr>
        <w:spacing w:after="0"/>
        <w:rPr>
          <w:color w:val="000000"/>
          <w:sz w:val="16"/>
          <w:szCs w:val="16"/>
        </w:rPr>
      </w:pPr>
      <w:r>
        <w:rPr>
          <w:vertAlign w:val="superscript"/>
        </w:rPr>
        <w:footnoteRef/>
      </w:r>
      <w:r>
        <w:rPr>
          <w:color w:val="000000"/>
          <w:sz w:val="16"/>
          <w:szCs w:val="16"/>
        </w:rPr>
        <w:t xml:space="preserve"> Manual para la Elaboración de Estudios de Evaluación de Riesgos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30932"/>
    <w:multiLevelType w:val="multilevel"/>
    <w:tmpl w:val="D62ABB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0F56C4C"/>
    <w:multiLevelType w:val="multilevel"/>
    <w:tmpl w:val="F976A8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F46547"/>
    <w:multiLevelType w:val="multilevel"/>
    <w:tmpl w:val="4558BC0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892747E"/>
    <w:multiLevelType w:val="multilevel"/>
    <w:tmpl w:val="D3AC03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9680A8B"/>
    <w:multiLevelType w:val="multilevel"/>
    <w:tmpl w:val="2E3E5DBC"/>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5" w15:restartNumberingAfterBreak="0">
    <w:nsid w:val="0B474D99"/>
    <w:multiLevelType w:val="multilevel"/>
    <w:tmpl w:val="49628EDC"/>
    <w:lvl w:ilvl="0">
      <w:numFmt w:val="decimal"/>
      <w:lvlText w:val="%1"/>
      <w:lvlJc w:val="left"/>
      <w:pPr>
        <w:ind w:left="480" w:hanging="480"/>
      </w:pPr>
    </w:lvl>
    <w:lvl w:ilvl="1">
      <w:start w:val="51"/>
      <w:numFmt w:val="decimalZero"/>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0CE90B0F"/>
    <w:multiLevelType w:val="multilevel"/>
    <w:tmpl w:val="BBCE751E"/>
    <w:lvl w:ilvl="0">
      <w:start w:val="1"/>
      <w:numFmt w:val="bullet"/>
      <w:lvlText w:val="❖"/>
      <w:lvlJc w:val="left"/>
      <w:pPr>
        <w:ind w:left="720" w:hanging="360"/>
      </w:pPr>
      <w:rPr>
        <w:rFonts w:ascii="Noto Sans Symbols" w:eastAsia="Noto Sans Symbols" w:hAnsi="Noto Sans Symbols" w:cs="Noto Sans Symbols"/>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F555FD5"/>
    <w:multiLevelType w:val="multilevel"/>
    <w:tmpl w:val="5874BFE8"/>
    <w:lvl w:ilvl="0">
      <w:start w:val="1"/>
      <w:numFmt w:val="upperLetter"/>
      <w:lvlText w:val="%1."/>
      <w:lvlJc w:val="left"/>
      <w:pPr>
        <w:ind w:left="720" w:hanging="360"/>
      </w:pPr>
      <w:rPr>
        <w:b/>
        <w:bCs/>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447134A"/>
    <w:multiLevelType w:val="multilevel"/>
    <w:tmpl w:val="702E2C4C"/>
    <w:lvl w:ilvl="0">
      <w:start w:val="1"/>
      <w:numFmt w:val="decimal"/>
      <w:lvlText w:val="%1."/>
      <w:lvlJc w:val="left"/>
      <w:pPr>
        <w:ind w:left="1428" w:hanging="360"/>
      </w:pPr>
      <w:rPr>
        <w:b/>
        <w:bCs/>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 w15:restartNumberingAfterBreak="0">
    <w:nsid w:val="175F52E0"/>
    <w:multiLevelType w:val="multilevel"/>
    <w:tmpl w:val="305222AA"/>
    <w:lvl w:ilvl="0">
      <w:start w:val="1"/>
      <w:numFmt w:val="upp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B397EA2"/>
    <w:multiLevelType w:val="multilevel"/>
    <w:tmpl w:val="C2305C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242C6FFD"/>
    <w:multiLevelType w:val="multilevel"/>
    <w:tmpl w:val="1980B546"/>
    <w:lvl w:ilvl="0">
      <w:start w:val="1"/>
      <w:numFmt w:val="bullet"/>
      <w:lvlText w:val="✔"/>
      <w:lvlJc w:val="left"/>
      <w:pPr>
        <w:ind w:left="1065" w:hanging="705"/>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67C20E6"/>
    <w:multiLevelType w:val="multilevel"/>
    <w:tmpl w:val="B0703DAC"/>
    <w:lvl w:ilvl="0">
      <w:start w:val="1"/>
      <w:numFmt w:val="bullet"/>
      <w:lvlText w:val="✔"/>
      <w:lvlJc w:val="left"/>
      <w:pPr>
        <w:ind w:left="2844" w:hanging="360"/>
      </w:pPr>
      <w:rPr>
        <w:rFonts w:ascii="Noto Sans Symbols" w:eastAsia="Noto Sans Symbols" w:hAnsi="Noto Sans Symbols" w:cs="Noto Sans Symbols"/>
      </w:rPr>
    </w:lvl>
    <w:lvl w:ilvl="1">
      <w:start w:val="1"/>
      <w:numFmt w:val="bullet"/>
      <w:lvlText w:val="o"/>
      <w:lvlJc w:val="left"/>
      <w:pPr>
        <w:ind w:left="3564" w:hanging="360"/>
      </w:pPr>
      <w:rPr>
        <w:rFonts w:ascii="Courier New" w:eastAsia="Courier New" w:hAnsi="Courier New" w:cs="Courier New"/>
      </w:rPr>
    </w:lvl>
    <w:lvl w:ilvl="2">
      <w:start w:val="1"/>
      <w:numFmt w:val="bullet"/>
      <w:lvlText w:val="▪"/>
      <w:lvlJc w:val="left"/>
      <w:pPr>
        <w:ind w:left="4284" w:hanging="360"/>
      </w:pPr>
      <w:rPr>
        <w:rFonts w:ascii="Noto Sans Symbols" w:eastAsia="Noto Sans Symbols" w:hAnsi="Noto Sans Symbols" w:cs="Noto Sans Symbols"/>
      </w:rPr>
    </w:lvl>
    <w:lvl w:ilvl="3">
      <w:start w:val="1"/>
      <w:numFmt w:val="bullet"/>
      <w:lvlText w:val="●"/>
      <w:lvlJc w:val="left"/>
      <w:pPr>
        <w:ind w:left="5004" w:hanging="360"/>
      </w:pPr>
      <w:rPr>
        <w:rFonts w:ascii="Noto Sans Symbols" w:eastAsia="Noto Sans Symbols" w:hAnsi="Noto Sans Symbols" w:cs="Noto Sans Symbols"/>
      </w:rPr>
    </w:lvl>
    <w:lvl w:ilvl="4">
      <w:start w:val="1"/>
      <w:numFmt w:val="bullet"/>
      <w:lvlText w:val="o"/>
      <w:lvlJc w:val="left"/>
      <w:pPr>
        <w:ind w:left="5724" w:hanging="360"/>
      </w:pPr>
      <w:rPr>
        <w:rFonts w:ascii="Courier New" w:eastAsia="Courier New" w:hAnsi="Courier New" w:cs="Courier New"/>
      </w:rPr>
    </w:lvl>
    <w:lvl w:ilvl="5">
      <w:start w:val="1"/>
      <w:numFmt w:val="bullet"/>
      <w:lvlText w:val="▪"/>
      <w:lvlJc w:val="left"/>
      <w:pPr>
        <w:ind w:left="6444" w:hanging="360"/>
      </w:pPr>
      <w:rPr>
        <w:rFonts w:ascii="Noto Sans Symbols" w:eastAsia="Noto Sans Symbols" w:hAnsi="Noto Sans Symbols" w:cs="Noto Sans Symbols"/>
      </w:rPr>
    </w:lvl>
    <w:lvl w:ilvl="6">
      <w:start w:val="1"/>
      <w:numFmt w:val="bullet"/>
      <w:lvlText w:val="●"/>
      <w:lvlJc w:val="left"/>
      <w:pPr>
        <w:ind w:left="7164" w:hanging="360"/>
      </w:pPr>
      <w:rPr>
        <w:rFonts w:ascii="Noto Sans Symbols" w:eastAsia="Noto Sans Symbols" w:hAnsi="Noto Sans Symbols" w:cs="Noto Sans Symbols"/>
      </w:rPr>
    </w:lvl>
    <w:lvl w:ilvl="7">
      <w:start w:val="1"/>
      <w:numFmt w:val="bullet"/>
      <w:lvlText w:val="o"/>
      <w:lvlJc w:val="left"/>
      <w:pPr>
        <w:ind w:left="7884" w:hanging="360"/>
      </w:pPr>
      <w:rPr>
        <w:rFonts w:ascii="Courier New" w:eastAsia="Courier New" w:hAnsi="Courier New" w:cs="Courier New"/>
      </w:rPr>
    </w:lvl>
    <w:lvl w:ilvl="8">
      <w:start w:val="1"/>
      <w:numFmt w:val="bullet"/>
      <w:lvlText w:val="▪"/>
      <w:lvlJc w:val="left"/>
      <w:pPr>
        <w:ind w:left="8604" w:hanging="360"/>
      </w:pPr>
      <w:rPr>
        <w:rFonts w:ascii="Noto Sans Symbols" w:eastAsia="Noto Sans Symbols" w:hAnsi="Noto Sans Symbols" w:cs="Noto Sans Symbols"/>
      </w:rPr>
    </w:lvl>
  </w:abstractNum>
  <w:abstractNum w:abstractNumId="13" w15:restartNumberingAfterBreak="0">
    <w:nsid w:val="2E6056E7"/>
    <w:multiLevelType w:val="multilevel"/>
    <w:tmpl w:val="6EBA3DD0"/>
    <w:lvl w:ilvl="0">
      <w:start w:val="2"/>
      <w:numFmt w:val="decimal"/>
      <w:lvlText w:val="%1."/>
      <w:lvlJc w:val="left"/>
      <w:pPr>
        <w:ind w:left="390" w:hanging="390"/>
      </w:pPr>
      <w:rPr>
        <w:sz w:val="24"/>
        <w:szCs w:val="24"/>
      </w:rPr>
    </w:lvl>
    <w:lvl w:ilvl="1">
      <w:start w:val="2"/>
      <w:numFmt w:val="decimal"/>
      <w:lvlText w:val="%1.%2."/>
      <w:lvlJc w:val="left"/>
      <w:pPr>
        <w:ind w:left="720" w:hanging="720"/>
      </w:pPr>
      <w:rPr>
        <w:b/>
        <w:bCs/>
        <w:sz w:val="22"/>
        <w:szCs w:val="22"/>
      </w:rPr>
    </w:lvl>
    <w:lvl w:ilvl="2">
      <w:start w:val="1"/>
      <w:numFmt w:val="decimal"/>
      <w:lvlText w:val="%1.%2.%3."/>
      <w:lvlJc w:val="left"/>
      <w:pPr>
        <w:ind w:left="720" w:hanging="720"/>
      </w:pPr>
      <w:rPr>
        <w:sz w:val="24"/>
        <w:szCs w:val="24"/>
      </w:rPr>
    </w:lvl>
    <w:lvl w:ilvl="3">
      <w:start w:val="1"/>
      <w:numFmt w:val="decimal"/>
      <w:lvlText w:val="%1.%2.%3.%4."/>
      <w:lvlJc w:val="left"/>
      <w:pPr>
        <w:ind w:left="1080" w:hanging="1080"/>
      </w:pPr>
      <w:rPr>
        <w:sz w:val="24"/>
        <w:szCs w:val="24"/>
      </w:rPr>
    </w:lvl>
    <w:lvl w:ilvl="4">
      <w:start w:val="1"/>
      <w:numFmt w:val="decimal"/>
      <w:lvlText w:val="%1.%2.%3.%4.%5."/>
      <w:lvlJc w:val="left"/>
      <w:pPr>
        <w:ind w:left="1080" w:hanging="1080"/>
      </w:pPr>
      <w:rPr>
        <w:sz w:val="24"/>
        <w:szCs w:val="24"/>
      </w:rPr>
    </w:lvl>
    <w:lvl w:ilvl="5">
      <w:start w:val="1"/>
      <w:numFmt w:val="decimal"/>
      <w:lvlText w:val="%1.%2.%3.%4.%5.%6."/>
      <w:lvlJc w:val="left"/>
      <w:pPr>
        <w:ind w:left="1440" w:hanging="1440"/>
      </w:pPr>
      <w:rPr>
        <w:sz w:val="24"/>
        <w:szCs w:val="24"/>
      </w:rPr>
    </w:lvl>
    <w:lvl w:ilvl="6">
      <w:start w:val="1"/>
      <w:numFmt w:val="decimal"/>
      <w:lvlText w:val="%1.%2.%3.%4.%5.%6.%7."/>
      <w:lvlJc w:val="left"/>
      <w:pPr>
        <w:ind w:left="1440" w:hanging="1440"/>
      </w:pPr>
      <w:rPr>
        <w:sz w:val="24"/>
        <w:szCs w:val="24"/>
      </w:rPr>
    </w:lvl>
    <w:lvl w:ilvl="7">
      <w:start w:val="1"/>
      <w:numFmt w:val="decimal"/>
      <w:lvlText w:val="%1.%2.%3.%4.%5.%6.%7.%8."/>
      <w:lvlJc w:val="left"/>
      <w:pPr>
        <w:ind w:left="1800" w:hanging="1800"/>
      </w:pPr>
      <w:rPr>
        <w:sz w:val="24"/>
        <w:szCs w:val="24"/>
      </w:rPr>
    </w:lvl>
    <w:lvl w:ilvl="8">
      <w:start w:val="1"/>
      <w:numFmt w:val="decimal"/>
      <w:lvlText w:val="%1.%2.%3.%4.%5.%6.%7.%8.%9."/>
      <w:lvlJc w:val="left"/>
      <w:pPr>
        <w:ind w:left="1800" w:hanging="1800"/>
      </w:pPr>
      <w:rPr>
        <w:sz w:val="24"/>
        <w:szCs w:val="24"/>
      </w:rPr>
    </w:lvl>
  </w:abstractNum>
  <w:abstractNum w:abstractNumId="14" w15:restartNumberingAfterBreak="0">
    <w:nsid w:val="326808FC"/>
    <w:multiLevelType w:val="multilevel"/>
    <w:tmpl w:val="9C0026C6"/>
    <w:lvl w:ilvl="0">
      <w:start w:val="1"/>
      <w:numFmt w:val="bullet"/>
      <w:lvlText w:val="✔"/>
      <w:lvlJc w:val="left"/>
      <w:pPr>
        <w:ind w:left="720" w:hanging="360"/>
      </w:pPr>
      <w:rPr>
        <w:rFonts w:ascii="Noto Sans Symbols" w:eastAsia="Noto Sans Symbols" w:hAnsi="Noto Sans Symbols" w:cs="Noto Sans Symbols"/>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391706D"/>
    <w:multiLevelType w:val="multilevel"/>
    <w:tmpl w:val="8E12DA0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6" w15:restartNumberingAfterBreak="0">
    <w:nsid w:val="3A244607"/>
    <w:multiLevelType w:val="multilevel"/>
    <w:tmpl w:val="70BE8D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9C2B93"/>
    <w:multiLevelType w:val="multilevel"/>
    <w:tmpl w:val="AC1679FC"/>
    <w:lvl w:ilvl="0">
      <w:start w:val="1"/>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8" w15:restartNumberingAfterBreak="0">
    <w:nsid w:val="452C74B9"/>
    <w:multiLevelType w:val="multilevel"/>
    <w:tmpl w:val="6F30FA68"/>
    <w:lvl w:ilvl="0">
      <w:start w:val="1"/>
      <w:numFmt w:val="bullet"/>
      <w:lvlText w:val="❖"/>
      <w:lvlJc w:val="left"/>
      <w:pPr>
        <w:ind w:left="1065" w:hanging="705"/>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03A7FDA"/>
    <w:multiLevelType w:val="multilevel"/>
    <w:tmpl w:val="4C1EA348"/>
    <w:lvl w:ilvl="0">
      <w:start w:val="1"/>
      <w:numFmt w:val="bullet"/>
      <w:lvlText w:val="●"/>
      <w:lvlJc w:val="left"/>
      <w:pPr>
        <w:ind w:left="1145" w:hanging="360"/>
      </w:pPr>
      <w:rPr>
        <w:rFonts w:ascii="Noto Sans Symbols" w:eastAsia="Noto Sans Symbols" w:hAnsi="Noto Sans Symbols" w:cs="Noto Sans Symbols"/>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20" w15:restartNumberingAfterBreak="0">
    <w:nsid w:val="53390812"/>
    <w:multiLevelType w:val="multilevel"/>
    <w:tmpl w:val="8E8ADE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3E66F3F"/>
    <w:multiLevelType w:val="multilevel"/>
    <w:tmpl w:val="265AD8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B773619"/>
    <w:multiLevelType w:val="multilevel"/>
    <w:tmpl w:val="1916D4A2"/>
    <w:lvl w:ilvl="0">
      <w:start w:val="2"/>
      <w:numFmt w:val="decimal"/>
      <w:lvlText w:val="%1."/>
      <w:lvlJc w:val="left"/>
      <w:pPr>
        <w:ind w:left="720" w:hanging="360"/>
      </w:pPr>
      <w:rPr>
        <w:color w:val="000000"/>
      </w:rPr>
    </w:lvl>
    <w:lvl w:ilvl="1">
      <w:start w:val="1"/>
      <w:numFmt w:val="decimal"/>
      <w:lvlText w:val="%1.%2."/>
      <w:lvlJc w:val="left"/>
      <w:pPr>
        <w:ind w:left="1080" w:hanging="720"/>
      </w:pPr>
      <w:rPr>
        <w:rFonts w:ascii="Arial" w:eastAsia="Arial" w:hAnsi="Arial" w:cs="Arial"/>
        <w:b/>
        <w:bCs/>
        <w:color w:val="00000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3" w15:restartNumberingAfterBreak="0">
    <w:nsid w:val="5BD77FE5"/>
    <w:multiLevelType w:val="multilevel"/>
    <w:tmpl w:val="746CED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EFE7003"/>
    <w:multiLevelType w:val="multilevel"/>
    <w:tmpl w:val="DA98B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68E2B48"/>
    <w:multiLevelType w:val="multilevel"/>
    <w:tmpl w:val="2440048E"/>
    <w:lvl w:ilvl="0">
      <w:start w:val="1"/>
      <w:numFmt w:val="decimal"/>
      <w:lvlText w:val="%1."/>
      <w:lvlJc w:val="left"/>
      <w:pPr>
        <w:ind w:left="1440" w:hanging="360"/>
      </w:pPr>
      <w:rPr>
        <w:b/>
        <w:bC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6725359A"/>
    <w:multiLevelType w:val="multilevel"/>
    <w:tmpl w:val="3872DE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A3F3AC6"/>
    <w:multiLevelType w:val="multilevel"/>
    <w:tmpl w:val="DECCBB4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1731034"/>
    <w:multiLevelType w:val="multilevel"/>
    <w:tmpl w:val="9E548C7C"/>
    <w:lvl w:ilvl="0">
      <w:start w:val="1"/>
      <w:numFmt w:val="decimal"/>
      <w:lvlText w:val="%1."/>
      <w:lvlJc w:val="left"/>
      <w:pPr>
        <w:ind w:left="1440" w:hanging="360"/>
      </w:pPr>
      <w:rPr>
        <w:b/>
        <w:bCs/>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15:restartNumberingAfterBreak="0">
    <w:nsid w:val="71A21A76"/>
    <w:multiLevelType w:val="multilevel"/>
    <w:tmpl w:val="90161E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1E7049D"/>
    <w:multiLevelType w:val="multilevel"/>
    <w:tmpl w:val="77543860"/>
    <w:lvl w:ilvl="0">
      <w:start w:val="1"/>
      <w:numFmt w:val="bullet"/>
      <w:lvlText w:val="✔"/>
      <w:lvlJc w:val="left"/>
      <w:pPr>
        <w:ind w:left="961" w:hanging="360"/>
      </w:pPr>
      <w:rPr>
        <w:rFonts w:ascii="Noto Sans Symbols" w:eastAsia="Noto Sans Symbols" w:hAnsi="Noto Sans Symbols" w:cs="Noto Sans Symbols"/>
      </w:rPr>
    </w:lvl>
    <w:lvl w:ilvl="1">
      <w:start w:val="1"/>
      <w:numFmt w:val="lowerLetter"/>
      <w:lvlText w:val="%2."/>
      <w:lvlJc w:val="left"/>
      <w:pPr>
        <w:ind w:left="1681" w:hanging="360"/>
      </w:pPr>
    </w:lvl>
    <w:lvl w:ilvl="2">
      <w:start w:val="1"/>
      <w:numFmt w:val="lowerRoman"/>
      <w:lvlText w:val="%3."/>
      <w:lvlJc w:val="right"/>
      <w:pPr>
        <w:ind w:left="2401" w:hanging="180"/>
      </w:pPr>
    </w:lvl>
    <w:lvl w:ilvl="3">
      <w:start w:val="1"/>
      <w:numFmt w:val="decimal"/>
      <w:lvlText w:val="%4."/>
      <w:lvlJc w:val="left"/>
      <w:pPr>
        <w:ind w:left="3121" w:hanging="360"/>
      </w:pPr>
    </w:lvl>
    <w:lvl w:ilvl="4">
      <w:start w:val="1"/>
      <w:numFmt w:val="lowerLetter"/>
      <w:lvlText w:val="%5."/>
      <w:lvlJc w:val="left"/>
      <w:pPr>
        <w:ind w:left="3841" w:hanging="360"/>
      </w:pPr>
    </w:lvl>
    <w:lvl w:ilvl="5">
      <w:start w:val="1"/>
      <w:numFmt w:val="lowerRoman"/>
      <w:lvlText w:val="%6."/>
      <w:lvlJc w:val="right"/>
      <w:pPr>
        <w:ind w:left="4561" w:hanging="180"/>
      </w:pPr>
    </w:lvl>
    <w:lvl w:ilvl="6">
      <w:start w:val="1"/>
      <w:numFmt w:val="decimal"/>
      <w:lvlText w:val="%7."/>
      <w:lvlJc w:val="left"/>
      <w:pPr>
        <w:ind w:left="5281" w:hanging="360"/>
      </w:pPr>
    </w:lvl>
    <w:lvl w:ilvl="7">
      <w:start w:val="1"/>
      <w:numFmt w:val="lowerLetter"/>
      <w:lvlText w:val="%8."/>
      <w:lvlJc w:val="left"/>
      <w:pPr>
        <w:ind w:left="6001" w:hanging="360"/>
      </w:pPr>
    </w:lvl>
    <w:lvl w:ilvl="8">
      <w:start w:val="1"/>
      <w:numFmt w:val="lowerRoman"/>
      <w:lvlText w:val="%9."/>
      <w:lvlJc w:val="right"/>
      <w:pPr>
        <w:ind w:left="6721" w:hanging="180"/>
      </w:pPr>
    </w:lvl>
  </w:abstractNum>
  <w:abstractNum w:abstractNumId="31" w15:restartNumberingAfterBreak="0">
    <w:nsid w:val="770005E3"/>
    <w:multiLevelType w:val="multilevel"/>
    <w:tmpl w:val="F404D5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B151860"/>
    <w:multiLevelType w:val="multilevel"/>
    <w:tmpl w:val="BC56A9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CA93CD9"/>
    <w:multiLevelType w:val="multilevel"/>
    <w:tmpl w:val="2A7428C2"/>
    <w:lvl w:ilvl="0">
      <w:start w:val="3"/>
      <w:numFmt w:val="decimal"/>
      <w:lvlText w:val="%1."/>
      <w:lvlJc w:val="left"/>
      <w:pPr>
        <w:ind w:left="360" w:hanging="360"/>
      </w:pPr>
    </w:lvl>
    <w:lvl w:ilvl="1">
      <w:start w:val="1"/>
      <w:numFmt w:val="decimal"/>
      <w:lvlText w:val="%1.%2."/>
      <w:lvlJc w:val="left"/>
      <w:pPr>
        <w:ind w:left="720" w:hanging="720"/>
      </w:pPr>
      <w:rPr>
        <w:rFonts w:ascii="Arial" w:eastAsia="Arial" w:hAnsi="Arial" w:cs="Arial"/>
        <w:b/>
        <w:bCs/>
        <w:color w:val="00000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num w:numId="1">
    <w:abstractNumId w:val="17"/>
  </w:num>
  <w:num w:numId="2">
    <w:abstractNumId w:val="12"/>
  </w:num>
  <w:num w:numId="3">
    <w:abstractNumId w:val="15"/>
  </w:num>
  <w:num w:numId="4">
    <w:abstractNumId w:val="0"/>
  </w:num>
  <w:num w:numId="5">
    <w:abstractNumId w:val="11"/>
  </w:num>
  <w:num w:numId="6">
    <w:abstractNumId w:val="26"/>
  </w:num>
  <w:num w:numId="7">
    <w:abstractNumId w:val="13"/>
  </w:num>
  <w:num w:numId="8">
    <w:abstractNumId w:val="22"/>
  </w:num>
  <w:num w:numId="9">
    <w:abstractNumId w:val="32"/>
  </w:num>
  <w:num w:numId="10">
    <w:abstractNumId w:val="3"/>
  </w:num>
  <w:num w:numId="11">
    <w:abstractNumId w:val="25"/>
  </w:num>
  <w:num w:numId="12">
    <w:abstractNumId w:val="33"/>
  </w:num>
  <w:num w:numId="13">
    <w:abstractNumId w:val="5"/>
  </w:num>
  <w:num w:numId="14">
    <w:abstractNumId w:val="10"/>
  </w:num>
  <w:num w:numId="15">
    <w:abstractNumId w:val="14"/>
  </w:num>
  <w:num w:numId="16">
    <w:abstractNumId w:val="24"/>
  </w:num>
  <w:num w:numId="17">
    <w:abstractNumId w:val="31"/>
  </w:num>
  <w:num w:numId="18">
    <w:abstractNumId w:val="1"/>
  </w:num>
  <w:num w:numId="19">
    <w:abstractNumId w:val="16"/>
  </w:num>
  <w:num w:numId="20">
    <w:abstractNumId w:val="23"/>
  </w:num>
  <w:num w:numId="21">
    <w:abstractNumId w:val="20"/>
  </w:num>
  <w:num w:numId="22">
    <w:abstractNumId w:val="29"/>
  </w:num>
  <w:num w:numId="23">
    <w:abstractNumId w:val="7"/>
  </w:num>
  <w:num w:numId="24">
    <w:abstractNumId w:val="19"/>
  </w:num>
  <w:num w:numId="25">
    <w:abstractNumId w:val="21"/>
  </w:num>
  <w:num w:numId="26">
    <w:abstractNumId w:val="30"/>
  </w:num>
  <w:num w:numId="27">
    <w:abstractNumId w:val="4"/>
  </w:num>
  <w:num w:numId="28">
    <w:abstractNumId w:val="18"/>
  </w:num>
  <w:num w:numId="29">
    <w:abstractNumId w:val="9"/>
  </w:num>
  <w:num w:numId="30">
    <w:abstractNumId w:val="8"/>
  </w:num>
  <w:num w:numId="31">
    <w:abstractNumId w:val="28"/>
  </w:num>
  <w:num w:numId="32">
    <w:abstractNumId w:val="2"/>
  </w:num>
  <w:num w:numId="33">
    <w:abstractNumId w:val="27"/>
  </w:num>
  <w:num w:numId="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7450"/>
    <w:rsid w:val="00461E5E"/>
    <w:rsid w:val="0054345C"/>
    <w:rsid w:val="00576E67"/>
    <w:rsid w:val="005F5E05"/>
    <w:rsid w:val="007C7010"/>
    <w:rsid w:val="00C97450"/>
    <w:rsid w:val="00CD001A"/>
    <w:rsid w:val="00D26444"/>
    <w:rsid w:val="00D33F18"/>
    <w:rsid w:val="00D51B13"/>
    <w:rsid w:val="00E127FA"/>
    <w:rsid w:val="00E3231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51FB5E-58AA-45C7-899B-D9CF87A23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s-PE" w:eastAsia="es-P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val="0"/>
      <w:shd w:val="clear" w:color="auto" w:fill="FFFFFF"/>
      <w:spacing w:before="240" w:after="240" w:line="360" w:lineRule="auto"/>
      <w:ind w:left="397"/>
      <w:jc w:val="both"/>
      <w:outlineLvl w:val="0"/>
    </w:pPr>
    <w:rPr>
      <w:b/>
      <w:bCs/>
      <w:color w:val="000000"/>
      <w:sz w:val="28"/>
      <w:szCs w:val="28"/>
    </w:rPr>
  </w:style>
  <w:style w:type="paragraph" w:styleId="Ttulo2">
    <w:name w:val="heading 2"/>
    <w:basedOn w:val="Normal"/>
    <w:next w:val="Normal"/>
    <w:uiPriority w:val="9"/>
    <w:unhideWhenUsed/>
    <w:qFormat/>
    <w:pPr>
      <w:keepNext/>
      <w:keepLines/>
      <w:spacing w:before="40" w:after="0"/>
      <w:outlineLvl w:val="1"/>
    </w:pPr>
    <w:rPr>
      <w:rFonts w:ascii="Calibri" w:eastAsia="Calibri" w:hAnsi="Calibri" w:cs="Calibri"/>
      <w:color w:val="2F5496"/>
      <w:sz w:val="26"/>
      <w:szCs w:val="26"/>
    </w:rPr>
  </w:style>
  <w:style w:type="paragraph" w:styleId="Ttulo3">
    <w:name w:val="heading 3"/>
    <w:basedOn w:val="Normal"/>
    <w:next w:val="Normal"/>
    <w:uiPriority w:val="9"/>
    <w:unhideWhenUsed/>
    <w:qFormat/>
    <w:pPr>
      <w:keepNext/>
      <w:keepLines/>
      <w:spacing w:before="40" w:after="0"/>
      <w:outlineLvl w:val="2"/>
    </w:pPr>
    <w:rPr>
      <w:rFonts w:ascii="Calibri" w:eastAsia="Calibri" w:hAnsi="Calibri" w:cs="Calibri"/>
      <w:color w:val="1F3863"/>
    </w:rPr>
  </w:style>
  <w:style w:type="paragraph" w:styleId="Ttulo4">
    <w:name w:val="heading 4"/>
    <w:basedOn w:val="Normal"/>
    <w:next w:val="Normal"/>
    <w:uiPriority w:val="9"/>
    <w:semiHidden/>
    <w:unhideWhenUsed/>
    <w:qFormat/>
    <w:pPr>
      <w:keepNext/>
      <w:keepLines/>
      <w:spacing w:before="40" w:after="0"/>
      <w:outlineLvl w:val="3"/>
    </w:pPr>
    <w:rPr>
      <w:rFonts w:ascii="Calibri" w:eastAsia="Calibri" w:hAnsi="Calibri" w:cs="Calibri"/>
      <w:i/>
      <w:iCs/>
      <w:color w:val="2F5496"/>
    </w:rPr>
  </w:style>
  <w:style w:type="paragraph" w:styleId="Ttulo5">
    <w:name w:val="heading 5"/>
    <w:basedOn w:val="Normal"/>
    <w:next w:val="Normal"/>
    <w:uiPriority w:val="9"/>
    <w:semiHidden/>
    <w:unhideWhenUsed/>
    <w:qFormat/>
    <w:pPr>
      <w:keepNext/>
      <w:keepLines/>
      <w:spacing w:before="40" w:after="0" w:line="256" w:lineRule="auto"/>
      <w:outlineLvl w:val="4"/>
    </w:pPr>
    <w:rPr>
      <w:rFonts w:ascii="Calibri" w:eastAsia="Calibri" w:hAnsi="Calibri" w:cs="Calibri"/>
      <w:smallCaps/>
      <w:color w:val="2F5496"/>
      <w:sz w:val="22"/>
      <w:szCs w:val="22"/>
    </w:rPr>
  </w:style>
  <w:style w:type="paragraph" w:styleId="Ttulo6">
    <w:name w:val="heading 6"/>
    <w:basedOn w:val="Normal"/>
    <w:next w:val="Normal"/>
    <w:uiPriority w:val="9"/>
    <w:semiHidden/>
    <w:unhideWhenUsed/>
    <w:qFormat/>
    <w:pPr>
      <w:keepNext/>
      <w:keepLines/>
      <w:spacing w:before="40" w:after="0"/>
      <w:outlineLvl w:val="5"/>
    </w:pPr>
    <w:rPr>
      <w:rFonts w:ascii="Calibri" w:eastAsia="Calibri" w:hAnsi="Calibri" w:cs="Calibri"/>
      <w:color w:val="1F3863"/>
    </w:rPr>
  </w:style>
  <w:style w:type="paragraph" w:styleId="Ttulo7">
    <w:name w:val="heading 7"/>
    <w:basedOn w:val="Normal"/>
    <w:next w:val="Normal"/>
    <w:link w:val="Ttulo7Car"/>
    <w:uiPriority w:val="99"/>
    <w:semiHidden/>
    <w:unhideWhenUsed/>
    <w:qFormat/>
    <w:rsid w:val="006E772C"/>
    <w:pPr>
      <w:keepNext/>
      <w:keepLines/>
      <w:spacing w:before="40" w:after="0" w:line="256" w:lineRule="auto"/>
      <w:outlineLvl w:val="6"/>
    </w:pPr>
    <w:rPr>
      <w:rFonts w:asciiTheme="majorHAnsi" w:eastAsiaTheme="majorEastAsia" w:hAnsiTheme="majorHAnsi" w:cstheme="majorBidi"/>
      <w:b/>
      <w:bCs/>
      <w:color w:val="1F3864" w:themeColor="accent1" w:themeShade="80"/>
      <w:sz w:val="22"/>
      <w:lang w:val="en-US" w:eastAsia="en-US"/>
    </w:rPr>
  </w:style>
  <w:style w:type="paragraph" w:styleId="Ttulo8">
    <w:name w:val="heading 8"/>
    <w:basedOn w:val="Normal"/>
    <w:next w:val="Normal"/>
    <w:link w:val="Ttulo8Car"/>
    <w:uiPriority w:val="99"/>
    <w:semiHidden/>
    <w:unhideWhenUsed/>
    <w:qFormat/>
    <w:rsid w:val="006E772C"/>
    <w:pPr>
      <w:keepNext/>
      <w:keepLines/>
      <w:spacing w:before="40" w:after="0" w:line="256" w:lineRule="auto"/>
      <w:outlineLvl w:val="7"/>
    </w:pPr>
    <w:rPr>
      <w:rFonts w:asciiTheme="majorHAnsi" w:eastAsiaTheme="majorEastAsia" w:hAnsiTheme="majorHAnsi" w:cstheme="majorBidi"/>
      <w:b/>
      <w:bCs/>
      <w:i/>
      <w:iCs/>
      <w:color w:val="1F3864" w:themeColor="accent1" w:themeShade="80"/>
      <w:sz w:val="22"/>
      <w:lang w:val="en-US" w:eastAsia="en-US"/>
    </w:rPr>
  </w:style>
  <w:style w:type="paragraph" w:styleId="Ttulo9">
    <w:name w:val="heading 9"/>
    <w:basedOn w:val="Normal"/>
    <w:next w:val="Normal"/>
    <w:link w:val="Ttulo9Car"/>
    <w:uiPriority w:val="99"/>
    <w:semiHidden/>
    <w:unhideWhenUsed/>
    <w:qFormat/>
    <w:rsid w:val="006E772C"/>
    <w:pPr>
      <w:keepNext/>
      <w:keepLines/>
      <w:spacing w:before="40" w:after="0" w:line="256" w:lineRule="auto"/>
      <w:outlineLvl w:val="8"/>
    </w:pPr>
    <w:rPr>
      <w:rFonts w:asciiTheme="majorHAnsi" w:eastAsiaTheme="majorEastAsia" w:hAnsiTheme="majorHAnsi" w:cstheme="majorBidi"/>
      <w:i/>
      <w:iCs/>
      <w:color w:val="1F3864" w:themeColor="accent1" w:themeShade="80"/>
      <w:sz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0" w:line="204" w:lineRule="auto"/>
    </w:pPr>
    <w:rPr>
      <w:rFonts w:ascii="Calibri" w:eastAsia="Calibri" w:hAnsi="Calibri" w:cs="Calibri"/>
      <w:smallCaps/>
      <w:color w:val="44546A"/>
      <w:sz w:val="72"/>
      <w:szCs w:val="72"/>
    </w:rPr>
  </w:style>
  <w:style w:type="table" w:customStyle="1" w:styleId="TableNormal0">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6E772C"/>
    <w:rPr>
      <w:rFonts w:ascii="Arial" w:eastAsia="Times New Roman" w:hAnsi="Arial" w:cs="Arial"/>
      <w:b/>
      <w:bCs/>
      <w:color w:val="000000"/>
      <w:sz w:val="28"/>
      <w:szCs w:val="23"/>
      <w:shd w:val="clear" w:color="auto" w:fill="FFFFFF"/>
      <w:lang w:val="es-ES_tradnl" w:eastAsia="es-ES"/>
    </w:rPr>
  </w:style>
  <w:style w:type="character" w:customStyle="1" w:styleId="Ttulo2Car">
    <w:name w:val="Título 2 Car"/>
    <w:basedOn w:val="Fuentedeprrafopredeter"/>
    <w:rsid w:val="006E772C"/>
    <w:rPr>
      <w:rFonts w:asciiTheme="majorHAnsi" w:eastAsiaTheme="majorEastAsia" w:hAnsiTheme="majorHAnsi" w:cstheme="majorBidi"/>
      <w:color w:val="2F5496" w:themeColor="accent1" w:themeShade="BF"/>
      <w:sz w:val="26"/>
      <w:szCs w:val="26"/>
      <w:lang w:eastAsia="es-PE"/>
    </w:rPr>
  </w:style>
  <w:style w:type="character" w:customStyle="1" w:styleId="Ttulo3Car">
    <w:name w:val="Título 3 Car"/>
    <w:aliases w:val="Título 3 Car1 Car Car,Título 3 Car1 Car Car Car Car,Título 3 Car1 Car Car Car Car Car Car"/>
    <w:basedOn w:val="Fuentedeprrafopredeter"/>
    <w:rsid w:val="006E772C"/>
    <w:rPr>
      <w:rFonts w:asciiTheme="majorHAnsi" w:eastAsiaTheme="majorEastAsia" w:hAnsiTheme="majorHAnsi" w:cstheme="majorBidi"/>
      <w:color w:val="1F3763" w:themeColor="accent1" w:themeShade="7F"/>
      <w:sz w:val="24"/>
      <w:szCs w:val="24"/>
      <w:lang w:eastAsia="es-PE"/>
    </w:rPr>
  </w:style>
  <w:style w:type="character" w:customStyle="1" w:styleId="Ttulo4Car">
    <w:name w:val="Título 4 Car"/>
    <w:basedOn w:val="Fuentedeprrafopredeter"/>
    <w:semiHidden/>
    <w:rsid w:val="006E772C"/>
    <w:rPr>
      <w:rFonts w:asciiTheme="majorHAnsi" w:eastAsiaTheme="majorEastAsia" w:hAnsiTheme="majorHAnsi" w:cstheme="majorBidi"/>
      <w:i/>
      <w:iCs/>
      <w:color w:val="2F5496" w:themeColor="accent1" w:themeShade="BF"/>
      <w:sz w:val="24"/>
      <w:lang w:eastAsia="es-PE"/>
    </w:rPr>
  </w:style>
  <w:style w:type="character" w:customStyle="1" w:styleId="Ttulo5Car">
    <w:name w:val="Título 5 Car"/>
    <w:basedOn w:val="Fuentedeprrafopredeter"/>
    <w:uiPriority w:val="9"/>
    <w:semiHidden/>
    <w:rsid w:val="006E772C"/>
    <w:rPr>
      <w:rFonts w:asciiTheme="majorHAnsi" w:eastAsiaTheme="majorEastAsia" w:hAnsiTheme="majorHAnsi" w:cstheme="majorBidi"/>
      <w:caps/>
      <w:color w:val="2F5496" w:themeColor="accent1" w:themeShade="BF"/>
      <w:lang w:val="en-US"/>
    </w:rPr>
  </w:style>
  <w:style w:type="character" w:customStyle="1" w:styleId="Ttulo6Car">
    <w:name w:val="Título 6 Car"/>
    <w:basedOn w:val="Fuentedeprrafopredeter"/>
    <w:semiHidden/>
    <w:rsid w:val="006E772C"/>
    <w:rPr>
      <w:rFonts w:asciiTheme="majorHAnsi" w:eastAsiaTheme="majorEastAsia" w:hAnsiTheme="majorHAnsi" w:cstheme="majorBidi"/>
      <w:color w:val="1F3763" w:themeColor="accent1" w:themeShade="7F"/>
      <w:sz w:val="24"/>
      <w:lang w:eastAsia="es-PE"/>
    </w:rPr>
  </w:style>
  <w:style w:type="character" w:customStyle="1" w:styleId="Ttulo7Car">
    <w:name w:val="Título 7 Car"/>
    <w:basedOn w:val="Fuentedeprrafopredeter"/>
    <w:link w:val="Ttulo7"/>
    <w:uiPriority w:val="99"/>
    <w:semiHidden/>
    <w:rsid w:val="006E772C"/>
    <w:rPr>
      <w:rFonts w:asciiTheme="majorHAnsi" w:eastAsiaTheme="majorEastAsia" w:hAnsiTheme="majorHAnsi" w:cstheme="majorBidi"/>
      <w:b/>
      <w:bCs/>
      <w:color w:val="1F3864" w:themeColor="accent1" w:themeShade="80"/>
      <w:lang w:val="en-US"/>
    </w:rPr>
  </w:style>
  <w:style w:type="character" w:customStyle="1" w:styleId="Ttulo8Car">
    <w:name w:val="Título 8 Car"/>
    <w:basedOn w:val="Fuentedeprrafopredeter"/>
    <w:link w:val="Ttulo8"/>
    <w:uiPriority w:val="99"/>
    <w:semiHidden/>
    <w:rsid w:val="006E772C"/>
    <w:rPr>
      <w:rFonts w:asciiTheme="majorHAnsi" w:eastAsiaTheme="majorEastAsia" w:hAnsiTheme="majorHAnsi" w:cstheme="majorBidi"/>
      <w:b/>
      <w:bCs/>
      <w:i/>
      <w:iCs/>
      <w:color w:val="1F3864" w:themeColor="accent1" w:themeShade="80"/>
      <w:lang w:val="en-US"/>
    </w:rPr>
  </w:style>
  <w:style w:type="character" w:customStyle="1" w:styleId="Ttulo9Car">
    <w:name w:val="Título 9 Car"/>
    <w:basedOn w:val="Fuentedeprrafopredeter"/>
    <w:link w:val="Ttulo9"/>
    <w:uiPriority w:val="99"/>
    <w:semiHidden/>
    <w:rsid w:val="006E772C"/>
    <w:rPr>
      <w:rFonts w:asciiTheme="majorHAnsi" w:eastAsiaTheme="majorEastAsia" w:hAnsiTheme="majorHAnsi" w:cstheme="majorBidi"/>
      <w:i/>
      <w:iCs/>
      <w:color w:val="1F3864" w:themeColor="accent1" w:themeShade="80"/>
      <w:lang w:val="en-US"/>
    </w:rPr>
  </w:style>
  <w:style w:type="paragraph" w:styleId="Encabezado">
    <w:name w:val="header"/>
    <w:aliases w:val="Encabezado Car Car,Encabezado Car Car Car Car,h,maria,encabezado,En-tête Chapitre,Encabezado1,h Car Car Car,h Car Car,h Car Car Car Car Car,maria Car Car"/>
    <w:basedOn w:val="Normal"/>
    <w:link w:val="EncabezadoCar"/>
    <w:uiPriority w:val="99"/>
    <w:unhideWhenUsed/>
    <w:rsid w:val="006E772C"/>
    <w:pPr>
      <w:tabs>
        <w:tab w:val="center" w:pos="4419"/>
        <w:tab w:val="right" w:pos="8838"/>
      </w:tabs>
      <w:spacing w:after="0" w:line="240" w:lineRule="auto"/>
    </w:pPr>
  </w:style>
  <w:style w:type="character" w:customStyle="1" w:styleId="EncabezadoCar">
    <w:name w:val="Encabezado Car"/>
    <w:aliases w:val="Encabezado Car Car Car,Encabezado Car Car Car Car Car,h Car,maria Car,encabezado Car,En-tête Chapitre Car,Encabezado1 Car,h Car Car Car Car,h Car Car Car1,h Car Car Car Car Car Car,maria Car Car Car"/>
    <w:basedOn w:val="Fuentedeprrafopredeter"/>
    <w:link w:val="Encabezado"/>
    <w:uiPriority w:val="99"/>
    <w:rsid w:val="006E772C"/>
    <w:rPr>
      <w:rFonts w:ascii="Arial" w:eastAsiaTheme="minorEastAsia" w:hAnsi="Arial"/>
      <w:sz w:val="24"/>
      <w:lang w:eastAsia="es-PE"/>
    </w:rPr>
  </w:style>
  <w:style w:type="paragraph" w:styleId="Piedepgina">
    <w:name w:val="footer"/>
    <w:aliases w:val=" Car,Car"/>
    <w:basedOn w:val="Normal"/>
    <w:link w:val="PiedepginaCar"/>
    <w:uiPriority w:val="99"/>
    <w:unhideWhenUsed/>
    <w:rsid w:val="006E772C"/>
    <w:pPr>
      <w:tabs>
        <w:tab w:val="center" w:pos="4419"/>
        <w:tab w:val="right" w:pos="8838"/>
      </w:tabs>
      <w:spacing w:after="0" w:line="240" w:lineRule="auto"/>
    </w:pPr>
  </w:style>
  <w:style w:type="character" w:customStyle="1" w:styleId="PiedepginaCar">
    <w:name w:val="Pie de página Car"/>
    <w:aliases w:val=" Car Car,Car Car1"/>
    <w:basedOn w:val="Fuentedeprrafopredeter"/>
    <w:link w:val="Piedepgina"/>
    <w:uiPriority w:val="99"/>
    <w:rsid w:val="006E772C"/>
    <w:rPr>
      <w:rFonts w:ascii="Arial" w:eastAsiaTheme="minorEastAsia" w:hAnsi="Arial"/>
      <w:sz w:val="24"/>
      <w:lang w:eastAsia="es-PE"/>
    </w:rPr>
  </w:style>
  <w:style w:type="character" w:styleId="Nmerodepgina">
    <w:name w:val="page number"/>
    <w:basedOn w:val="Fuentedeprrafopredeter"/>
    <w:semiHidden/>
    <w:rsid w:val="006E772C"/>
  </w:style>
  <w:style w:type="paragraph" w:styleId="Prrafodelista">
    <w:name w:val="List Paragraph"/>
    <w:aliases w:val="Titulo de Fígura,Iz - Párrafo de lista,Sivsa Parrafo,Lista vistosa - Énfasis 11,Lista multicolor - Énfasis 11,Lista multicolor - Énfasis 111,TITULO A,NIVEL ONE,ASPECTOS GENERALES,Conclusiones,List Paragraph,Bulleted List,Fundamentacion"/>
    <w:basedOn w:val="Normal"/>
    <w:link w:val="PrrafodelistaCar"/>
    <w:uiPriority w:val="34"/>
    <w:qFormat/>
    <w:rsid w:val="006E772C"/>
    <w:pPr>
      <w:widowControl w:val="0"/>
      <w:autoSpaceDE w:val="0"/>
      <w:autoSpaceDN w:val="0"/>
      <w:adjustRightInd w:val="0"/>
      <w:spacing w:after="0" w:line="360" w:lineRule="auto"/>
      <w:ind w:left="720"/>
      <w:contextualSpacing/>
      <w:jc w:val="both"/>
    </w:pPr>
    <w:rPr>
      <w:rFonts w:eastAsia="Times New Roman"/>
      <w:szCs w:val="20"/>
      <w:lang w:val="es-ES" w:eastAsia="es-ES"/>
    </w:rPr>
  </w:style>
  <w:style w:type="character" w:customStyle="1" w:styleId="PrrafodelistaCar">
    <w:name w:val="Párrafo de lista Car"/>
    <w:aliases w:val="Titulo de Fígura Car,Iz - Párrafo de lista Car,Sivsa Parrafo Car,Lista vistosa - Énfasis 11 Car,Lista multicolor - Énfasis 11 Car,Lista multicolor - Énfasis 111 Car,TITULO A Car,NIVEL ONE Car,ASPECTOS GENERALES Car,Conclusiones Car"/>
    <w:link w:val="Prrafodelista"/>
    <w:uiPriority w:val="34"/>
    <w:rsid w:val="006E772C"/>
    <w:rPr>
      <w:rFonts w:ascii="Arial" w:eastAsia="Times New Roman" w:hAnsi="Arial" w:cs="Arial"/>
      <w:sz w:val="24"/>
      <w:szCs w:val="20"/>
      <w:lang w:val="es-ES" w:eastAsia="es-ES"/>
    </w:rPr>
  </w:style>
  <w:style w:type="paragraph" w:styleId="Textodeglobo">
    <w:name w:val="Balloon Text"/>
    <w:basedOn w:val="Normal"/>
    <w:link w:val="TextodegloboCar"/>
    <w:uiPriority w:val="99"/>
    <w:semiHidden/>
    <w:unhideWhenUsed/>
    <w:rsid w:val="006E772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E772C"/>
    <w:rPr>
      <w:rFonts w:ascii="Segoe UI" w:eastAsiaTheme="minorEastAsia" w:hAnsi="Segoe UI" w:cs="Segoe UI"/>
      <w:sz w:val="18"/>
      <w:szCs w:val="18"/>
      <w:lang w:eastAsia="es-PE"/>
    </w:rPr>
  </w:style>
  <w:style w:type="table" w:styleId="Tablaconcuadrcula4-nfasis5">
    <w:name w:val="Grid Table 4 Accent 5"/>
    <w:basedOn w:val="Tablanormal"/>
    <w:uiPriority w:val="49"/>
    <w:rsid w:val="006E772C"/>
    <w:pPr>
      <w:spacing w:after="0" w:line="240" w:lineRule="auto"/>
    </w:pPr>
    <w:rPr>
      <w:rFonts w:ascii="Calibri" w:eastAsia="Calibri" w:hAnsi="Calibri" w:cs="Times New Roman"/>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SangradetextonormalCar">
    <w:name w:val="Sangría de texto normal Car"/>
    <w:basedOn w:val="Fuentedeprrafopredeter"/>
    <w:link w:val="Sangradetextonormal"/>
    <w:uiPriority w:val="99"/>
    <w:rsid w:val="006E772C"/>
    <w:rPr>
      <w:rFonts w:ascii="Verdana" w:eastAsia="Times New Roman" w:hAnsi="Verdana" w:cs="Verdana"/>
      <w:color w:val="000000"/>
      <w:w w:val="86"/>
      <w:szCs w:val="23"/>
      <w:shd w:val="clear" w:color="auto" w:fill="FFFFFF"/>
      <w:lang w:val="es-ES_tradnl" w:eastAsia="es-ES"/>
    </w:rPr>
  </w:style>
  <w:style w:type="paragraph" w:styleId="Sangradetextonormal">
    <w:name w:val="Body Text Indent"/>
    <w:basedOn w:val="Normal"/>
    <w:link w:val="SangradetextonormalCar"/>
    <w:uiPriority w:val="99"/>
    <w:rsid w:val="006E772C"/>
    <w:pPr>
      <w:widowControl w:val="0"/>
      <w:shd w:val="clear" w:color="auto" w:fill="FFFFFF"/>
      <w:autoSpaceDE w:val="0"/>
      <w:autoSpaceDN w:val="0"/>
      <w:adjustRightInd w:val="0"/>
      <w:spacing w:after="0" w:line="360" w:lineRule="auto"/>
      <w:ind w:left="709"/>
      <w:jc w:val="both"/>
    </w:pPr>
    <w:rPr>
      <w:rFonts w:ascii="Verdana" w:eastAsia="Times New Roman" w:hAnsi="Verdana" w:cs="Verdana"/>
      <w:color w:val="000000"/>
      <w:w w:val="86"/>
      <w:sz w:val="22"/>
      <w:szCs w:val="23"/>
      <w:lang w:val="es-ES_tradnl" w:eastAsia="es-ES"/>
    </w:rPr>
  </w:style>
  <w:style w:type="character" w:customStyle="1" w:styleId="SangradetextonormalCar1">
    <w:name w:val="Sangría de texto normal Car1"/>
    <w:basedOn w:val="Fuentedeprrafopredeter"/>
    <w:uiPriority w:val="99"/>
    <w:semiHidden/>
    <w:rsid w:val="006E772C"/>
    <w:rPr>
      <w:rFonts w:ascii="Arial" w:eastAsiaTheme="minorEastAsia" w:hAnsi="Arial"/>
      <w:sz w:val="24"/>
      <w:lang w:eastAsia="es-PE"/>
    </w:rPr>
  </w:style>
  <w:style w:type="paragraph" w:styleId="TDC1">
    <w:name w:val="toc 1"/>
    <w:basedOn w:val="Normal"/>
    <w:next w:val="Normal"/>
    <w:autoRedefine/>
    <w:uiPriority w:val="39"/>
    <w:unhideWhenUsed/>
    <w:rsid w:val="006E772C"/>
    <w:pPr>
      <w:spacing w:after="100"/>
    </w:pPr>
  </w:style>
  <w:style w:type="character" w:styleId="Hipervnculo">
    <w:name w:val="Hyperlink"/>
    <w:basedOn w:val="Fuentedeprrafopredeter"/>
    <w:uiPriority w:val="99"/>
    <w:unhideWhenUsed/>
    <w:rsid w:val="006E772C"/>
    <w:rPr>
      <w:color w:val="0563C1" w:themeColor="hyperlink"/>
      <w:u w:val="single"/>
    </w:rPr>
  </w:style>
  <w:style w:type="paragraph" w:styleId="NormalWeb">
    <w:name w:val="Normal (Web)"/>
    <w:basedOn w:val="Normal"/>
    <w:uiPriority w:val="99"/>
    <w:unhideWhenUsed/>
    <w:rsid w:val="006E772C"/>
    <w:pPr>
      <w:spacing w:before="100" w:beforeAutospacing="1" w:after="100" w:afterAutospacing="1" w:line="240" w:lineRule="auto"/>
    </w:pPr>
    <w:rPr>
      <w:rFonts w:ascii="Times New Roman" w:hAnsi="Times New Roman" w:cs="Times New Roman"/>
      <w:lang w:val="en-US"/>
    </w:rPr>
  </w:style>
  <w:style w:type="paragraph" w:styleId="TDC2">
    <w:name w:val="toc 2"/>
    <w:basedOn w:val="Normal"/>
    <w:next w:val="Normal"/>
    <w:autoRedefine/>
    <w:uiPriority w:val="39"/>
    <w:unhideWhenUsed/>
    <w:rsid w:val="006E772C"/>
    <w:pPr>
      <w:spacing w:after="100" w:line="256" w:lineRule="auto"/>
      <w:ind w:left="220"/>
    </w:pPr>
    <w:rPr>
      <w:rFonts w:eastAsiaTheme="minorHAnsi"/>
      <w:sz w:val="22"/>
      <w:lang w:eastAsia="en-US"/>
    </w:rPr>
  </w:style>
  <w:style w:type="paragraph" w:styleId="TDC3">
    <w:name w:val="toc 3"/>
    <w:basedOn w:val="Normal"/>
    <w:next w:val="Normal"/>
    <w:autoRedefine/>
    <w:uiPriority w:val="39"/>
    <w:unhideWhenUsed/>
    <w:rsid w:val="006E772C"/>
    <w:pPr>
      <w:spacing w:after="100" w:line="256" w:lineRule="auto"/>
      <w:ind w:left="440"/>
    </w:pPr>
    <w:rPr>
      <w:rFonts w:eastAsiaTheme="minorHAnsi"/>
      <w:sz w:val="22"/>
      <w:lang w:eastAsia="en-US"/>
    </w:rPr>
  </w:style>
  <w:style w:type="paragraph" w:styleId="TtuloTDC">
    <w:name w:val="TOC Heading"/>
    <w:next w:val="Normal"/>
    <w:uiPriority w:val="39"/>
    <w:unhideWhenUsed/>
    <w:qFormat/>
    <w:rsid w:val="006E772C"/>
    <w:pPr>
      <w:keepLines/>
      <w:spacing w:after="0" w:line="256" w:lineRule="auto"/>
    </w:pPr>
    <w:rPr>
      <w:rFonts w:asciiTheme="majorHAnsi" w:eastAsiaTheme="majorEastAsia" w:hAnsiTheme="majorHAnsi" w:cstheme="majorBidi"/>
      <w:color w:val="2F5496" w:themeColor="accent1" w:themeShade="BF"/>
      <w:sz w:val="32"/>
      <w:szCs w:val="32"/>
      <w:lang w:val="es-ES"/>
    </w:rPr>
  </w:style>
  <w:style w:type="character" w:customStyle="1" w:styleId="TextonotapieCar">
    <w:name w:val="Texto nota pie Car"/>
    <w:aliases w:val="texto de nota al pie Car,NOTA AL PIE TESIS PUCP Car,ft Car,Car Car Car Car,Car Car Car1,Footnote Text Char Char Char Char Car,Footnote Text Char Char Char Car,Texto nota pie Car Car Car Car,Texto nota pie Car1 Car Car"/>
    <w:basedOn w:val="Fuentedeprrafopredeter"/>
    <w:link w:val="Textonotapie"/>
    <w:semiHidden/>
    <w:locked/>
    <w:rsid w:val="006E772C"/>
    <w:rPr>
      <w:rFonts w:ascii="Arial" w:eastAsia="Times New Roman" w:hAnsi="Arial" w:cs="Times New Roman"/>
      <w:sz w:val="20"/>
      <w:szCs w:val="20"/>
      <w:lang w:eastAsia="es-ES_tradnl"/>
    </w:rPr>
  </w:style>
  <w:style w:type="paragraph" w:styleId="Textonotapie">
    <w:name w:val="footnote text"/>
    <w:aliases w:val="texto de nota al pie,NOTA AL PIE TESIS PUCP,ft,Car Car Car,Car Car,Footnote Text Char Char Char Char,Footnote Text Char Char Char,Texto nota pie Car Car Car,Texto nota pie Car1 Car,Texto nota pie Car Car"/>
    <w:basedOn w:val="Normal"/>
    <w:link w:val="TextonotapieCar"/>
    <w:semiHidden/>
    <w:unhideWhenUsed/>
    <w:rsid w:val="006E772C"/>
    <w:pPr>
      <w:spacing w:after="0"/>
    </w:pPr>
    <w:rPr>
      <w:rFonts w:eastAsia="Times New Roman" w:cs="Times New Roman"/>
      <w:sz w:val="20"/>
      <w:szCs w:val="20"/>
      <w:lang w:eastAsia="es-ES_tradnl"/>
    </w:rPr>
  </w:style>
  <w:style w:type="character" w:customStyle="1" w:styleId="TextonotapieCar1">
    <w:name w:val="Texto nota pie Car1"/>
    <w:basedOn w:val="Fuentedeprrafopredeter"/>
    <w:uiPriority w:val="99"/>
    <w:semiHidden/>
    <w:rsid w:val="006E772C"/>
    <w:rPr>
      <w:rFonts w:ascii="Arial" w:eastAsiaTheme="minorEastAsia" w:hAnsi="Arial"/>
      <w:sz w:val="20"/>
      <w:szCs w:val="20"/>
      <w:lang w:eastAsia="es-PE"/>
    </w:rPr>
  </w:style>
  <w:style w:type="character" w:styleId="Refdenotaalpie">
    <w:name w:val="footnote reference"/>
    <w:aliases w:val="16 Point,Superscript 6 Point,(Ref. de nota al pie),Superscript 8 Point,Ref,de nota al pie,Appel note de bas de page,ftref,BVI fnr,CVR Ref. de nota al pie,referencia nota al pie,Fußnotenzeichen DISS"/>
    <w:basedOn w:val="Fuentedeprrafopredeter"/>
    <w:semiHidden/>
    <w:unhideWhenUsed/>
    <w:rsid w:val="006E772C"/>
    <w:rPr>
      <w:vertAlign w:val="superscript"/>
    </w:rPr>
  </w:style>
  <w:style w:type="paragraph" w:styleId="Textoindependiente">
    <w:name w:val="Body Text"/>
    <w:basedOn w:val="Normal"/>
    <w:link w:val="TextoindependienteCar"/>
    <w:uiPriority w:val="1"/>
    <w:unhideWhenUsed/>
    <w:qFormat/>
    <w:rsid w:val="006E772C"/>
    <w:pPr>
      <w:spacing w:after="120"/>
    </w:pPr>
  </w:style>
  <w:style w:type="character" w:customStyle="1" w:styleId="TextoindependienteCar">
    <w:name w:val="Texto independiente Car"/>
    <w:basedOn w:val="Fuentedeprrafopredeter"/>
    <w:link w:val="Textoindependiente"/>
    <w:uiPriority w:val="1"/>
    <w:rsid w:val="006E772C"/>
    <w:rPr>
      <w:rFonts w:ascii="Arial" w:eastAsiaTheme="minorEastAsia" w:hAnsi="Arial"/>
      <w:sz w:val="24"/>
      <w:lang w:eastAsia="es-PE"/>
    </w:rPr>
  </w:style>
  <w:style w:type="character" w:customStyle="1" w:styleId="HTMLconformatoprevioCar">
    <w:name w:val="HTML con formato previo Car"/>
    <w:basedOn w:val="Fuentedeprrafopredeter"/>
    <w:link w:val="HTMLconformatoprevio"/>
    <w:uiPriority w:val="99"/>
    <w:semiHidden/>
    <w:rsid w:val="006E772C"/>
    <w:rPr>
      <w:rFonts w:ascii="Courier New" w:eastAsia="Times New Roman" w:hAnsi="Courier New" w:cs="Courier New"/>
      <w:sz w:val="20"/>
      <w:szCs w:val="20"/>
      <w:lang w:eastAsia="es-ES_tradnl"/>
    </w:rPr>
  </w:style>
  <w:style w:type="paragraph" w:styleId="HTMLconformatoprevio">
    <w:name w:val="HTML Preformatted"/>
    <w:basedOn w:val="Normal"/>
    <w:link w:val="HTMLconformatoprevioCar"/>
    <w:uiPriority w:val="99"/>
    <w:semiHidden/>
    <w:unhideWhenUsed/>
    <w:rsid w:val="006E77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1">
    <w:name w:val="HTML con formato previo Car1"/>
    <w:basedOn w:val="Fuentedeprrafopredeter"/>
    <w:uiPriority w:val="99"/>
    <w:semiHidden/>
    <w:rsid w:val="006E772C"/>
    <w:rPr>
      <w:rFonts w:ascii="Consolas" w:eastAsiaTheme="minorEastAsia" w:hAnsi="Consolas"/>
      <w:sz w:val="20"/>
      <w:szCs w:val="20"/>
      <w:lang w:eastAsia="es-PE"/>
    </w:rPr>
  </w:style>
  <w:style w:type="character" w:customStyle="1" w:styleId="TextonotapieCar2">
    <w:name w:val="Texto nota pie Car2"/>
    <w:aliases w:val="texto de nota al pie Car1,NOTA AL PIE TESIS PUCP Car1,ft Car1,Car Car Car Car1,Car Car Car2,Footnote Text Char Char Char Char Car1,Footnote Text Char Char Char Car1,Texto nota pie Car Car Car Car1,Texto nota pie Car1 Car Car1"/>
    <w:basedOn w:val="Fuentedeprrafopredeter"/>
    <w:semiHidden/>
    <w:rsid w:val="006E772C"/>
  </w:style>
  <w:style w:type="character" w:customStyle="1" w:styleId="TextocomentarioCar">
    <w:name w:val="Texto comentario Car"/>
    <w:basedOn w:val="Fuentedeprrafopredeter"/>
    <w:link w:val="Textocomentario"/>
    <w:uiPriority w:val="99"/>
    <w:semiHidden/>
    <w:rsid w:val="006E772C"/>
    <w:rPr>
      <w:rFonts w:eastAsiaTheme="minorEastAsia"/>
      <w:sz w:val="20"/>
      <w:szCs w:val="20"/>
    </w:rPr>
  </w:style>
  <w:style w:type="paragraph" w:styleId="Textocomentario">
    <w:name w:val="annotation text"/>
    <w:basedOn w:val="Normal"/>
    <w:link w:val="TextocomentarioCar"/>
    <w:uiPriority w:val="99"/>
    <w:semiHidden/>
    <w:unhideWhenUsed/>
    <w:rsid w:val="006E772C"/>
    <w:pPr>
      <w:spacing w:after="160" w:line="240" w:lineRule="auto"/>
    </w:pPr>
    <w:rPr>
      <w:rFonts w:asciiTheme="minorHAnsi" w:hAnsiTheme="minorHAnsi"/>
      <w:sz w:val="20"/>
      <w:szCs w:val="20"/>
      <w:lang w:eastAsia="en-US"/>
    </w:rPr>
  </w:style>
  <w:style w:type="character" w:customStyle="1" w:styleId="TextocomentarioCar1">
    <w:name w:val="Texto comentario Car1"/>
    <w:basedOn w:val="Fuentedeprrafopredeter"/>
    <w:uiPriority w:val="99"/>
    <w:semiHidden/>
    <w:rsid w:val="006E772C"/>
    <w:rPr>
      <w:rFonts w:ascii="Arial" w:eastAsiaTheme="minorEastAsia" w:hAnsi="Arial"/>
      <w:sz w:val="20"/>
      <w:szCs w:val="20"/>
      <w:lang w:eastAsia="es-PE"/>
    </w:rPr>
  </w:style>
  <w:style w:type="character" w:customStyle="1" w:styleId="DescripcinCar">
    <w:name w:val="Descripción Car"/>
    <w:aliases w:val="Epígrafe 1 Car,Epígrafe Car Car Car Car Car Car,Epígrafe Car Car Car Car Car Car Car Car Car,Epígrafe Car Car Car Car Car Car Car Car Car Car Car Car,Epígrafe Car Car Car Car Car Car Car Car Car Car Car Car Car Car Car C Car,Epigrafe Car"/>
    <w:basedOn w:val="Fuentedeprrafopredeter"/>
    <w:link w:val="Descripcin"/>
    <w:uiPriority w:val="35"/>
    <w:locked/>
    <w:rsid w:val="006E772C"/>
    <w:rPr>
      <w:b/>
      <w:bCs/>
      <w:smallCaps/>
      <w:color w:val="44546A" w:themeColor="text2"/>
    </w:rPr>
  </w:style>
  <w:style w:type="paragraph" w:styleId="Descripcin">
    <w:name w:val="caption"/>
    <w:aliases w:val="Epígrafe 1,Epígrafe Car Car Car Car Car,Epígrafe Car Car Car Car Car Car Car Car,Epígrafe Car Car Car Car Car Car Car Car Car Car Car,Epígrafe Car Car Car Car Car Car Car Car Car Car Car Car Car Car Car C,Epígrafe 1 Car Car,Epigrafe"/>
    <w:basedOn w:val="Normal"/>
    <w:next w:val="Normal"/>
    <w:link w:val="DescripcinCar"/>
    <w:uiPriority w:val="35"/>
    <w:unhideWhenUsed/>
    <w:qFormat/>
    <w:rsid w:val="006E772C"/>
    <w:pPr>
      <w:spacing w:after="160" w:line="240" w:lineRule="auto"/>
    </w:pPr>
    <w:rPr>
      <w:rFonts w:asciiTheme="minorHAnsi" w:eastAsiaTheme="minorHAnsi" w:hAnsiTheme="minorHAnsi"/>
      <w:b/>
      <w:bCs/>
      <w:smallCaps/>
      <w:color w:val="44546A" w:themeColor="text2"/>
      <w:sz w:val="22"/>
      <w:lang w:eastAsia="en-US"/>
    </w:rPr>
  </w:style>
  <w:style w:type="character" w:customStyle="1" w:styleId="PuestoCar">
    <w:name w:val="Puesto Car"/>
    <w:basedOn w:val="Fuentedeprrafopredeter"/>
    <w:uiPriority w:val="99"/>
    <w:rsid w:val="006E772C"/>
    <w:rPr>
      <w:rFonts w:asciiTheme="majorHAnsi" w:eastAsiaTheme="majorEastAsia" w:hAnsiTheme="majorHAnsi" w:cstheme="majorBidi"/>
      <w:caps/>
      <w:color w:val="44546A" w:themeColor="text2"/>
      <w:spacing w:val="-15"/>
      <w:sz w:val="72"/>
      <w:szCs w:val="72"/>
      <w:lang w:val="en-US"/>
    </w:rPr>
  </w:style>
  <w:style w:type="character" w:customStyle="1" w:styleId="SubttuloCar">
    <w:name w:val="Subtítulo Car"/>
    <w:basedOn w:val="Fuentedeprrafopredeter"/>
    <w:uiPriority w:val="11"/>
    <w:rsid w:val="006E772C"/>
    <w:rPr>
      <w:rFonts w:asciiTheme="majorHAnsi" w:eastAsiaTheme="majorEastAsia" w:hAnsiTheme="majorHAnsi" w:cstheme="majorBidi"/>
      <w:color w:val="4472C4" w:themeColor="accent1"/>
      <w:sz w:val="28"/>
      <w:szCs w:val="28"/>
      <w:lang w:val="en-US"/>
    </w:rPr>
  </w:style>
  <w:style w:type="paragraph" w:styleId="Textoindependienteprimerasangra2">
    <w:name w:val="Body Text First Indent 2"/>
    <w:basedOn w:val="Sangradetextonormal"/>
    <w:link w:val="Textoindependienteprimerasangra2Car"/>
    <w:uiPriority w:val="99"/>
    <w:semiHidden/>
    <w:unhideWhenUsed/>
    <w:rsid w:val="006E772C"/>
    <w:pPr>
      <w:widowControl/>
      <w:shd w:val="clear" w:color="auto" w:fill="auto"/>
      <w:autoSpaceDE/>
      <w:autoSpaceDN/>
      <w:adjustRightInd/>
      <w:spacing w:line="240" w:lineRule="auto"/>
      <w:ind w:left="360" w:firstLine="360"/>
      <w:jc w:val="left"/>
    </w:pPr>
    <w:rPr>
      <w:rFonts w:ascii="Eras Light ITC" w:eastAsia="Batang" w:hAnsi="Eras Light ITC" w:cs="Times New Roman"/>
      <w:color w:val="auto"/>
      <w:w w:val="100"/>
      <w:sz w:val="20"/>
      <w:szCs w:val="24"/>
      <w:lang w:val="es-ES"/>
    </w:rPr>
  </w:style>
  <w:style w:type="character" w:customStyle="1" w:styleId="Textoindependienteprimerasangra2Car">
    <w:name w:val="Texto independiente primera sangría 2 Car"/>
    <w:basedOn w:val="SangradetextonormalCar1"/>
    <w:link w:val="Textoindependienteprimerasangra2"/>
    <w:uiPriority w:val="99"/>
    <w:semiHidden/>
    <w:rsid w:val="006E772C"/>
    <w:rPr>
      <w:rFonts w:ascii="Eras Light ITC" w:eastAsia="Batang" w:hAnsi="Eras Light ITC" w:cs="Times New Roman"/>
      <w:sz w:val="20"/>
      <w:szCs w:val="24"/>
      <w:lang w:val="es-ES" w:eastAsia="es-ES"/>
    </w:rPr>
  </w:style>
  <w:style w:type="paragraph" w:styleId="Textoindependiente2">
    <w:name w:val="Body Text 2"/>
    <w:basedOn w:val="Normal"/>
    <w:link w:val="Textoindependiente2Car"/>
    <w:uiPriority w:val="99"/>
    <w:semiHidden/>
    <w:unhideWhenUsed/>
    <w:rsid w:val="006E772C"/>
    <w:pPr>
      <w:spacing w:after="120" w:line="480" w:lineRule="auto"/>
    </w:pPr>
    <w:rPr>
      <w:rFonts w:ascii="Times New Roman" w:eastAsia="Times New Roman" w:hAnsi="Times New Roman" w:cs="Times New Roman"/>
      <w:lang w:val="es-ES" w:eastAsia="es-ES"/>
    </w:rPr>
  </w:style>
  <w:style w:type="character" w:customStyle="1" w:styleId="Textoindependiente2Car">
    <w:name w:val="Texto independiente 2 Car"/>
    <w:basedOn w:val="Fuentedeprrafopredeter"/>
    <w:link w:val="Textoindependiente2"/>
    <w:uiPriority w:val="99"/>
    <w:semiHidden/>
    <w:rsid w:val="006E772C"/>
    <w:rPr>
      <w:rFonts w:ascii="Times New Roman" w:eastAsia="Times New Roman" w:hAnsi="Times New Roman" w:cs="Times New Roman"/>
      <w:sz w:val="24"/>
      <w:szCs w:val="24"/>
      <w:lang w:val="es-ES" w:eastAsia="es-ES"/>
    </w:rPr>
  </w:style>
  <w:style w:type="character" w:customStyle="1" w:styleId="Textoindependiente3Car">
    <w:name w:val="Texto independiente 3 Car"/>
    <w:basedOn w:val="Fuentedeprrafopredeter"/>
    <w:link w:val="Textoindependiente3"/>
    <w:uiPriority w:val="99"/>
    <w:semiHidden/>
    <w:rsid w:val="006E772C"/>
    <w:rPr>
      <w:rFonts w:ascii="Calibri" w:eastAsia="Times New Roman" w:hAnsi="Calibri" w:cs="Times New Roman"/>
      <w:sz w:val="16"/>
      <w:szCs w:val="16"/>
      <w:lang w:eastAsia="es-ES_tradnl"/>
    </w:rPr>
  </w:style>
  <w:style w:type="paragraph" w:styleId="Textoindependiente3">
    <w:name w:val="Body Text 3"/>
    <w:basedOn w:val="Normal"/>
    <w:link w:val="Textoindependiente3Car"/>
    <w:uiPriority w:val="99"/>
    <w:semiHidden/>
    <w:unhideWhenUsed/>
    <w:rsid w:val="006E772C"/>
    <w:pPr>
      <w:spacing w:after="120"/>
      <w:ind w:left="590" w:right="-23"/>
      <w:jc w:val="both"/>
    </w:pPr>
    <w:rPr>
      <w:rFonts w:ascii="Calibri" w:eastAsia="Times New Roman" w:hAnsi="Calibri" w:cs="Times New Roman"/>
      <w:sz w:val="16"/>
      <w:szCs w:val="16"/>
      <w:lang w:eastAsia="es-ES_tradnl"/>
    </w:rPr>
  </w:style>
  <w:style w:type="character" w:customStyle="1" w:styleId="Textoindependiente3Car1">
    <w:name w:val="Texto independiente 3 Car1"/>
    <w:basedOn w:val="Fuentedeprrafopredeter"/>
    <w:uiPriority w:val="99"/>
    <w:semiHidden/>
    <w:rsid w:val="006E772C"/>
    <w:rPr>
      <w:rFonts w:ascii="Arial" w:eastAsiaTheme="minorEastAsia" w:hAnsi="Arial"/>
      <w:sz w:val="16"/>
      <w:szCs w:val="16"/>
      <w:lang w:eastAsia="es-PE"/>
    </w:rPr>
  </w:style>
  <w:style w:type="character" w:customStyle="1" w:styleId="AsuntodelcomentarioCar">
    <w:name w:val="Asunto del comentario Car"/>
    <w:basedOn w:val="TextocomentarioCar"/>
    <w:link w:val="Asuntodelcomentario"/>
    <w:uiPriority w:val="99"/>
    <w:semiHidden/>
    <w:rsid w:val="006E772C"/>
    <w:rPr>
      <w:rFonts w:eastAsiaTheme="minorEastAsia"/>
      <w:b/>
      <w:bCs/>
      <w:sz w:val="20"/>
      <w:szCs w:val="20"/>
    </w:rPr>
  </w:style>
  <w:style w:type="paragraph" w:styleId="Asuntodelcomentario">
    <w:name w:val="annotation subject"/>
    <w:basedOn w:val="Textocomentario"/>
    <w:next w:val="Textocomentario"/>
    <w:link w:val="AsuntodelcomentarioCar"/>
    <w:uiPriority w:val="99"/>
    <w:semiHidden/>
    <w:unhideWhenUsed/>
    <w:rsid w:val="006E772C"/>
    <w:rPr>
      <w:b/>
      <w:bCs/>
    </w:rPr>
  </w:style>
  <w:style w:type="character" w:customStyle="1" w:styleId="AsuntodelcomentarioCar1">
    <w:name w:val="Asunto del comentario Car1"/>
    <w:basedOn w:val="TextocomentarioCar1"/>
    <w:uiPriority w:val="99"/>
    <w:semiHidden/>
    <w:rsid w:val="006E772C"/>
    <w:rPr>
      <w:rFonts w:ascii="Arial" w:eastAsiaTheme="minorEastAsia" w:hAnsi="Arial"/>
      <w:b/>
      <w:bCs/>
      <w:sz w:val="20"/>
      <w:szCs w:val="20"/>
      <w:lang w:eastAsia="es-PE"/>
    </w:rPr>
  </w:style>
  <w:style w:type="character" w:customStyle="1" w:styleId="SinespaciadoCar">
    <w:name w:val="Sin espaciado Car"/>
    <w:basedOn w:val="Fuentedeprrafopredeter"/>
    <w:link w:val="Sinespaciado"/>
    <w:uiPriority w:val="1"/>
    <w:locked/>
    <w:rsid w:val="006E772C"/>
  </w:style>
  <w:style w:type="paragraph" w:styleId="Sinespaciado">
    <w:name w:val="No Spacing"/>
    <w:link w:val="SinespaciadoCar"/>
    <w:uiPriority w:val="1"/>
    <w:qFormat/>
    <w:rsid w:val="006E772C"/>
    <w:pPr>
      <w:spacing w:after="0" w:line="240" w:lineRule="auto"/>
    </w:pPr>
  </w:style>
  <w:style w:type="paragraph" w:styleId="Cita">
    <w:name w:val="Quote"/>
    <w:basedOn w:val="Normal"/>
    <w:next w:val="Normal"/>
    <w:link w:val="CitaCar"/>
    <w:uiPriority w:val="29"/>
    <w:qFormat/>
    <w:rsid w:val="006E772C"/>
    <w:pPr>
      <w:spacing w:before="120" w:after="120" w:line="256" w:lineRule="auto"/>
      <w:ind w:left="720"/>
    </w:pPr>
    <w:rPr>
      <w:rFonts w:asciiTheme="minorHAnsi" w:hAnsiTheme="minorHAnsi"/>
      <w:color w:val="44546A" w:themeColor="text2"/>
      <w:lang w:val="en-US" w:eastAsia="en-US"/>
    </w:rPr>
  </w:style>
  <w:style w:type="character" w:customStyle="1" w:styleId="CitaCar">
    <w:name w:val="Cita Car"/>
    <w:basedOn w:val="Fuentedeprrafopredeter"/>
    <w:link w:val="Cita"/>
    <w:uiPriority w:val="29"/>
    <w:rsid w:val="006E772C"/>
    <w:rPr>
      <w:rFonts w:eastAsiaTheme="minorEastAsia"/>
      <w:color w:val="44546A" w:themeColor="text2"/>
      <w:sz w:val="24"/>
      <w:szCs w:val="24"/>
      <w:lang w:val="en-US"/>
    </w:rPr>
  </w:style>
  <w:style w:type="paragraph" w:styleId="Citadestacada">
    <w:name w:val="Intense Quote"/>
    <w:basedOn w:val="Normal"/>
    <w:next w:val="Normal"/>
    <w:link w:val="CitadestacadaCar"/>
    <w:uiPriority w:val="30"/>
    <w:qFormat/>
    <w:rsid w:val="006E772C"/>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lang w:val="en-US" w:eastAsia="en-US"/>
    </w:rPr>
  </w:style>
  <w:style w:type="character" w:customStyle="1" w:styleId="CitadestacadaCar">
    <w:name w:val="Cita destacada Car"/>
    <w:basedOn w:val="Fuentedeprrafopredeter"/>
    <w:link w:val="Citadestacada"/>
    <w:uiPriority w:val="30"/>
    <w:rsid w:val="006E772C"/>
    <w:rPr>
      <w:rFonts w:asciiTheme="majorHAnsi" w:eastAsiaTheme="majorEastAsia" w:hAnsiTheme="majorHAnsi" w:cstheme="majorBidi"/>
      <w:color w:val="44546A" w:themeColor="text2"/>
      <w:spacing w:val="-6"/>
      <w:sz w:val="32"/>
      <w:szCs w:val="32"/>
      <w:lang w:val="en-US"/>
    </w:rPr>
  </w:style>
  <w:style w:type="paragraph" w:customStyle="1" w:styleId="TableParagraph">
    <w:name w:val="Table Paragraph"/>
    <w:basedOn w:val="Normal"/>
    <w:uiPriority w:val="1"/>
    <w:qFormat/>
    <w:rsid w:val="006E772C"/>
    <w:pPr>
      <w:spacing w:after="160" w:line="256" w:lineRule="auto"/>
    </w:pPr>
    <w:rPr>
      <w:rFonts w:asciiTheme="minorHAnsi" w:hAnsiTheme="minorHAnsi"/>
      <w:sz w:val="22"/>
      <w:lang w:val="en-US" w:eastAsia="en-US"/>
    </w:rPr>
  </w:style>
  <w:style w:type="paragraph" w:customStyle="1" w:styleId="Ttulo61">
    <w:name w:val="Título 61"/>
    <w:basedOn w:val="Normal"/>
    <w:uiPriority w:val="1"/>
    <w:qFormat/>
    <w:rsid w:val="006E772C"/>
    <w:pPr>
      <w:widowControl w:val="0"/>
      <w:spacing w:after="0" w:line="240" w:lineRule="auto"/>
      <w:outlineLvl w:val="6"/>
    </w:pPr>
    <w:rPr>
      <w:rFonts w:ascii="Schadow BT" w:eastAsia="Schadow BT" w:hAnsi="Schadow BT"/>
      <w:sz w:val="28"/>
      <w:szCs w:val="28"/>
      <w:lang w:val="en-US" w:eastAsia="en-US"/>
    </w:rPr>
  </w:style>
  <w:style w:type="paragraph" w:customStyle="1" w:styleId="Default">
    <w:name w:val="Default"/>
    <w:uiPriority w:val="99"/>
    <w:rsid w:val="006E772C"/>
    <w:pPr>
      <w:autoSpaceDE w:val="0"/>
      <w:autoSpaceDN w:val="0"/>
      <w:adjustRightInd w:val="0"/>
      <w:spacing w:after="0" w:line="240" w:lineRule="auto"/>
    </w:pPr>
    <w:rPr>
      <w:rFonts w:ascii="Wingdings" w:eastAsiaTheme="minorEastAsia" w:hAnsi="Wingdings" w:cs="Wingdings"/>
      <w:color w:val="000000"/>
    </w:rPr>
  </w:style>
  <w:style w:type="paragraph" w:customStyle="1" w:styleId="CM89">
    <w:name w:val="CM89"/>
    <w:basedOn w:val="Default"/>
    <w:next w:val="Default"/>
    <w:uiPriority w:val="99"/>
    <w:rsid w:val="006E772C"/>
    <w:pPr>
      <w:widowControl w:val="0"/>
    </w:pPr>
    <w:rPr>
      <w:rFonts w:ascii="TTE2008590t00" w:eastAsia="Times New Roman" w:hAnsi="TTE2008590t00" w:cs="Times New Roman"/>
      <w:color w:val="auto"/>
      <w:lang w:val="es-ES" w:eastAsia="es-ES"/>
    </w:rPr>
  </w:style>
  <w:style w:type="paragraph" w:customStyle="1" w:styleId="ForCuadro">
    <w:name w:val="For Cuadro"/>
    <w:basedOn w:val="Normal"/>
    <w:uiPriority w:val="99"/>
    <w:qFormat/>
    <w:rsid w:val="006E772C"/>
    <w:pPr>
      <w:spacing w:after="0" w:line="240" w:lineRule="auto"/>
      <w:jc w:val="both"/>
    </w:pPr>
    <w:rPr>
      <w:rFonts w:ascii="Times New Roman" w:eastAsiaTheme="minorHAnsi" w:hAnsi="Times New Roman" w:cs="Times New Roman"/>
      <w:lang w:val="es-ES" w:eastAsia="en-US"/>
    </w:rPr>
  </w:style>
  <w:style w:type="paragraph" w:customStyle="1" w:styleId="estilo3">
    <w:name w:val="estilo3"/>
    <w:basedOn w:val="Normal"/>
    <w:uiPriority w:val="99"/>
    <w:rsid w:val="006E772C"/>
    <w:pPr>
      <w:spacing w:before="60" w:after="60" w:line="264" w:lineRule="auto"/>
      <w:jc w:val="both"/>
    </w:pPr>
    <w:rPr>
      <w:rFonts w:eastAsia="Times New Roman"/>
      <w:color w:val="000066"/>
      <w:sz w:val="22"/>
      <w:lang w:eastAsia="es-ES_tradnl"/>
    </w:rPr>
  </w:style>
  <w:style w:type="paragraph" w:customStyle="1" w:styleId="Estilo">
    <w:name w:val="Estilo"/>
    <w:uiPriority w:val="99"/>
    <w:rsid w:val="006E772C"/>
    <w:pPr>
      <w:widowControl w:val="0"/>
      <w:autoSpaceDE w:val="0"/>
      <w:autoSpaceDN w:val="0"/>
      <w:adjustRightInd w:val="0"/>
      <w:spacing w:after="0" w:line="240" w:lineRule="auto"/>
    </w:pPr>
    <w:rPr>
      <w:rFonts w:ascii="Times New Roman" w:eastAsia="SimSun" w:hAnsi="Times New Roman" w:cs="Times New Roman"/>
      <w:lang w:val="es-ES" w:eastAsia="zh-CN"/>
    </w:rPr>
  </w:style>
  <w:style w:type="paragraph" w:customStyle="1" w:styleId="Paso">
    <w:name w:val="Paso"/>
    <w:basedOn w:val="Normal"/>
    <w:next w:val="Normal"/>
    <w:uiPriority w:val="99"/>
    <w:rsid w:val="006E772C"/>
    <w:pPr>
      <w:autoSpaceDE w:val="0"/>
      <w:autoSpaceDN w:val="0"/>
      <w:adjustRightInd w:val="0"/>
      <w:spacing w:after="0" w:line="240" w:lineRule="auto"/>
      <w:jc w:val="both"/>
    </w:pPr>
    <w:rPr>
      <w:rFonts w:ascii="KAFCCE+Arial,Bold" w:hAnsi="KAFCCE+Arial,Bold"/>
    </w:rPr>
  </w:style>
  <w:style w:type="paragraph" w:customStyle="1" w:styleId="Pa3">
    <w:name w:val="Pa3"/>
    <w:basedOn w:val="Normal"/>
    <w:next w:val="Normal"/>
    <w:uiPriority w:val="99"/>
    <w:rsid w:val="006E772C"/>
    <w:pPr>
      <w:autoSpaceDE w:val="0"/>
      <w:autoSpaceDN w:val="0"/>
      <w:adjustRightInd w:val="0"/>
      <w:spacing w:after="0" w:line="221" w:lineRule="atLeast"/>
      <w:jc w:val="both"/>
    </w:pPr>
    <w:rPr>
      <w:rFonts w:ascii="Times New Roman" w:hAnsi="Times New Roman" w:cs="Times New Roman"/>
    </w:rPr>
  </w:style>
  <w:style w:type="paragraph" w:customStyle="1" w:styleId="Pa6">
    <w:name w:val="Pa6"/>
    <w:basedOn w:val="Normal"/>
    <w:next w:val="Normal"/>
    <w:uiPriority w:val="99"/>
    <w:rsid w:val="006E772C"/>
    <w:pPr>
      <w:autoSpaceDE w:val="0"/>
      <w:autoSpaceDN w:val="0"/>
      <w:adjustRightInd w:val="0"/>
      <w:spacing w:after="0" w:line="141" w:lineRule="atLeast"/>
      <w:jc w:val="both"/>
    </w:pPr>
    <w:rPr>
      <w:rFonts w:ascii="HelveticaNeue" w:hAnsi="HelveticaNeue"/>
    </w:rPr>
  </w:style>
  <w:style w:type="paragraph" w:customStyle="1" w:styleId="Pa5">
    <w:name w:val="Pa5"/>
    <w:basedOn w:val="Normal"/>
    <w:next w:val="Normal"/>
    <w:uiPriority w:val="99"/>
    <w:rsid w:val="006E772C"/>
    <w:pPr>
      <w:autoSpaceDE w:val="0"/>
      <w:autoSpaceDN w:val="0"/>
      <w:adjustRightInd w:val="0"/>
      <w:spacing w:after="0" w:line="221" w:lineRule="atLeast"/>
      <w:jc w:val="both"/>
    </w:pPr>
    <w:rPr>
      <w:rFonts w:ascii="HelveticaNeue" w:hAnsi="HelveticaNeue"/>
    </w:rPr>
  </w:style>
  <w:style w:type="paragraph" w:customStyle="1" w:styleId="Pa2">
    <w:name w:val="Pa2"/>
    <w:basedOn w:val="Normal"/>
    <w:next w:val="Normal"/>
    <w:uiPriority w:val="99"/>
    <w:rsid w:val="006E772C"/>
    <w:pPr>
      <w:autoSpaceDE w:val="0"/>
      <w:autoSpaceDN w:val="0"/>
      <w:adjustRightInd w:val="0"/>
      <w:spacing w:after="0" w:line="241" w:lineRule="atLeast"/>
      <w:jc w:val="both"/>
    </w:pPr>
  </w:style>
  <w:style w:type="paragraph" w:customStyle="1" w:styleId="Textoindependiente21">
    <w:name w:val="Texto independiente 21"/>
    <w:basedOn w:val="Normal"/>
    <w:uiPriority w:val="99"/>
    <w:rsid w:val="006E772C"/>
    <w:pPr>
      <w:spacing w:after="0" w:line="240" w:lineRule="auto"/>
      <w:ind w:left="709" w:hanging="709"/>
      <w:jc w:val="both"/>
    </w:pPr>
    <w:rPr>
      <w:rFonts w:ascii="Times New Roman" w:eastAsia="Times New Roman" w:hAnsi="Times New Roman" w:cs="Times New Roman"/>
      <w:szCs w:val="20"/>
    </w:rPr>
  </w:style>
  <w:style w:type="paragraph" w:customStyle="1" w:styleId="Pa4">
    <w:name w:val="Pa4"/>
    <w:basedOn w:val="Default"/>
    <w:next w:val="Default"/>
    <w:uiPriority w:val="99"/>
    <w:rsid w:val="006E772C"/>
    <w:pPr>
      <w:spacing w:line="221" w:lineRule="atLeast"/>
      <w:jc w:val="both"/>
    </w:pPr>
    <w:rPr>
      <w:rFonts w:ascii="Arial" w:hAnsi="Arial" w:cs="Arial"/>
      <w:color w:val="auto"/>
    </w:rPr>
  </w:style>
  <w:style w:type="paragraph" w:customStyle="1" w:styleId="Pa7">
    <w:name w:val="Pa7"/>
    <w:basedOn w:val="Default"/>
    <w:next w:val="Default"/>
    <w:uiPriority w:val="99"/>
    <w:rsid w:val="006E772C"/>
    <w:pPr>
      <w:spacing w:line="241" w:lineRule="atLeast"/>
      <w:jc w:val="both"/>
    </w:pPr>
    <w:rPr>
      <w:rFonts w:ascii="Arial" w:hAnsi="Arial" w:cs="Arial"/>
      <w:color w:val="auto"/>
    </w:rPr>
  </w:style>
  <w:style w:type="paragraph" w:customStyle="1" w:styleId="Pa28">
    <w:name w:val="Pa28"/>
    <w:basedOn w:val="Default"/>
    <w:next w:val="Default"/>
    <w:uiPriority w:val="99"/>
    <w:rsid w:val="006E772C"/>
    <w:pPr>
      <w:spacing w:line="241" w:lineRule="atLeast"/>
      <w:jc w:val="both"/>
    </w:pPr>
    <w:rPr>
      <w:rFonts w:ascii="Arial" w:hAnsi="Arial" w:cs="Arial"/>
      <w:color w:val="auto"/>
    </w:rPr>
  </w:style>
  <w:style w:type="paragraph" w:customStyle="1" w:styleId="Pa9">
    <w:name w:val="Pa9"/>
    <w:basedOn w:val="Default"/>
    <w:next w:val="Default"/>
    <w:uiPriority w:val="99"/>
    <w:rsid w:val="006E772C"/>
    <w:pPr>
      <w:spacing w:line="241" w:lineRule="atLeast"/>
      <w:jc w:val="both"/>
    </w:pPr>
    <w:rPr>
      <w:rFonts w:ascii="Arial" w:hAnsi="Arial" w:cs="Arial"/>
      <w:color w:val="auto"/>
    </w:rPr>
  </w:style>
  <w:style w:type="paragraph" w:customStyle="1" w:styleId="Pa0">
    <w:name w:val="Pa0"/>
    <w:basedOn w:val="Default"/>
    <w:next w:val="Default"/>
    <w:uiPriority w:val="99"/>
    <w:rsid w:val="006E772C"/>
    <w:pPr>
      <w:spacing w:line="241" w:lineRule="atLeast"/>
      <w:jc w:val="both"/>
    </w:pPr>
    <w:rPr>
      <w:rFonts w:ascii="Arial" w:hAnsi="Arial" w:cs="Arial"/>
      <w:color w:val="auto"/>
    </w:rPr>
  </w:style>
  <w:style w:type="paragraph" w:customStyle="1" w:styleId="bodytext2">
    <w:name w:val="bodytext2"/>
    <w:basedOn w:val="Normal"/>
    <w:uiPriority w:val="99"/>
    <w:rsid w:val="006E772C"/>
    <w:pPr>
      <w:spacing w:before="100" w:beforeAutospacing="1" w:after="100" w:afterAutospacing="1" w:line="240" w:lineRule="auto"/>
    </w:pPr>
    <w:rPr>
      <w:rFonts w:eastAsia="Times New Roman"/>
      <w:color w:val="000000"/>
      <w:sz w:val="19"/>
      <w:szCs w:val="19"/>
      <w:lang w:eastAsia="es-ES_tradnl"/>
    </w:rPr>
  </w:style>
  <w:style w:type="paragraph" w:customStyle="1" w:styleId="t">
    <w:name w:val="t"/>
    <w:next w:val="Normal"/>
    <w:uiPriority w:val="99"/>
    <w:rsid w:val="006E772C"/>
    <w:pPr>
      <w:tabs>
        <w:tab w:val="num" w:pos="1440"/>
      </w:tabs>
      <w:spacing w:before="240" w:after="60" w:line="240" w:lineRule="auto"/>
      <w:ind w:left="1440" w:hanging="1440"/>
      <w:jc w:val="both"/>
    </w:pPr>
    <w:rPr>
      <w:rFonts w:ascii="BankGothic Lt BT" w:eastAsia="Batang" w:hAnsi="BankGothic Lt BT"/>
      <w:b/>
      <w:color w:val="000080"/>
      <w:sz w:val="20"/>
      <w:szCs w:val="26"/>
      <w:lang w:val="es-ES" w:eastAsia="es-ES"/>
    </w:rPr>
  </w:style>
  <w:style w:type="paragraph" w:customStyle="1" w:styleId="footnote">
    <w:name w:val="footnote"/>
    <w:basedOn w:val="Normal"/>
    <w:uiPriority w:val="99"/>
    <w:rsid w:val="006E772C"/>
    <w:pPr>
      <w:spacing w:before="100" w:beforeAutospacing="1" w:after="100" w:afterAutospacing="1" w:line="240" w:lineRule="auto"/>
    </w:pPr>
    <w:rPr>
      <w:rFonts w:ascii="Times New Roman" w:eastAsia="Times New Roman" w:hAnsi="Times New Roman" w:cs="Times New Roman"/>
      <w:lang w:eastAsia="es-ES_tradnl"/>
    </w:rPr>
  </w:style>
  <w:style w:type="paragraph" w:customStyle="1" w:styleId="verdmoyenjd">
    <w:name w:val="verdmoyenjd"/>
    <w:basedOn w:val="Normal"/>
    <w:uiPriority w:val="99"/>
    <w:rsid w:val="006E772C"/>
    <w:pPr>
      <w:spacing w:before="100" w:beforeAutospacing="1" w:after="100" w:afterAutospacing="1" w:line="240" w:lineRule="auto"/>
    </w:pPr>
    <w:rPr>
      <w:rFonts w:ascii="Times New Roman" w:eastAsia="Times New Roman" w:hAnsi="Times New Roman" w:cs="Times New Roman"/>
    </w:rPr>
  </w:style>
  <w:style w:type="character" w:customStyle="1" w:styleId="BaskerVilleCar">
    <w:name w:val="BaskerVille Car"/>
    <w:basedOn w:val="Fuentedeprrafopredeter"/>
    <w:link w:val="BaskerVille"/>
    <w:locked/>
    <w:rsid w:val="006E772C"/>
    <w:rPr>
      <w:rFonts w:ascii="Baskerville Old Face" w:eastAsia="Times New Roman" w:hAnsi="Baskerville Old Face" w:cs="Times New Roman"/>
      <w:b/>
      <w:sz w:val="24"/>
      <w:szCs w:val="24"/>
      <w:lang w:eastAsia="es-ES"/>
    </w:rPr>
  </w:style>
  <w:style w:type="paragraph" w:customStyle="1" w:styleId="BaskerVille">
    <w:name w:val="BaskerVille"/>
    <w:basedOn w:val="Normal"/>
    <w:next w:val="Normal"/>
    <w:link w:val="BaskerVilleCar"/>
    <w:qFormat/>
    <w:rsid w:val="006E772C"/>
    <w:pPr>
      <w:spacing w:before="120" w:after="120" w:line="240" w:lineRule="auto"/>
      <w:jc w:val="both"/>
    </w:pPr>
    <w:rPr>
      <w:rFonts w:ascii="Baskerville Old Face" w:eastAsia="Times New Roman" w:hAnsi="Baskerville Old Face" w:cs="Times New Roman"/>
      <w:b/>
      <w:lang w:eastAsia="es-ES"/>
    </w:rPr>
  </w:style>
  <w:style w:type="character" w:styleId="nfasissutil">
    <w:name w:val="Subtle Emphasis"/>
    <w:basedOn w:val="Fuentedeprrafopredeter"/>
    <w:uiPriority w:val="19"/>
    <w:qFormat/>
    <w:rsid w:val="006E772C"/>
    <w:rPr>
      <w:i/>
      <w:iCs/>
      <w:color w:val="595959" w:themeColor="text1" w:themeTint="A6"/>
    </w:rPr>
  </w:style>
  <w:style w:type="character" w:styleId="nfasisintenso">
    <w:name w:val="Intense Emphasis"/>
    <w:basedOn w:val="Fuentedeprrafopredeter"/>
    <w:uiPriority w:val="21"/>
    <w:qFormat/>
    <w:rsid w:val="006E772C"/>
    <w:rPr>
      <w:b/>
      <w:bCs/>
      <w:i/>
      <w:iCs/>
    </w:rPr>
  </w:style>
  <w:style w:type="character" w:styleId="Referenciasutil">
    <w:name w:val="Subtle Reference"/>
    <w:basedOn w:val="Fuentedeprrafopredeter"/>
    <w:uiPriority w:val="31"/>
    <w:qFormat/>
    <w:rsid w:val="006E772C"/>
    <w:rPr>
      <w:smallCaps/>
      <w:strike w:val="0"/>
      <w:dstrike w:val="0"/>
      <w:color w:val="595959" w:themeColor="text1" w:themeTint="A6"/>
      <w:u w:val="none" w:color="7F7F7F" w:themeColor="text1" w:themeTint="80"/>
      <w:effect w:val="none"/>
      <w:bdr w:val="none" w:sz="0" w:space="0" w:color="auto" w:frame="1"/>
    </w:rPr>
  </w:style>
  <w:style w:type="character" w:styleId="Referenciaintensa">
    <w:name w:val="Intense Reference"/>
    <w:basedOn w:val="Fuentedeprrafopredeter"/>
    <w:uiPriority w:val="32"/>
    <w:qFormat/>
    <w:rsid w:val="006E772C"/>
    <w:rPr>
      <w:b/>
      <w:bCs/>
      <w:smallCaps/>
      <w:color w:val="44546A" w:themeColor="text2"/>
      <w:u w:val="single"/>
    </w:rPr>
  </w:style>
  <w:style w:type="character" w:styleId="Ttulodellibro">
    <w:name w:val="Book Title"/>
    <w:basedOn w:val="Fuentedeprrafopredeter"/>
    <w:uiPriority w:val="33"/>
    <w:qFormat/>
    <w:rsid w:val="006E772C"/>
    <w:rPr>
      <w:b/>
      <w:bCs/>
      <w:smallCaps/>
      <w:spacing w:val="10"/>
    </w:rPr>
  </w:style>
  <w:style w:type="character" w:customStyle="1" w:styleId="corchete-llamada1">
    <w:name w:val="corchete-llamada1"/>
    <w:basedOn w:val="Fuentedeprrafopredeter"/>
    <w:rsid w:val="006E772C"/>
    <w:rPr>
      <w:vanish/>
      <w:webHidden w:val="0"/>
      <w:specVanish/>
    </w:rPr>
  </w:style>
  <w:style w:type="character" w:customStyle="1" w:styleId="plainlinksneverexpand">
    <w:name w:val="plainlinksneverexpand"/>
    <w:basedOn w:val="Fuentedeprrafopredeter"/>
    <w:rsid w:val="006E772C"/>
  </w:style>
  <w:style w:type="character" w:customStyle="1" w:styleId="geo-dms1">
    <w:name w:val="geo-dms1"/>
    <w:basedOn w:val="Fuentedeprrafopredeter"/>
    <w:rsid w:val="006E772C"/>
    <w:rPr>
      <w:vanish/>
      <w:webHidden w:val="0"/>
      <w:specVanish/>
    </w:rPr>
  </w:style>
  <w:style w:type="character" w:customStyle="1" w:styleId="latitude1">
    <w:name w:val="latitude1"/>
    <w:basedOn w:val="Fuentedeprrafopredeter"/>
    <w:rsid w:val="006E772C"/>
  </w:style>
  <w:style w:type="character" w:customStyle="1" w:styleId="longitude1">
    <w:name w:val="longitude1"/>
    <w:basedOn w:val="Fuentedeprrafopredeter"/>
    <w:rsid w:val="006E772C"/>
  </w:style>
  <w:style w:type="character" w:customStyle="1" w:styleId="geo-multi-punct1">
    <w:name w:val="geo-multi-punct1"/>
    <w:basedOn w:val="Fuentedeprrafopredeter"/>
    <w:rsid w:val="006E772C"/>
    <w:rPr>
      <w:vanish/>
      <w:webHidden w:val="0"/>
      <w:specVanish/>
    </w:rPr>
  </w:style>
  <w:style w:type="character" w:customStyle="1" w:styleId="geo-dec1">
    <w:name w:val="geo-dec1"/>
    <w:basedOn w:val="Fuentedeprrafopredeter"/>
    <w:rsid w:val="006E772C"/>
    <w:rPr>
      <w:vanish/>
      <w:webHidden w:val="0"/>
      <w:specVanish/>
    </w:rPr>
  </w:style>
  <w:style w:type="character" w:customStyle="1" w:styleId="spelle">
    <w:name w:val="spelle"/>
    <w:basedOn w:val="Fuentedeprrafopredeter"/>
    <w:rsid w:val="006E772C"/>
  </w:style>
  <w:style w:type="character" w:customStyle="1" w:styleId="grame">
    <w:name w:val="grame"/>
    <w:basedOn w:val="Fuentedeprrafopredeter"/>
    <w:rsid w:val="006E772C"/>
  </w:style>
  <w:style w:type="character" w:customStyle="1" w:styleId="apple-style-span">
    <w:name w:val="apple-style-span"/>
    <w:basedOn w:val="Fuentedeprrafopredeter"/>
    <w:rsid w:val="006E772C"/>
  </w:style>
  <w:style w:type="character" w:customStyle="1" w:styleId="A1">
    <w:name w:val="A1"/>
    <w:uiPriority w:val="99"/>
    <w:rsid w:val="006E772C"/>
    <w:rPr>
      <w:color w:val="000000"/>
    </w:rPr>
  </w:style>
  <w:style w:type="character" w:customStyle="1" w:styleId="A4">
    <w:name w:val="A4"/>
    <w:uiPriority w:val="99"/>
    <w:rsid w:val="006E772C"/>
    <w:rPr>
      <w:rFonts w:ascii="Palatino" w:hAnsi="Palatino" w:cs="Palatino" w:hint="default"/>
      <w:color w:val="000000"/>
      <w:sz w:val="12"/>
      <w:szCs w:val="12"/>
    </w:rPr>
  </w:style>
  <w:style w:type="character" w:customStyle="1" w:styleId="A2">
    <w:name w:val="A2"/>
    <w:uiPriority w:val="99"/>
    <w:rsid w:val="006E772C"/>
    <w:rPr>
      <w:color w:val="000000"/>
      <w:sz w:val="18"/>
      <w:szCs w:val="18"/>
    </w:rPr>
  </w:style>
  <w:style w:type="character" w:customStyle="1" w:styleId="A7">
    <w:name w:val="A7"/>
    <w:uiPriority w:val="99"/>
    <w:rsid w:val="006E772C"/>
    <w:rPr>
      <w:color w:val="000000"/>
      <w:sz w:val="10"/>
      <w:szCs w:val="10"/>
    </w:rPr>
  </w:style>
  <w:style w:type="character" w:customStyle="1" w:styleId="A6">
    <w:name w:val="A6"/>
    <w:uiPriority w:val="99"/>
    <w:rsid w:val="006E772C"/>
    <w:rPr>
      <w:color w:val="000000"/>
      <w:sz w:val="18"/>
      <w:szCs w:val="18"/>
      <w:u w:val="single"/>
    </w:rPr>
  </w:style>
  <w:style w:type="character" w:customStyle="1" w:styleId="A0">
    <w:name w:val="A0"/>
    <w:uiPriority w:val="99"/>
    <w:rsid w:val="006E772C"/>
    <w:rPr>
      <w:color w:val="000000"/>
      <w:sz w:val="20"/>
      <w:szCs w:val="20"/>
    </w:rPr>
  </w:style>
  <w:style w:type="character" w:customStyle="1" w:styleId="mw-headline">
    <w:name w:val="mw-headline"/>
    <w:basedOn w:val="Fuentedeprrafopredeter"/>
    <w:rsid w:val="006E772C"/>
  </w:style>
  <w:style w:type="character" w:customStyle="1" w:styleId="apple-converted-space">
    <w:name w:val="apple-converted-space"/>
    <w:basedOn w:val="Fuentedeprrafopredeter"/>
    <w:rsid w:val="006E772C"/>
  </w:style>
  <w:style w:type="character" w:customStyle="1" w:styleId="geo-dms">
    <w:name w:val="geo-dms"/>
    <w:basedOn w:val="Fuentedeprrafopredeter"/>
    <w:rsid w:val="006E772C"/>
  </w:style>
  <w:style w:type="character" w:customStyle="1" w:styleId="latitude">
    <w:name w:val="latitude"/>
    <w:basedOn w:val="Fuentedeprrafopredeter"/>
    <w:rsid w:val="006E772C"/>
  </w:style>
  <w:style w:type="character" w:customStyle="1" w:styleId="longitude">
    <w:name w:val="longitude"/>
    <w:basedOn w:val="Fuentedeprrafopredeter"/>
    <w:rsid w:val="006E772C"/>
  </w:style>
  <w:style w:type="character" w:customStyle="1" w:styleId="titulo2">
    <w:name w:val="titulo2"/>
    <w:basedOn w:val="Fuentedeprrafopredeter"/>
    <w:rsid w:val="006E772C"/>
  </w:style>
  <w:style w:type="character" w:customStyle="1" w:styleId="resumen">
    <w:name w:val="resumen"/>
    <w:basedOn w:val="Fuentedeprrafopredeter"/>
    <w:rsid w:val="006E772C"/>
  </w:style>
  <w:style w:type="table" w:styleId="Tablaconcuadrcula">
    <w:name w:val="Table Grid"/>
    <w:basedOn w:val="Tablanormal"/>
    <w:uiPriority w:val="59"/>
    <w:rsid w:val="006E772C"/>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
    <w:uiPriority w:val="2"/>
    <w:semiHidden/>
    <w:qFormat/>
    <w:rsid w:val="006E772C"/>
    <w:pPr>
      <w:spacing w:line="256" w:lineRule="auto"/>
    </w:pPr>
    <w:rPr>
      <w:rFonts w:eastAsiaTheme="minorEastAsia"/>
      <w:lang w:val="en-US"/>
    </w:rPr>
    <w:tblPr>
      <w:tblCellMar>
        <w:top w:w="0" w:type="dxa"/>
        <w:left w:w="0" w:type="dxa"/>
        <w:bottom w:w="0" w:type="dxa"/>
        <w:right w:w="0" w:type="dxa"/>
      </w:tblCellMar>
    </w:tblPr>
  </w:style>
  <w:style w:type="character" w:styleId="Textoennegrita">
    <w:name w:val="Strong"/>
    <w:basedOn w:val="Fuentedeprrafopredeter"/>
    <w:qFormat/>
    <w:rsid w:val="006E772C"/>
    <w:rPr>
      <w:b/>
      <w:bCs/>
    </w:rPr>
  </w:style>
  <w:style w:type="character" w:styleId="nfasis">
    <w:name w:val="Emphasis"/>
    <w:basedOn w:val="Fuentedeprrafopredeter"/>
    <w:qFormat/>
    <w:rsid w:val="006E772C"/>
    <w:rPr>
      <w:i/>
      <w:iCs/>
    </w:rPr>
  </w:style>
  <w:style w:type="character" w:customStyle="1" w:styleId="Mencinsinresolver1">
    <w:name w:val="Mención sin resolver1"/>
    <w:basedOn w:val="Fuentedeprrafopredeter"/>
    <w:uiPriority w:val="99"/>
    <w:semiHidden/>
    <w:unhideWhenUsed/>
    <w:rsid w:val="006E772C"/>
    <w:rPr>
      <w:color w:val="605E5C"/>
      <w:shd w:val="clear" w:color="auto" w:fill="E1DFDD"/>
    </w:rPr>
  </w:style>
  <w:style w:type="table" w:customStyle="1" w:styleId="a">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table" w:customStyle="1" w:styleId="aa">
    <w:basedOn w:val="TableNormal1"/>
    <w:tblPr>
      <w:tblStyleRowBandSize w:val="1"/>
      <w:tblStyleColBandSize w:val="1"/>
      <w:tblCellMar>
        <w:left w:w="115" w:type="dxa"/>
        <w:right w:w="115" w:type="dxa"/>
      </w:tblCellMar>
    </w:tblPr>
  </w:style>
  <w:style w:type="table" w:customStyle="1" w:styleId="ab">
    <w:basedOn w:val="TableNormal1"/>
    <w:tblPr>
      <w:tblStyleRowBandSize w:val="1"/>
      <w:tblStyleColBandSize w:val="1"/>
      <w:tblCellMar>
        <w:left w:w="115" w:type="dxa"/>
        <w:right w:w="115" w:type="dxa"/>
      </w:tblCellMar>
    </w:tblPr>
  </w:style>
  <w:style w:type="table" w:customStyle="1" w:styleId="ac">
    <w:basedOn w:val="TableNormal1"/>
    <w:tblPr>
      <w:tblStyleRowBandSize w:val="1"/>
      <w:tblStyleColBandSize w:val="1"/>
      <w:tblCellMar>
        <w:left w:w="115" w:type="dxa"/>
        <w:right w:w="115" w:type="dxa"/>
      </w:tblCellMar>
    </w:tblPr>
  </w:style>
  <w:style w:type="table" w:customStyle="1" w:styleId="ad">
    <w:basedOn w:val="TableNormal1"/>
    <w:tblPr>
      <w:tblStyleRowBandSize w:val="1"/>
      <w:tblStyleColBandSize w:val="1"/>
      <w:tblCellMar>
        <w:left w:w="115" w:type="dxa"/>
        <w:right w:w="115" w:type="dxa"/>
      </w:tblCellMar>
    </w:tblPr>
  </w:style>
  <w:style w:type="table" w:customStyle="1" w:styleId="ae">
    <w:basedOn w:val="TableNormal1"/>
    <w:tblPr>
      <w:tblStyleRowBandSize w:val="1"/>
      <w:tblStyleColBandSize w:val="1"/>
      <w:tblCellMar>
        <w:left w:w="115" w:type="dxa"/>
        <w:right w:w="115" w:type="dxa"/>
      </w:tblCellMar>
    </w:tblPr>
  </w:style>
  <w:style w:type="table" w:customStyle="1" w:styleId="af">
    <w:basedOn w:val="TableNormal1"/>
    <w:tblPr>
      <w:tblStyleRowBandSize w:val="1"/>
      <w:tblStyleColBandSize w:val="1"/>
      <w:tblCellMar>
        <w:left w:w="115" w:type="dxa"/>
        <w:right w:w="115" w:type="dxa"/>
      </w:tblCellMar>
    </w:tblPr>
  </w:style>
  <w:style w:type="table" w:customStyle="1" w:styleId="af0">
    <w:basedOn w:val="TableNormal1"/>
    <w:tblPr>
      <w:tblStyleRowBandSize w:val="1"/>
      <w:tblStyleColBandSize w:val="1"/>
      <w:tblCellMar>
        <w:left w:w="115" w:type="dxa"/>
        <w:right w:w="115" w:type="dxa"/>
      </w:tblCellMar>
    </w:tblPr>
  </w:style>
  <w:style w:type="table" w:customStyle="1" w:styleId="af1">
    <w:basedOn w:val="TableNormal1"/>
    <w:tblPr>
      <w:tblStyleRowBandSize w:val="1"/>
      <w:tblStyleColBandSize w:val="1"/>
      <w:tblCellMar>
        <w:left w:w="115" w:type="dxa"/>
        <w:right w:w="115" w:type="dxa"/>
      </w:tblCellMar>
    </w:tblPr>
  </w:style>
  <w:style w:type="table" w:customStyle="1" w:styleId="af2">
    <w:basedOn w:val="TableNormal1"/>
    <w:tblPr>
      <w:tblStyleRowBandSize w:val="1"/>
      <w:tblStyleColBandSize w:val="1"/>
      <w:tblCellMar>
        <w:left w:w="115" w:type="dxa"/>
        <w:right w:w="115" w:type="dxa"/>
      </w:tblCellMar>
    </w:tblPr>
  </w:style>
  <w:style w:type="table" w:customStyle="1" w:styleId="af3">
    <w:basedOn w:val="TableNormal1"/>
    <w:tblPr>
      <w:tblStyleRowBandSize w:val="1"/>
      <w:tblStyleColBandSize w:val="1"/>
      <w:tblCellMar>
        <w:left w:w="115" w:type="dxa"/>
        <w:right w:w="115" w:type="dxa"/>
      </w:tblCellMar>
    </w:tblPr>
  </w:style>
  <w:style w:type="table" w:customStyle="1" w:styleId="af4">
    <w:basedOn w:val="TableNormal1"/>
    <w:tblPr>
      <w:tblStyleRowBandSize w:val="1"/>
      <w:tblStyleColBandSize w:val="1"/>
      <w:tblCellMar>
        <w:left w:w="115" w:type="dxa"/>
        <w:right w:w="115" w:type="dxa"/>
      </w:tblCellMar>
    </w:tblPr>
  </w:style>
  <w:style w:type="table" w:customStyle="1" w:styleId="af5">
    <w:basedOn w:val="TableNormal1"/>
    <w:tblPr>
      <w:tblStyleRowBandSize w:val="1"/>
      <w:tblStyleColBandSize w:val="1"/>
      <w:tblCellMar>
        <w:left w:w="115" w:type="dxa"/>
        <w:right w:w="115" w:type="dxa"/>
      </w:tblCellMar>
    </w:tblPr>
  </w:style>
  <w:style w:type="table" w:customStyle="1" w:styleId="af6">
    <w:basedOn w:val="TableNormal1"/>
    <w:tblPr>
      <w:tblStyleRowBandSize w:val="1"/>
      <w:tblStyleColBandSize w:val="1"/>
      <w:tblCellMar>
        <w:left w:w="115" w:type="dxa"/>
        <w:right w:w="115" w:type="dxa"/>
      </w:tblCellMar>
    </w:tblPr>
  </w:style>
  <w:style w:type="table" w:customStyle="1" w:styleId="af7">
    <w:basedOn w:val="TableNormal1"/>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left w:w="115" w:type="dxa"/>
        <w:right w:w="115" w:type="dxa"/>
      </w:tblCellMar>
    </w:tblPr>
  </w:style>
  <w:style w:type="table" w:customStyle="1" w:styleId="af9">
    <w:basedOn w:val="TableNormal1"/>
    <w:tblPr>
      <w:tblStyleRowBandSize w:val="1"/>
      <w:tblStyleColBandSize w:val="1"/>
      <w:tblCellMar>
        <w:left w:w="115" w:type="dxa"/>
        <w:right w:w="115" w:type="dxa"/>
      </w:tblCellMar>
    </w:tblPr>
  </w:style>
  <w:style w:type="table" w:customStyle="1" w:styleId="afa">
    <w:basedOn w:val="TableNormal1"/>
    <w:tblPr>
      <w:tblStyleRowBandSize w:val="1"/>
      <w:tblStyleColBandSize w:val="1"/>
      <w:tblCellMar>
        <w:left w:w="115" w:type="dxa"/>
        <w:right w:w="115" w:type="dxa"/>
      </w:tblCellMar>
    </w:tblPr>
  </w:style>
  <w:style w:type="table" w:customStyle="1" w:styleId="afb">
    <w:basedOn w:val="TableNormal1"/>
    <w:tblPr>
      <w:tblStyleRowBandSize w:val="1"/>
      <w:tblStyleColBandSize w:val="1"/>
      <w:tblCellMar>
        <w:left w:w="115" w:type="dxa"/>
        <w:right w:w="115" w:type="dxa"/>
      </w:tblCellMar>
    </w:tblPr>
  </w:style>
  <w:style w:type="table" w:customStyle="1" w:styleId="afc">
    <w:basedOn w:val="TableNormal1"/>
    <w:tblPr>
      <w:tblStyleRowBandSize w:val="1"/>
      <w:tblStyleColBandSize w:val="1"/>
      <w:tblCellMar>
        <w:left w:w="115" w:type="dxa"/>
        <w:right w:w="115" w:type="dxa"/>
      </w:tblCellMar>
    </w:tblPr>
  </w:style>
  <w:style w:type="table" w:customStyle="1" w:styleId="afd">
    <w:basedOn w:val="TableNormal1"/>
    <w:tblPr>
      <w:tblStyleRowBandSize w:val="1"/>
      <w:tblStyleColBandSize w:val="1"/>
      <w:tblCellMar>
        <w:left w:w="115" w:type="dxa"/>
        <w:right w:w="115" w:type="dxa"/>
      </w:tblCellMar>
    </w:tblPr>
  </w:style>
  <w:style w:type="table" w:customStyle="1" w:styleId="afe">
    <w:basedOn w:val="TableNormal1"/>
    <w:tblPr>
      <w:tblStyleRowBandSize w:val="1"/>
      <w:tblStyleColBandSize w:val="1"/>
      <w:tblCellMar>
        <w:left w:w="115" w:type="dxa"/>
        <w:right w:w="115" w:type="dxa"/>
      </w:tblCellMar>
    </w:tblPr>
  </w:style>
  <w:style w:type="table" w:customStyle="1" w:styleId="aff">
    <w:basedOn w:val="TableNormal1"/>
    <w:tblPr>
      <w:tblStyleRowBandSize w:val="1"/>
      <w:tblStyleColBandSize w:val="1"/>
      <w:tblCellMar>
        <w:left w:w="115" w:type="dxa"/>
        <w:right w:w="115" w:type="dxa"/>
      </w:tblCellMar>
    </w:tblPr>
  </w:style>
  <w:style w:type="table" w:customStyle="1" w:styleId="aff0">
    <w:basedOn w:val="TableNormal1"/>
    <w:tblPr>
      <w:tblStyleRowBandSize w:val="1"/>
      <w:tblStyleColBandSize w:val="1"/>
      <w:tblCellMar>
        <w:left w:w="115" w:type="dxa"/>
        <w:right w:w="115" w:type="dxa"/>
      </w:tblCellMar>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CellMar>
        <w:left w:w="70" w:type="dxa"/>
        <w:right w:w="70" w:type="dxa"/>
      </w:tblCellMar>
    </w:tblPr>
  </w:style>
  <w:style w:type="table" w:customStyle="1" w:styleId="aff3">
    <w:basedOn w:val="TableNormal1"/>
    <w:tblPr>
      <w:tblStyleRowBandSize w:val="1"/>
      <w:tblStyleColBandSize w:val="1"/>
      <w:tblCellMar>
        <w:left w:w="115" w:type="dxa"/>
        <w:right w:w="115" w:type="dxa"/>
      </w:tblCellMar>
    </w:tblPr>
  </w:style>
  <w:style w:type="table" w:customStyle="1" w:styleId="aff4">
    <w:basedOn w:val="TableNormal1"/>
    <w:tblPr>
      <w:tblStyleRowBandSize w:val="1"/>
      <w:tblStyleColBandSize w:val="1"/>
      <w:tblCellMar>
        <w:left w:w="115" w:type="dxa"/>
        <w:right w:w="115" w:type="dxa"/>
      </w:tblCellMar>
    </w:tblPr>
  </w:style>
  <w:style w:type="table" w:customStyle="1" w:styleId="aff5">
    <w:basedOn w:val="TableNormal1"/>
    <w:tblPr>
      <w:tblStyleRowBandSize w:val="1"/>
      <w:tblStyleColBandSize w:val="1"/>
      <w:tblCellMar>
        <w:left w:w="115" w:type="dxa"/>
        <w:right w:w="115" w:type="dxa"/>
      </w:tblCellMar>
    </w:tblPr>
  </w:style>
  <w:style w:type="table" w:customStyle="1" w:styleId="aff6">
    <w:basedOn w:val="TableNormal1"/>
    <w:tblPr>
      <w:tblStyleRowBandSize w:val="1"/>
      <w:tblStyleColBandSize w:val="1"/>
      <w:tblCellMar>
        <w:left w:w="70" w:type="dxa"/>
        <w:right w:w="70" w:type="dxa"/>
      </w:tblCellMar>
    </w:tblPr>
  </w:style>
  <w:style w:type="table" w:customStyle="1" w:styleId="aff7">
    <w:basedOn w:val="TableNormal1"/>
    <w:tblPr>
      <w:tblStyleRowBandSize w:val="1"/>
      <w:tblStyleColBandSize w:val="1"/>
      <w:tblCellMar>
        <w:left w:w="115" w:type="dxa"/>
        <w:right w:w="115" w:type="dxa"/>
      </w:tblCellMar>
    </w:tblPr>
  </w:style>
  <w:style w:type="table" w:customStyle="1" w:styleId="aff8">
    <w:basedOn w:val="TableNormal1"/>
    <w:tblPr>
      <w:tblStyleRowBandSize w:val="1"/>
      <w:tblStyleColBandSize w:val="1"/>
      <w:tblCellMar>
        <w:left w:w="70" w:type="dxa"/>
        <w:right w:w="70" w:type="dxa"/>
      </w:tblCellMar>
    </w:tblPr>
  </w:style>
  <w:style w:type="table" w:customStyle="1" w:styleId="aff9">
    <w:basedOn w:val="TableNormal1"/>
    <w:tblPr>
      <w:tblStyleRowBandSize w:val="1"/>
      <w:tblStyleColBandSize w:val="1"/>
      <w:tblCellMar>
        <w:left w:w="70" w:type="dxa"/>
        <w:right w:w="70" w:type="dxa"/>
      </w:tblCellMar>
    </w:tblPr>
  </w:style>
  <w:style w:type="table" w:customStyle="1" w:styleId="affa">
    <w:basedOn w:val="TableNormal1"/>
    <w:tblPr>
      <w:tblStyleRowBandSize w:val="1"/>
      <w:tblStyleColBandSize w:val="1"/>
      <w:tblCellMar>
        <w:left w:w="70" w:type="dxa"/>
        <w:right w:w="70" w:type="dxa"/>
      </w:tblCellMar>
    </w:tblPr>
  </w:style>
  <w:style w:type="table" w:customStyle="1" w:styleId="affb">
    <w:basedOn w:val="TableNormal1"/>
    <w:tblPr>
      <w:tblStyleRowBandSize w:val="1"/>
      <w:tblStyleColBandSize w:val="1"/>
    </w:tblPr>
  </w:style>
  <w:style w:type="paragraph" w:styleId="Subttulo">
    <w:name w:val="Subtitle"/>
    <w:basedOn w:val="Normal"/>
    <w:next w:val="Normal"/>
    <w:uiPriority w:val="11"/>
    <w:qFormat/>
    <w:pPr>
      <w:spacing w:after="240" w:line="240" w:lineRule="auto"/>
    </w:pPr>
    <w:rPr>
      <w:rFonts w:ascii="Calibri" w:eastAsia="Calibri" w:hAnsi="Calibri" w:cs="Calibri"/>
      <w:color w:val="4472C4"/>
      <w:sz w:val="28"/>
      <w:szCs w:val="28"/>
    </w:rPr>
  </w:style>
  <w:style w:type="table" w:customStyle="1" w:styleId="affc">
    <w:basedOn w:val="TableNormal1"/>
    <w:tblPr>
      <w:tblStyleRowBandSize w:val="1"/>
      <w:tblStyleColBandSize w:val="1"/>
      <w:tblCellMar>
        <w:left w:w="70" w:type="dxa"/>
        <w:right w:w="70" w:type="dxa"/>
      </w:tblCellMar>
    </w:tblPr>
  </w:style>
  <w:style w:type="table" w:customStyle="1" w:styleId="affd">
    <w:basedOn w:val="TableNormal1"/>
    <w:tblPr>
      <w:tblStyleRowBandSize w:val="1"/>
      <w:tblStyleColBandSize w:val="1"/>
      <w:tblCellMar>
        <w:left w:w="70" w:type="dxa"/>
        <w:right w:w="70" w:type="dxa"/>
      </w:tblCellMar>
    </w:tblPr>
  </w:style>
  <w:style w:type="table" w:customStyle="1" w:styleId="affe">
    <w:basedOn w:val="TableNormal1"/>
    <w:tblPr>
      <w:tblStyleRowBandSize w:val="1"/>
      <w:tblStyleColBandSize w:val="1"/>
      <w:tblCellMar>
        <w:left w:w="115" w:type="dxa"/>
        <w:right w:w="115" w:type="dxa"/>
      </w:tblCellMar>
    </w:tblPr>
  </w:style>
  <w:style w:type="table" w:customStyle="1" w:styleId="afff">
    <w:basedOn w:val="TableNormal1"/>
    <w:tblPr>
      <w:tblStyleRowBandSize w:val="1"/>
      <w:tblStyleColBandSize w:val="1"/>
      <w:tblCellMar>
        <w:left w:w="115" w:type="dxa"/>
        <w:right w:w="115" w:type="dxa"/>
      </w:tblCellMar>
    </w:tblPr>
  </w:style>
  <w:style w:type="table" w:customStyle="1" w:styleId="afff0">
    <w:basedOn w:val="TableNormal1"/>
    <w:tblPr>
      <w:tblStyleRowBandSize w:val="1"/>
      <w:tblStyleColBandSize w:val="1"/>
      <w:tblCellMar>
        <w:left w:w="115" w:type="dxa"/>
        <w:right w:w="115" w:type="dxa"/>
      </w:tblCellMar>
    </w:tblPr>
  </w:style>
  <w:style w:type="table" w:customStyle="1" w:styleId="afff1">
    <w:basedOn w:val="TableNormal1"/>
    <w:tblPr>
      <w:tblStyleRowBandSize w:val="1"/>
      <w:tblStyleColBandSize w:val="1"/>
      <w:tblCellMar>
        <w:left w:w="115" w:type="dxa"/>
        <w:right w:w="115" w:type="dxa"/>
      </w:tblCellMar>
    </w:tblPr>
  </w:style>
  <w:style w:type="table" w:customStyle="1" w:styleId="afff2">
    <w:basedOn w:val="TableNormal1"/>
    <w:tblPr>
      <w:tblStyleRowBandSize w:val="1"/>
      <w:tblStyleColBandSize w:val="1"/>
      <w:tblCellMar>
        <w:left w:w="115" w:type="dxa"/>
        <w:right w:w="115" w:type="dxa"/>
      </w:tblCellMar>
    </w:tblPr>
  </w:style>
  <w:style w:type="table" w:customStyle="1" w:styleId="afff3">
    <w:basedOn w:val="TableNormal1"/>
    <w:tblPr>
      <w:tblStyleRowBandSize w:val="1"/>
      <w:tblStyleColBandSize w:val="1"/>
      <w:tblCellMar>
        <w:left w:w="115" w:type="dxa"/>
        <w:right w:w="115" w:type="dxa"/>
      </w:tblCellMar>
    </w:tblPr>
  </w:style>
  <w:style w:type="table" w:customStyle="1" w:styleId="afff4">
    <w:basedOn w:val="TableNormal1"/>
    <w:tblPr>
      <w:tblStyleRowBandSize w:val="1"/>
      <w:tblStyleColBandSize w:val="1"/>
      <w:tblCellMar>
        <w:left w:w="115" w:type="dxa"/>
        <w:right w:w="115" w:type="dxa"/>
      </w:tblCellMar>
    </w:tblPr>
  </w:style>
  <w:style w:type="table" w:customStyle="1" w:styleId="afff5">
    <w:basedOn w:val="TableNormal1"/>
    <w:tblPr>
      <w:tblStyleRowBandSize w:val="1"/>
      <w:tblStyleColBandSize w:val="1"/>
      <w:tblCellMar>
        <w:left w:w="115" w:type="dxa"/>
        <w:right w:w="115" w:type="dxa"/>
      </w:tblCellMar>
    </w:tblPr>
  </w:style>
  <w:style w:type="table" w:customStyle="1" w:styleId="afff6">
    <w:basedOn w:val="TableNormal1"/>
    <w:tblPr>
      <w:tblStyleRowBandSize w:val="1"/>
      <w:tblStyleColBandSize w:val="1"/>
      <w:tblCellMar>
        <w:left w:w="115" w:type="dxa"/>
        <w:right w:w="115" w:type="dxa"/>
      </w:tblCellMar>
    </w:tblPr>
  </w:style>
  <w:style w:type="table" w:customStyle="1" w:styleId="afff7">
    <w:basedOn w:val="TableNormal1"/>
    <w:tblPr>
      <w:tblStyleRowBandSize w:val="1"/>
      <w:tblStyleColBandSize w:val="1"/>
      <w:tblCellMar>
        <w:left w:w="115" w:type="dxa"/>
        <w:right w:w="115" w:type="dxa"/>
      </w:tblCellMar>
    </w:tblPr>
  </w:style>
  <w:style w:type="table" w:customStyle="1" w:styleId="afff8">
    <w:basedOn w:val="TableNormal1"/>
    <w:tblPr>
      <w:tblStyleRowBandSize w:val="1"/>
      <w:tblStyleColBandSize w:val="1"/>
      <w:tblCellMar>
        <w:left w:w="115" w:type="dxa"/>
        <w:right w:w="115" w:type="dxa"/>
      </w:tblCellMar>
    </w:tblPr>
  </w:style>
  <w:style w:type="table" w:customStyle="1" w:styleId="afff9">
    <w:basedOn w:val="TableNormal1"/>
    <w:tblPr>
      <w:tblStyleRowBandSize w:val="1"/>
      <w:tblStyleColBandSize w:val="1"/>
      <w:tblCellMar>
        <w:left w:w="115" w:type="dxa"/>
        <w:right w:w="115" w:type="dxa"/>
      </w:tblCellMar>
    </w:tblPr>
  </w:style>
  <w:style w:type="table" w:customStyle="1" w:styleId="afffa">
    <w:basedOn w:val="TableNormal1"/>
    <w:tblPr>
      <w:tblStyleRowBandSize w:val="1"/>
      <w:tblStyleColBandSize w:val="1"/>
      <w:tblCellMar>
        <w:left w:w="115" w:type="dxa"/>
        <w:right w:w="115" w:type="dxa"/>
      </w:tblCellMar>
    </w:tblPr>
  </w:style>
  <w:style w:type="table" w:customStyle="1" w:styleId="afffb">
    <w:basedOn w:val="TableNormal1"/>
    <w:tblPr>
      <w:tblStyleRowBandSize w:val="1"/>
      <w:tblStyleColBandSize w:val="1"/>
      <w:tblCellMar>
        <w:left w:w="115" w:type="dxa"/>
        <w:right w:w="115" w:type="dxa"/>
      </w:tblCellMar>
    </w:tblPr>
  </w:style>
  <w:style w:type="table" w:customStyle="1" w:styleId="afffc">
    <w:basedOn w:val="TableNormal1"/>
    <w:tblPr>
      <w:tblStyleRowBandSize w:val="1"/>
      <w:tblStyleColBandSize w:val="1"/>
      <w:tblCellMar>
        <w:left w:w="115" w:type="dxa"/>
        <w:right w:w="115" w:type="dxa"/>
      </w:tblCellMar>
    </w:tblPr>
  </w:style>
  <w:style w:type="table" w:customStyle="1" w:styleId="afffd">
    <w:basedOn w:val="TableNormal1"/>
    <w:tblPr>
      <w:tblStyleRowBandSize w:val="1"/>
      <w:tblStyleColBandSize w:val="1"/>
      <w:tblCellMar>
        <w:left w:w="115" w:type="dxa"/>
        <w:right w:w="115" w:type="dxa"/>
      </w:tblCellMar>
    </w:tblPr>
  </w:style>
  <w:style w:type="table" w:customStyle="1" w:styleId="afffe">
    <w:basedOn w:val="TableNormal1"/>
    <w:tblPr>
      <w:tblStyleRowBandSize w:val="1"/>
      <w:tblStyleColBandSize w:val="1"/>
      <w:tblCellMar>
        <w:left w:w="115" w:type="dxa"/>
        <w:right w:w="115" w:type="dxa"/>
      </w:tblCellMar>
    </w:tblPr>
  </w:style>
  <w:style w:type="table" w:customStyle="1" w:styleId="affff">
    <w:basedOn w:val="TableNormal1"/>
    <w:tblPr>
      <w:tblStyleRowBandSize w:val="1"/>
      <w:tblStyleColBandSize w:val="1"/>
      <w:tblCellMar>
        <w:left w:w="115" w:type="dxa"/>
        <w:right w:w="115" w:type="dxa"/>
      </w:tblCellMar>
    </w:tblPr>
  </w:style>
  <w:style w:type="table" w:customStyle="1" w:styleId="affff0">
    <w:basedOn w:val="TableNormal1"/>
    <w:tblPr>
      <w:tblStyleRowBandSize w:val="1"/>
      <w:tblStyleColBandSize w:val="1"/>
      <w:tblCellMar>
        <w:left w:w="115" w:type="dxa"/>
        <w:right w:w="115" w:type="dxa"/>
      </w:tblCellMar>
    </w:tblPr>
  </w:style>
  <w:style w:type="table" w:customStyle="1" w:styleId="affff1">
    <w:basedOn w:val="TableNormal1"/>
    <w:tblPr>
      <w:tblStyleRowBandSize w:val="1"/>
      <w:tblStyleColBandSize w:val="1"/>
      <w:tblCellMar>
        <w:left w:w="115" w:type="dxa"/>
        <w:right w:w="115" w:type="dxa"/>
      </w:tblCellMar>
    </w:tblPr>
  </w:style>
  <w:style w:type="table" w:customStyle="1" w:styleId="affff2">
    <w:basedOn w:val="TableNormal1"/>
    <w:tblPr>
      <w:tblStyleRowBandSize w:val="1"/>
      <w:tblStyleColBandSize w:val="1"/>
      <w:tblCellMar>
        <w:left w:w="115" w:type="dxa"/>
        <w:right w:w="115" w:type="dxa"/>
      </w:tblCellMar>
    </w:tblPr>
  </w:style>
  <w:style w:type="table" w:customStyle="1" w:styleId="affff3">
    <w:basedOn w:val="TableNormal1"/>
    <w:tblPr>
      <w:tblStyleRowBandSize w:val="1"/>
      <w:tblStyleColBandSize w:val="1"/>
      <w:tblCellMar>
        <w:left w:w="115" w:type="dxa"/>
        <w:right w:w="115" w:type="dxa"/>
      </w:tblCellMar>
    </w:tblPr>
  </w:style>
  <w:style w:type="table" w:customStyle="1" w:styleId="affff4">
    <w:basedOn w:val="TableNormal1"/>
    <w:tblPr>
      <w:tblStyleRowBandSize w:val="1"/>
      <w:tblStyleColBandSize w:val="1"/>
      <w:tblCellMar>
        <w:left w:w="115" w:type="dxa"/>
        <w:right w:w="115" w:type="dxa"/>
      </w:tblCellMar>
    </w:tblPr>
  </w:style>
  <w:style w:type="table" w:customStyle="1" w:styleId="affff5">
    <w:basedOn w:val="TableNormal1"/>
    <w:tblPr>
      <w:tblStyleRowBandSize w:val="1"/>
      <w:tblStyleColBandSize w:val="1"/>
      <w:tblCellMar>
        <w:left w:w="115" w:type="dxa"/>
        <w:right w:w="115" w:type="dxa"/>
      </w:tblCellMar>
    </w:tblPr>
  </w:style>
  <w:style w:type="table" w:customStyle="1" w:styleId="affff6">
    <w:basedOn w:val="TableNormal1"/>
    <w:tblPr>
      <w:tblStyleRowBandSize w:val="1"/>
      <w:tblStyleColBandSize w:val="1"/>
      <w:tblCellMar>
        <w:left w:w="115" w:type="dxa"/>
        <w:right w:w="115" w:type="dxa"/>
      </w:tblCellMar>
    </w:tblPr>
  </w:style>
  <w:style w:type="table" w:customStyle="1" w:styleId="affff7">
    <w:basedOn w:val="TableNormal1"/>
    <w:tblPr>
      <w:tblStyleRowBandSize w:val="1"/>
      <w:tblStyleColBandSize w:val="1"/>
      <w:tblCellMar>
        <w:left w:w="115" w:type="dxa"/>
        <w:right w:w="115" w:type="dxa"/>
      </w:tblCellMar>
    </w:tblPr>
  </w:style>
  <w:style w:type="table" w:customStyle="1" w:styleId="affff8">
    <w:basedOn w:val="TableNormal1"/>
    <w:tblPr>
      <w:tblStyleRowBandSize w:val="1"/>
      <w:tblStyleColBandSize w:val="1"/>
    </w:tblPr>
  </w:style>
  <w:style w:type="table" w:customStyle="1" w:styleId="affff9">
    <w:basedOn w:val="TableNormal1"/>
    <w:tblPr>
      <w:tblStyleRowBandSize w:val="1"/>
      <w:tblStyleColBandSize w:val="1"/>
      <w:tblCellMar>
        <w:left w:w="70" w:type="dxa"/>
        <w:right w:w="70" w:type="dxa"/>
      </w:tblCellMar>
    </w:tblPr>
  </w:style>
  <w:style w:type="table" w:customStyle="1" w:styleId="affffa">
    <w:basedOn w:val="TableNormal1"/>
    <w:tblPr>
      <w:tblStyleRowBandSize w:val="1"/>
      <w:tblStyleColBandSize w:val="1"/>
      <w:tblCellMar>
        <w:left w:w="115" w:type="dxa"/>
        <w:right w:w="115" w:type="dxa"/>
      </w:tblCellMar>
    </w:tblPr>
  </w:style>
  <w:style w:type="table" w:customStyle="1" w:styleId="affffb">
    <w:basedOn w:val="TableNormal1"/>
    <w:tblPr>
      <w:tblStyleRowBandSize w:val="1"/>
      <w:tblStyleColBandSize w:val="1"/>
      <w:tblCellMar>
        <w:left w:w="115" w:type="dxa"/>
        <w:right w:w="115" w:type="dxa"/>
      </w:tblCellMar>
    </w:tblPr>
  </w:style>
  <w:style w:type="table" w:customStyle="1" w:styleId="affffc">
    <w:basedOn w:val="TableNormal1"/>
    <w:tblPr>
      <w:tblStyleRowBandSize w:val="1"/>
      <w:tblStyleColBandSize w:val="1"/>
      <w:tblCellMar>
        <w:left w:w="115" w:type="dxa"/>
        <w:right w:w="115" w:type="dxa"/>
      </w:tblCellMar>
    </w:tblPr>
  </w:style>
  <w:style w:type="table" w:customStyle="1" w:styleId="affffd">
    <w:basedOn w:val="TableNormal1"/>
    <w:tblPr>
      <w:tblStyleRowBandSize w:val="1"/>
      <w:tblStyleColBandSize w:val="1"/>
      <w:tblCellMar>
        <w:left w:w="70" w:type="dxa"/>
        <w:right w:w="70" w:type="dxa"/>
      </w:tblCellMar>
    </w:tblPr>
  </w:style>
  <w:style w:type="table" w:customStyle="1" w:styleId="affffe">
    <w:basedOn w:val="TableNormal1"/>
    <w:tblPr>
      <w:tblStyleRowBandSize w:val="1"/>
      <w:tblStyleColBandSize w:val="1"/>
      <w:tblCellMar>
        <w:left w:w="115" w:type="dxa"/>
        <w:right w:w="115" w:type="dxa"/>
      </w:tblCellMar>
    </w:tblPr>
  </w:style>
  <w:style w:type="table" w:customStyle="1" w:styleId="afffff">
    <w:basedOn w:val="TableNormal1"/>
    <w:tblPr>
      <w:tblStyleRowBandSize w:val="1"/>
      <w:tblStyleColBandSize w:val="1"/>
      <w:tblCellMar>
        <w:left w:w="70" w:type="dxa"/>
        <w:right w:w="70" w:type="dxa"/>
      </w:tblCellMar>
    </w:tblPr>
  </w:style>
  <w:style w:type="table" w:customStyle="1" w:styleId="afffff0">
    <w:basedOn w:val="TableNormal1"/>
    <w:tblPr>
      <w:tblStyleRowBandSize w:val="1"/>
      <w:tblStyleColBandSize w:val="1"/>
      <w:tblCellMar>
        <w:left w:w="70" w:type="dxa"/>
        <w:right w:w="70" w:type="dxa"/>
      </w:tblCellMar>
    </w:tblPr>
  </w:style>
  <w:style w:type="table" w:customStyle="1" w:styleId="afffff1">
    <w:basedOn w:val="TableNormal1"/>
    <w:tblPr>
      <w:tblStyleRowBandSize w:val="1"/>
      <w:tblStyleColBandSize w:val="1"/>
      <w:tblCellMar>
        <w:left w:w="70" w:type="dxa"/>
        <w:right w:w="70" w:type="dxa"/>
      </w:tblCellMar>
    </w:tblPr>
  </w:style>
  <w:style w:type="table" w:customStyle="1" w:styleId="afffff2">
    <w:basedOn w:val="TableNormal1"/>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0.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Jb2LGGer3nETqnNFRM3Z7mfzrQ==">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63</Pages>
  <Words>16352</Words>
  <Characters>89942</Characters>
  <Application>Microsoft Office Word</Application>
  <DocSecurity>0</DocSecurity>
  <Lines>749</Lines>
  <Paragraphs>212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lourdes</dc:creator>
  <cp:lastModifiedBy>Estephany Granda</cp:lastModifiedBy>
  <cp:revision>7</cp:revision>
  <cp:lastPrinted>2026-03-12T18:10:00Z</cp:lastPrinted>
  <dcterms:created xsi:type="dcterms:W3CDTF">2025-09-06T16:52:00Z</dcterms:created>
  <dcterms:modified xsi:type="dcterms:W3CDTF">2026-03-12T18:15:00Z</dcterms:modified>
</cp:coreProperties>
</file>